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F3D" w:rsidRPr="003A3C77" w:rsidRDefault="005B7F3D" w:rsidP="009C42B2">
      <w:pPr>
        <w:pStyle w:val="ConsPlusNormal"/>
        <w:jc w:val="both"/>
        <w:rPr>
          <w:rFonts w:ascii="Times New Roman" w:hAnsi="Times New Roman" w:cs="Times New Roman"/>
          <w:sz w:val="24"/>
          <w:szCs w:val="24"/>
        </w:rPr>
      </w:pPr>
    </w:p>
    <w:p w:rsidR="00AC43B7" w:rsidRPr="00957C83" w:rsidRDefault="00AC43B7" w:rsidP="009C42B2">
      <w:pPr>
        <w:ind w:left="8789"/>
        <w:rPr>
          <w:sz w:val="24"/>
          <w:szCs w:val="24"/>
        </w:rPr>
      </w:pPr>
      <w:r w:rsidRPr="00957C83">
        <w:rPr>
          <w:sz w:val="24"/>
          <w:szCs w:val="24"/>
        </w:rPr>
        <w:t>Приложение 1</w:t>
      </w:r>
    </w:p>
    <w:p w:rsidR="00BE6AD8" w:rsidRPr="00957C83" w:rsidRDefault="00AC43B7" w:rsidP="009C42B2">
      <w:pPr>
        <w:ind w:left="8789"/>
        <w:rPr>
          <w:sz w:val="24"/>
          <w:szCs w:val="24"/>
        </w:rPr>
      </w:pPr>
      <w:r w:rsidRPr="00957C83">
        <w:rPr>
          <w:sz w:val="24"/>
          <w:szCs w:val="24"/>
        </w:rPr>
        <w:t>к постановлению Главы городского округа Лотошино</w:t>
      </w:r>
    </w:p>
    <w:p w:rsidR="00AC43B7" w:rsidRPr="00957C83" w:rsidRDefault="00AC43B7" w:rsidP="009C42B2">
      <w:pPr>
        <w:ind w:left="8789"/>
        <w:rPr>
          <w:sz w:val="24"/>
          <w:szCs w:val="24"/>
        </w:rPr>
      </w:pPr>
      <w:r w:rsidRPr="00957C83">
        <w:rPr>
          <w:sz w:val="24"/>
          <w:szCs w:val="24"/>
        </w:rPr>
        <w:t xml:space="preserve">№ </w:t>
      </w:r>
      <w:r w:rsidR="003A3C77" w:rsidRPr="00957C83">
        <w:rPr>
          <w:sz w:val="24"/>
          <w:szCs w:val="24"/>
        </w:rPr>
        <w:t>1389</w:t>
      </w:r>
      <w:r w:rsidRPr="00957C83">
        <w:rPr>
          <w:sz w:val="24"/>
          <w:szCs w:val="24"/>
        </w:rPr>
        <w:t xml:space="preserve"> от «</w:t>
      </w:r>
      <w:r w:rsidR="003A3C77" w:rsidRPr="00957C83">
        <w:rPr>
          <w:sz w:val="24"/>
          <w:szCs w:val="24"/>
        </w:rPr>
        <w:t>14</w:t>
      </w:r>
      <w:r w:rsidRPr="00957C83">
        <w:rPr>
          <w:sz w:val="24"/>
          <w:szCs w:val="24"/>
        </w:rPr>
        <w:t xml:space="preserve">»  </w:t>
      </w:r>
      <w:r w:rsidR="003A3C77" w:rsidRPr="00957C83">
        <w:rPr>
          <w:sz w:val="24"/>
          <w:szCs w:val="24"/>
        </w:rPr>
        <w:t>ноября</w:t>
      </w:r>
      <w:r w:rsidRPr="00957C83">
        <w:rPr>
          <w:sz w:val="24"/>
          <w:szCs w:val="24"/>
        </w:rPr>
        <w:t xml:space="preserve">    202</w:t>
      </w:r>
      <w:r w:rsidR="003A3C77" w:rsidRPr="00957C83">
        <w:rPr>
          <w:sz w:val="24"/>
          <w:szCs w:val="24"/>
        </w:rPr>
        <w:t>2</w:t>
      </w:r>
      <w:r w:rsidRPr="00957C83">
        <w:rPr>
          <w:sz w:val="24"/>
          <w:szCs w:val="24"/>
        </w:rPr>
        <w:t xml:space="preserve">  г.</w:t>
      </w:r>
    </w:p>
    <w:p w:rsidR="00AC43B7" w:rsidRPr="00957C83" w:rsidRDefault="00AC43B7" w:rsidP="009C42B2">
      <w:pPr>
        <w:ind w:left="8789"/>
        <w:rPr>
          <w:sz w:val="24"/>
          <w:szCs w:val="24"/>
        </w:rPr>
      </w:pPr>
      <w:r w:rsidRPr="00957C83">
        <w:rPr>
          <w:sz w:val="24"/>
          <w:szCs w:val="24"/>
        </w:rPr>
        <w:t>МП «</w:t>
      </w:r>
      <w:r w:rsidR="00D67754" w:rsidRPr="00957C83">
        <w:rPr>
          <w:sz w:val="24"/>
          <w:szCs w:val="24"/>
        </w:rPr>
        <w:t>Культура и туризм</w:t>
      </w:r>
      <w:r w:rsidRPr="00957C83">
        <w:rPr>
          <w:sz w:val="24"/>
          <w:szCs w:val="24"/>
        </w:rPr>
        <w:t>» на 202</w:t>
      </w:r>
      <w:r w:rsidR="008818CC" w:rsidRPr="00957C83">
        <w:rPr>
          <w:sz w:val="24"/>
          <w:szCs w:val="24"/>
        </w:rPr>
        <w:t>3</w:t>
      </w:r>
      <w:r w:rsidRPr="00957C83">
        <w:rPr>
          <w:sz w:val="24"/>
          <w:szCs w:val="24"/>
        </w:rPr>
        <w:t>-202</w:t>
      </w:r>
      <w:r w:rsidR="00E81B9E" w:rsidRPr="00957C83">
        <w:rPr>
          <w:sz w:val="24"/>
          <w:szCs w:val="24"/>
        </w:rPr>
        <w:t>7</w:t>
      </w:r>
      <w:r w:rsidRPr="00957C83">
        <w:rPr>
          <w:sz w:val="24"/>
          <w:szCs w:val="24"/>
        </w:rPr>
        <w:t xml:space="preserve"> годы</w:t>
      </w:r>
    </w:p>
    <w:p w:rsidR="00AC43B7" w:rsidRPr="00957C83" w:rsidRDefault="00AC43B7" w:rsidP="009C42B2">
      <w:pPr>
        <w:ind w:left="8789"/>
        <w:jc w:val="center"/>
        <w:rPr>
          <w:b/>
          <w:sz w:val="24"/>
          <w:szCs w:val="24"/>
        </w:rPr>
      </w:pPr>
    </w:p>
    <w:p w:rsidR="00AC43B7" w:rsidRPr="00957C83" w:rsidRDefault="00AC43B7" w:rsidP="009C42B2">
      <w:pPr>
        <w:jc w:val="center"/>
        <w:rPr>
          <w:b/>
          <w:sz w:val="24"/>
          <w:szCs w:val="24"/>
        </w:rPr>
      </w:pPr>
      <w:r w:rsidRPr="00957C83">
        <w:rPr>
          <w:b/>
          <w:sz w:val="24"/>
          <w:szCs w:val="24"/>
        </w:rPr>
        <w:t>Муниципальная программа «Культура и туризм»</w:t>
      </w:r>
    </w:p>
    <w:p w:rsidR="00AC43B7" w:rsidRPr="00957C83" w:rsidRDefault="00AC43B7" w:rsidP="009C42B2">
      <w:pPr>
        <w:jc w:val="center"/>
        <w:rPr>
          <w:b/>
          <w:sz w:val="24"/>
          <w:szCs w:val="24"/>
        </w:rPr>
      </w:pPr>
    </w:p>
    <w:p w:rsidR="00AC43B7" w:rsidRPr="00957C83" w:rsidRDefault="00AC43B7" w:rsidP="009C42B2">
      <w:pPr>
        <w:numPr>
          <w:ilvl w:val="0"/>
          <w:numId w:val="1"/>
        </w:numPr>
        <w:jc w:val="center"/>
        <w:rPr>
          <w:b/>
          <w:sz w:val="24"/>
          <w:szCs w:val="24"/>
        </w:rPr>
      </w:pPr>
      <w:r w:rsidRPr="00957C83">
        <w:rPr>
          <w:b/>
          <w:sz w:val="24"/>
          <w:szCs w:val="24"/>
        </w:rPr>
        <w:t>Паспорт муниципальной программы «Культура и туризм»</w:t>
      </w:r>
    </w:p>
    <w:p w:rsidR="00AC43B7" w:rsidRPr="00957C83" w:rsidRDefault="00AC43B7" w:rsidP="009C42B2">
      <w:pPr>
        <w:ind w:left="720"/>
        <w:rPr>
          <w:b/>
          <w:sz w:val="24"/>
          <w:szCs w:val="24"/>
        </w:rPr>
      </w:pPr>
    </w:p>
    <w:tbl>
      <w:tblPr>
        <w:tblW w:w="14366" w:type="dxa"/>
        <w:tblLayout w:type="fixed"/>
        <w:tblLook w:val="04A0" w:firstRow="1" w:lastRow="0" w:firstColumn="1" w:lastColumn="0" w:noHBand="0" w:noVBand="1"/>
      </w:tblPr>
      <w:tblGrid>
        <w:gridCol w:w="4591"/>
        <w:gridCol w:w="1558"/>
        <w:gridCol w:w="1418"/>
        <w:gridCol w:w="1701"/>
        <w:gridCol w:w="1698"/>
        <w:gridCol w:w="1555"/>
        <w:gridCol w:w="1845"/>
      </w:tblGrid>
      <w:tr w:rsidR="003A3C77" w:rsidRPr="00957C83" w:rsidTr="00A74CD0">
        <w:trPr>
          <w:trHeight w:val="697"/>
        </w:trPr>
        <w:tc>
          <w:tcPr>
            <w:tcW w:w="4591" w:type="dxa"/>
            <w:tcBorders>
              <w:top w:val="single" w:sz="4" w:space="0" w:color="auto"/>
              <w:left w:val="single" w:sz="4" w:space="0" w:color="auto"/>
              <w:bottom w:val="single" w:sz="4" w:space="0" w:color="auto"/>
              <w:right w:val="single" w:sz="4" w:space="0" w:color="auto"/>
            </w:tcBorders>
            <w:shd w:val="clear" w:color="000000" w:fill="FFFFFF"/>
          </w:tcPr>
          <w:p w:rsidR="00AC43B7" w:rsidRPr="00957C83" w:rsidRDefault="00AC43B7" w:rsidP="009C42B2">
            <w:pPr>
              <w:rPr>
                <w:sz w:val="24"/>
                <w:szCs w:val="24"/>
                <w:lang w:eastAsia="ru-RU"/>
              </w:rPr>
            </w:pPr>
            <w:r w:rsidRPr="00957C83">
              <w:rPr>
                <w:sz w:val="24"/>
                <w:szCs w:val="24"/>
                <w:lang w:eastAsia="ru-RU"/>
              </w:rPr>
              <w:t>Координатор муниципальной программы</w:t>
            </w:r>
          </w:p>
        </w:tc>
        <w:tc>
          <w:tcPr>
            <w:tcW w:w="9775" w:type="dxa"/>
            <w:gridSpan w:val="6"/>
            <w:tcBorders>
              <w:top w:val="single" w:sz="4" w:space="0" w:color="auto"/>
              <w:left w:val="nil"/>
              <w:bottom w:val="single" w:sz="4" w:space="0" w:color="auto"/>
              <w:right w:val="single" w:sz="4" w:space="0" w:color="auto"/>
            </w:tcBorders>
            <w:shd w:val="clear" w:color="000000" w:fill="FFFFFF"/>
          </w:tcPr>
          <w:p w:rsidR="00AC43B7" w:rsidRPr="00957C83" w:rsidRDefault="00AC43B7" w:rsidP="009C42B2">
            <w:pPr>
              <w:pStyle w:val="ConsPlusNormal"/>
              <w:rPr>
                <w:rFonts w:ascii="Times New Roman" w:hAnsi="Times New Roman" w:cs="Times New Roman"/>
                <w:sz w:val="24"/>
                <w:szCs w:val="24"/>
              </w:rPr>
            </w:pPr>
            <w:r w:rsidRPr="00957C83">
              <w:rPr>
                <w:rFonts w:ascii="Times New Roman" w:hAnsi="Times New Roman" w:cs="Times New Roman"/>
                <w:sz w:val="24"/>
                <w:szCs w:val="24"/>
              </w:rPr>
              <w:t xml:space="preserve">Заместитель главы администрации городского округа Лотошино     </w:t>
            </w:r>
          </w:p>
          <w:p w:rsidR="00AC43B7" w:rsidRPr="00957C83" w:rsidRDefault="00AC43B7" w:rsidP="009C42B2">
            <w:pPr>
              <w:spacing w:after="240"/>
              <w:rPr>
                <w:sz w:val="24"/>
                <w:szCs w:val="24"/>
                <w:lang w:eastAsia="ru-RU"/>
              </w:rPr>
            </w:pPr>
            <w:r w:rsidRPr="00957C83">
              <w:rPr>
                <w:sz w:val="24"/>
                <w:szCs w:val="24"/>
              </w:rPr>
              <w:t>А.Г. Куликов</w:t>
            </w:r>
          </w:p>
        </w:tc>
      </w:tr>
      <w:tr w:rsidR="003A3C77" w:rsidRPr="00957C83" w:rsidTr="00A74CD0">
        <w:trPr>
          <w:trHeight w:val="922"/>
        </w:trPr>
        <w:tc>
          <w:tcPr>
            <w:tcW w:w="4591" w:type="dxa"/>
            <w:tcBorders>
              <w:top w:val="nil"/>
              <w:left w:val="single" w:sz="4" w:space="0" w:color="auto"/>
              <w:bottom w:val="single" w:sz="4" w:space="0" w:color="auto"/>
              <w:right w:val="single" w:sz="4" w:space="0" w:color="auto"/>
            </w:tcBorders>
            <w:shd w:val="clear" w:color="000000" w:fill="FFFFFF"/>
          </w:tcPr>
          <w:p w:rsidR="00AC43B7" w:rsidRPr="00957C83" w:rsidRDefault="00AC43B7" w:rsidP="009C42B2">
            <w:pPr>
              <w:rPr>
                <w:sz w:val="24"/>
                <w:szCs w:val="24"/>
                <w:lang w:eastAsia="ru-RU"/>
              </w:rPr>
            </w:pPr>
            <w:r w:rsidRPr="00957C83">
              <w:rPr>
                <w:sz w:val="24"/>
                <w:szCs w:val="24"/>
                <w:lang w:eastAsia="ru-RU"/>
              </w:rPr>
              <w:t>Муниципальный заказчик муниципальной программы</w:t>
            </w:r>
          </w:p>
        </w:tc>
        <w:tc>
          <w:tcPr>
            <w:tcW w:w="9775" w:type="dxa"/>
            <w:gridSpan w:val="6"/>
            <w:tcBorders>
              <w:top w:val="single" w:sz="4" w:space="0" w:color="auto"/>
              <w:left w:val="nil"/>
              <w:bottom w:val="single" w:sz="4" w:space="0" w:color="auto"/>
              <w:right w:val="single" w:sz="4" w:space="0" w:color="auto"/>
            </w:tcBorders>
            <w:shd w:val="clear" w:color="000000" w:fill="FFFFFF"/>
          </w:tcPr>
          <w:p w:rsidR="00AC43B7" w:rsidRPr="00957C83" w:rsidRDefault="00AC43B7" w:rsidP="009C42B2">
            <w:pPr>
              <w:pStyle w:val="ConsPlusNormal"/>
              <w:rPr>
                <w:rFonts w:ascii="Times New Roman" w:hAnsi="Times New Roman" w:cs="Times New Roman"/>
                <w:sz w:val="24"/>
                <w:szCs w:val="24"/>
              </w:rPr>
            </w:pPr>
            <w:r w:rsidRPr="00957C83">
              <w:rPr>
                <w:rFonts w:ascii="Times New Roman" w:hAnsi="Times New Roman" w:cs="Times New Roman"/>
                <w:sz w:val="24"/>
                <w:szCs w:val="24"/>
              </w:rPr>
              <w:t>Отдел по культуре, делам молодежи, спорту и туризму администрации городского округа Лотошино</w:t>
            </w:r>
          </w:p>
          <w:p w:rsidR="00AC43B7" w:rsidRPr="00957C83" w:rsidRDefault="00AC43B7" w:rsidP="009C42B2">
            <w:pPr>
              <w:spacing w:after="240"/>
              <w:rPr>
                <w:sz w:val="24"/>
                <w:szCs w:val="24"/>
                <w:lang w:eastAsia="ru-RU"/>
              </w:rPr>
            </w:pPr>
            <w:r w:rsidRPr="00957C83">
              <w:rPr>
                <w:sz w:val="24"/>
                <w:szCs w:val="24"/>
              </w:rPr>
              <w:t>Архивный отдел администрации городского округа Лотошино</w:t>
            </w:r>
          </w:p>
        </w:tc>
      </w:tr>
      <w:tr w:rsidR="003A3C77" w:rsidRPr="00957C83" w:rsidTr="00A74CD0">
        <w:trPr>
          <w:trHeight w:val="1932"/>
        </w:trPr>
        <w:tc>
          <w:tcPr>
            <w:tcW w:w="4591" w:type="dxa"/>
            <w:tcBorders>
              <w:top w:val="nil"/>
              <w:left w:val="single" w:sz="4" w:space="0" w:color="auto"/>
              <w:bottom w:val="single" w:sz="4" w:space="0" w:color="auto"/>
              <w:right w:val="single" w:sz="4" w:space="0" w:color="auto"/>
            </w:tcBorders>
            <w:shd w:val="clear" w:color="000000" w:fill="FFFFFF"/>
          </w:tcPr>
          <w:p w:rsidR="00AC43B7" w:rsidRPr="00957C83" w:rsidRDefault="00AC43B7" w:rsidP="009C42B2">
            <w:pPr>
              <w:rPr>
                <w:sz w:val="24"/>
                <w:szCs w:val="24"/>
                <w:lang w:eastAsia="ru-RU"/>
              </w:rPr>
            </w:pPr>
            <w:r w:rsidRPr="00957C83">
              <w:rPr>
                <w:sz w:val="24"/>
                <w:szCs w:val="24"/>
                <w:lang w:eastAsia="ru-RU"/>
              </w:rPr>
              <w:t>Цели муниципальной программы</w:t>
            </w:r>
          </w:p>
        </w:tc>
        <w:tc>
          <w:tcPr>
            <w:tcW w:w="9775" w:type="dxa"/>
            <w:gridSpan w:val="6"/>
            <w:tcBorders>
              <w:top w:val="single" w:sz="4" w:space="0" w:color="auto"/>
              <w:left w:val="nil"/>
              <w:bottom w:val="single" w:sz="4" w:space="0" w:color="auto"/>
              <w:right w:val="single" w:sz="4" w:space="0" w:color="auto"/>
            </w:tcBorders>
            <w:shd w:val="clear" w:color="000000" w:fill="FFFFFF"/>
          </w:tcPr>
          <w:p w:rsidR="00AC43B7" w:rsidRPr="00957C83" w:rsidRDefault="00AC43B7" w:rsidP="009C42B2">
            <w:pPr>
              <w:spacing w:after="240"/>
              <w:rPr>
                <w:sz w:val="24"/>
                <w:szCs w:val="24"/>
                <w:lang w:eastAsia="ru-RU"/>
              </w:rPr>
            </w:pPr>
            <w:r w:rsidRPr="00957C83">
              <w:rPr>
                <w:sz w:val="24"/>
                <w:szCs w:val="24"/>
              </w:rPr>
              <w:t>Повышение качества жизни населения городского округа Лотошино Московской области путём развития услуг в сфере культуры, архивного дела, также формирование единого культурного пространства, создание условий для обеспечения доступа к культурным ценностям и информационным ресурсам различных групп граждан, сохранение и развитие культурного потенциала городского округа Лотошино Московской области.</w:t>
            </w:r>
          </w:p>
        </w:tc>
      </w:tr>
      <w:tr w:rsidR="003A3C77" w:rsidRPr="00957C83" w:rsidTr="00A74CD0">
        <w:trPr>
          <w:trHeight w:val="233"/>
        </w:trPr>
        <w:tc>
          <w:tcPr>
            <w:tcW w:w="4591" w:type="dxa"/>
            <w:tcBorders>
              <w:top w:val="nil"/>
              <w:left w:val="single" w:sz="4" w:space="0" w:color="auto"/>
              <w:bottom w:val="single" w:sz="4" w:space="0" w:color="auto"/>
              <w:right w:val="single" w:sz="4" w:space="0" w:color="auto"/>
            </w:tcBorders>
            <w:shd w:val="clear" w:color="000000" w:fill="FFFFFF"/>
          </w:tcPr>
          <w:p w:rsidR="00AC43B7" w:rsidRPr="00957C83" w:rsidRDefault="00AC43B7" w:rsidP="009C42B2">
            <w:pPr>
              <w:rPr>
                <w:sz w:val="24"/>
                <w:szCs w:val="24"/>
                <w:lang w:eastAsia="ru-RU"/>
              </w:rPr>
            </w:pPr>
            <w:r w:rsidRPr="00957C83">
              <w:rPr>
                <w:sz w:val="24"/>
                <w:szCs w:val="24"/>
                <w:lang w:eastAsia="ru-RU"/>
              </w:rPr>
              <w:t>Перечень подпрограмм:</w:t>
            </w:r>
          </w:p>
        </w:tc>
        <w:tc>
          <w:tcPr>
            <w:tcW w:w="9775" w:type="dxa"/>
            <w:gridSpan w:val="6"/>
            <w:tcBorders>
              <w:top w:val="single" w:sz="4" w:space="0" w:color="auto"/>
              <w:left w:val="nil"/>
              <w:bottom w:val="single" w:sz="4" w:space="0" w:color="auto"/>
              <w:right w:val="single" w:sz="4" w:space="0" w:color="auto"/>
            </w:tcBorders>
            <w:shd w:val="clear" w:color="000000" w:fill="FFFFFF"/>
          </w:tcPr>
          <w:p w:rsidR="00AC43B7" w:rsidRPr="00957C83" w:rsidRDefault="00AC43B7" w:rsidP="009C42B2">
            <w:pPr>
              <w:spacing w:after="240"/>
              <w:rPr>
                <w:sz w:val="24"/>
                <w:szCs w:val="24"/>
                <w:lang w:eastAsia="ru-RU"/>
              </w:rPr>
            </w:pPr>
            <w:r w:rsidRPr="00957C83">
              <w:rPr>
                <w:sz w:val="24"/>
                <w:szCs w:val="24"/>
                <w:lang w:eastAsia="ru-RU"/>
              </w:rPr>
              <w:t>Муниципальные заказчики подпрограмм:</w:t>
            </w:r>
          </w:p>
        </w:tc>
      </w:tr>
      <w:tr w:rsidR="003A3C77" w:rsidRPr="00957C83" w:rsidTr="00373326">
        <w:trPr>
          <w:trHeight w:val="623"/>
        </w:trPr>
        <w:tc>
          <w:tcPr>
            <w:tcW w:w="4591" w:type="dxa"/>
            <w:tcBorders>
              <w:top w:val="nil"/>
              <w:left w:val="single" w:sz="4" w:space="0" w:color="auto"/>
              <w:bottom w:val="single" w:sz="4" w:space="0" w:color="auto"/>
              <w:right w:val="single" w:sz="4" w:space="0" w:color="auto"/>
            </w:tcBorders>
            <w:shd w:val="clear" w:color="000000" w:fill="FFFFFF"/>
            <w:hideMark/>
          </w:tcPr>
          <w:p w:rsidR="00AC43B7" w:rsidRPr="00957C83" w:rsidRDefault="00AC43B7" w:rsidP="009C42B2">
            <w:pPr>
              <w:rPr>
                <w:sz w:val="24"/>
                <w:szCs w:val="24"/>
                <w:lang w:eastAsia="ru-RU"/>
              </w:rPr>
            </w:pPr>
            <w:r w:rsidRPr="00957C83">
              <w:rPr>
                <w:sz w:val="24"/>
                <w:szCs w:val="24"/>
                <w:lang w:eastAsia="ru-RU"/>
              </w:rPr>
              <w:t>1. Подпрограмма II «Развитие музейного дела»</w:t>
            </w:r>
          </w:p>
        </w:tc>
        <w:tc>
          <w:tcPr>
            <w:tcW w:w="9775" w:type="dxa"/>
            <w:gridSpan w:val="6"/>
            <w:tcBorders>
              <w:top w:val="single" w:sz="4" w:space="0" w:color="auto"/>
              <w:left w:val="nil"/>
              <w:bottom w:val="single" w:sz="4" w:space="0" w:color="auto"/>
              <w:right w:val="single" w:sz="4" w:space="0" w:color="000000"/>
            </w:tcBorders>
            <w:shd w:val="clear" w:color="000000" w:fill="FFFFFF"/>
            <w:hideMark/>
          </w:tcPr>
          <w:p w:rsidR="00AC43B7" w:rsidRPr="00957C83" w:rsidRDefault="00AC43B7" w:rsidP="009C42B2">
            <w:pPr>
              <w:rPr>
                <w:sz w:val="24"/>
                <w:szCs w:val="24"/>
              </w:rPr>
            </w:pPr>
            <w:r w:rsidRPr="00957C83">
              <w:rPr>
                <w:sz w:val="24"/>
                <w:szCs w:val="24"/>
              </w:rPr>
              <w:t>Отдел по культуре, делам молодежи, спорту и туризму</w:t>
            </w:r>
          </w:p>
        </w:tc>
      </w:tr>
      <w:tr w:rsidR="003A3C77" w:rsidRPr="00957C83" w:rsidTr="00373326">
        <w:trPr>
          <w:trHeight w:val="330"/>
        </w:trPr>
        <w:tc>
          <w:tcPr>
            <w:tcW w:w="4591" w:type="dxa"/>
            <w:tcBorders>
              <w:top w:val="nil"/>
              <w:left w:val="single" w:sz="4" w:space="0" w:color="auto"/>
              <w:bottom w:val="single" w:sz="4" w:space="0" w:color="auto"/>
              <w:right w:val="single" w:sz="4" w:space="0" w:color="auto"/>
            </w:tcBorders>
            <w:shd w:val="clear" w:color="000000" w:fill="FFFFFF"/>
            <w:hideMark/>
          </w:tcPr>
          <w:p w:rsidR="00AC43B7" w:rsidRPr="00957C83" w:rsidRDefault="00AC43B7" w:rsidP="009C42B2">
            <w:pPr>
              <w:rPr>
                <w:sz w:val="24"/>
                <w:szCs w:val="24"/>
                <w:lang w:eastAsia="ru-RU"/>
              </w:rPr>
            </w:pPr>
            <w:r w:rsidRPr="00957C83">
              <w:rPr>
                <w:sz w:val="24"/>
                <w:szCs w:val="24"/>
                <w:lang w:eastAsia="ru-RU"/>
              </w:rPr>
              <w:t>2. Подпрограмма III «Развитие библиотечного дела»</w:t>
            </w:r>
          </w:p>
        </w:tc>
        <w:tc>
          <w:tcPr>
            <w:tcW w:w="9775" w:type="dxa"/>
            <w:gridSpan w:val="6"/>
            <w:tcBorders>
              <w:top w:val="single" w:sz="4" w:space="0" w:color="auto"/>
              <w:left w:val="nil"/>
              <w:bottom w:val="single" w:sz="4" w:space="0" w:color="auto"/>
              <w:right w:val="single" w:sz="4" w:space="0" w:color="000000"/>
            </w:tcBorders>
            <w:shd w:val="clear" w:color="000000" w:fill="FFFFFF"/>
            <w:hideMark/>
          </w:tcPr>
          <w:p w:rsidR="00AC43B7" w:rsidRPr="00957C83" w:rsidRDefault="00AC43B7" w:rsidP="009C42B2">
            <w:pPr>
              <w:rPr>
                <w:sz w:val="24"/>
                <w:szCs w:val="24"/>
              </w:rPr>
            </w:pPr>
            <w:r w:rsidRPr="00957C83">
              <w:rPr>
                <w:sz w:val="24"/>
                <w:szCs w:val="24"/>
              </w:rPr>
              <w:t>Отдел по культуре, делам молодежи, спорту и туризму</w:t>
            </w:r>
          </w:p>
        </w:tc>
      </w:tr>
      <w:tr w:rsidR="003A3C77" w:rsidRPr="00957C83" w:rsidTr="00373326">
        <w:trPr>
          <w:trHeight w:val="403"/>
        </w:trPr>
        <w:tc>
          <w:tcPr>
            <w:tcW w:w="4591" w:type="dxa"/>
            <w:tcBorders>
              <w:top w:val="single" w:sz="4" w:space="0" w:color="auto"/>
              <w:left w:val="single" w:sz="4" w:space="0" w:color="auto"/>
              <w:bottom w:val="single" w:sz="4" w:space="0" w:color="auto"/>
              <w:right w:val="single" w:sz="4" w:space="0" w:color="auto"/>
            </w:tcBorders>
            <w:shd w:val="clear" w:color="000000" w:fill="FFFFFF"/>
            <w:hideMark/>
          </w:tcPr>
          <w:p w:rsidR="00AC43B7" w:rsidRPr="00957C83" w:rsidRDefault="00AC43B7" w:rsidP="009C42B2">
            <w:pPr>
              <w:rPr>
                <w:sz w:val="24"/>
                <w:szCs w:val="24"/>
                <w:lang w:eastAsia="ru-RU"/>
              </w:rPr>
            </w:pPr>
            <w:r w:rsidRPr="00957C83">
              <w:rPr>
                <w:sz w:val="24"/>
                <w:szCs w:val="24"/>
                <w:lang w:eastAsia="ru-RU"/>
              </w:rPr>
              <w:t>3. Подпрограмма IV «Развитие профессионального искусства, гастрольно-концертной и культурно-досуговой деятельности, кинематографии»</w:t>
            </w:r>
          </w:p>
        </w:tc>
        <w:tc>
          <w:tcPr>
            <w:tcW w:w="9775" w:type="dxa"/>
            <w:gridSpan w:val="6"/>
            <w:tcBorders>
              <w:top w:val="single" w:sz="4" w:space="0" w:color="auto"/>
              <w:left w:val="single" w:sz="4" w:space="0" w:color="auto"/>
              <w:bottom w:val="single" w:sz="4" w:space="0" w:color="auto"/>
              <w:right w:val="single" w:sz="4" w:space="0" w:color="auto"/>
            </w:tcBorders>
            <w:shd w:val="clear" w:color="000000" w:fill="FFFFFF"/>
            <w:hideMark/>
          </w:tcPr>
          <w:p w:rsidR="00AC43B7" w:rsidRPr="00957C83" w:rsidRDefault="00AC43B7" w:rsidP="009C42B2">
            <w:pPr>
              <w:rPr>
                <w:sz w:val="24"/>
                <w:szCs w:val="24"/>
              </w:rPr>
            </w:pPr>
            <w:r w:rsidRPr="00957C83">
              <w:rPr>
                <w:sz w:val="24"/>
                <w:szCs w:val="24"/>
              </w:rPr>
              <w:t>Отдел по культуре, делам молодежи, спорту и туризму</w:t>
            </w:r>
          </w:p>
        </w:tc>
      </w:tr>
      <w:tr w:rsidR="003A3C77" w:rsidRPr="00957C83" w:rsidTr="00A74CD0">
        <w:trPr>
          <w:trHeight w:val="885"/>
        </w:trPr>
        <w:tc>
          <w:tcPr>
            <w:tcW w:w="45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C43B7" w:rsidRPr="00957C83" w:rsidRDefault="00AC43B7" w:rsidP="009C42B2">
            <w:pPr>
              <w:rPr>
                <w:sz w:val="24"/>
                <w:szCs w:val="24"/>
                <w:lang w:eastAsia="ru-RU"/>
              </w:rPr>
            </w:pPr>
            <w:r w:rsidRPr="00957C83">
              <w:rPr>
                <w:sz w:val="24"/>
                <w:szCs w:val="24"/>
                <w:lang w:eastAsia="ru-RU"/>
              </w:rPr>
              <w:t>4. Подпрограмма VI</w:t>
            </w:r>
          </w:p>
          <w:p w:rsidR="00AC43B7" w:rsidRPr="00957C83" w:rsidRDefault="00AC43B7" w:rsidP="009C42B2">
            <w:pPr>
              <w:rPr>
                <w:sz w:val="24"/>
                <w:szCs w:val="24"/>
                <w:lang w:eastAsia="ru-RU"/>
              </w:rPr>
            </w:pPr>
            <w:r w:rsidRPr="00957C83">
              <w:rPr>
                <w:sz w:val="24"/>
                <w:szCs w:val="24"/>
                <w:lang w:eastAsia="ru-RU"/>
              </w:rPr>
              <w:t>«Развитие образования в сфере культуры»</w:t>
            </w:r>
          </w:p>
        </w:tc>
        <w:tc>
          <w:tcPr>
            <w:tcW w:w="9775" w:type="dxa"/>
            <w:gridSpan w:val="6"/>
            <w:tcBorders>
              <w:top w:val="single" w:sz="4" w:space="0" w:color="auto"/>
              <w:left w:val="single" w:sz="4" w:space="0" w:color="auto"/>
              <w:bottom w:val="single" w:sz="4" w:space="0" w:color="auto"/>
              <w:right w:val="single" w:sz="4" w:space="0" w:color="auto"/>
            </w:tcBorders>
            <w:shd w:val="clear" w:color="000000" w:fill="FFFFFF"/>
            <w:hideMark/>
          </w:tcPr>
          <w:p w:rsidR="00AC43B7" w:rsidRPr="00957C83" w:rsidRDefault="00AC43B7" w:rsidP="009C42B2">
            <w:pPr>
              <w:rPr>
                <w:sz w:val="24"/>
                <w:szCs w:val="24"/>
              </w:rPr>
            </w:pPr>
            <w:r w:rsidRPr="00957C83">
              <w:rPr>
                <w:sz w:val="24"/>
                <w:szCs w:val="24"/>
              </w:rPr>
              <w:t>Отдел по культуре, делам молодежи, спорту и туризму</w:t>
            </w:r>
          </w:p>
        </w:tc>
      </w:tr>
      <w:tr w:rsidR="003A3C77" w:rsidRPr="00957C83" w:rsidTr="00373326">
        <w:trPr>
          <w:trHeight w:val="572"/>
        </w:trPr>
        <w:tc>
          <w:tcPr>
            <w:tcW w:w="459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43B7" w:rsidRPr="00957C83" w:rsidRDefault="00AC43B7" w:rsidP="009C42B2">
            <w:pPr>
              <w:rPr>
                <w:sz w:val="24"/>
                <w:szCs w:val="24"/>
                <w:lang w:eastAsia="ru-RU"/>
              </w:rPr>
            </w:pPr>
            <w:r w:rsidRPr="00957C83">
              <w:rPr>
                <w:sz w:val="24"/>
                <w:szCs w:val="24"/>
                <w:lang w:eastAsia="ru-RU"/>
              </w:rPr>
              <w:lastRenderedPageBreak/>
              <w:t>5. Подпрограмма VIII</w:t>
            </w:r>
          </w:p>
          <w:p w:rsidR="00AC43B7" w:rsidRPr="00957C83" w:rsidRDefault="00AC43B7" w:rsidP="009C42B2">
            <w:pPr>
              <w:rPr>
                <w:sz w:val="24"/>
                <w:szCs w:val="24"/>
                <w:lang w:eastAsia="ru-RU"/>
              </w:rPr>
            </w:pPr>
            <w:r w:rsidRPr="00957C83">
              <w:rPr>
                <w:sz w:val="24"/>
                <w:szCs w:val="24"/>
                <w:lang w:eastAsia="ru-RU"/>
              </w:rPr>
              <w:t>«Обеспечивающая подпрограмма»</w:t>
            </w:r>
          </w:p>
        </w:tc>
        <w:tc>
          <w:tcPr>
            <w:tcW w:w="9775" w:type="dxa"/>
            <w:gridSpan w:val="6"/>
            <w:tcBorders>
              <w:top w:val="single" w:sz="4" w:space="0" w:color="auto"/>
              <w:left w:val="nil"/>
              <w:bottom w:val="single" w:sz="4" w:space="0" w:color="auto"/>
              <w:right w:val="single" w:sz="4" w:space="0" w:color="000000"/>
            </w:tcBorders>
            <w:shd w:val="clear" w:color="000000" w:fill="FFFFFF"/>
            <w:hideMark/>
          </w:tcPr>
          <w:p w:rsidR="00AC43B7" w:rsidRPr="00957C83" w:rsidRDefault="00AC43B7" w:rsidP="009C42B2">
            <w:pPr>
              <w:rPr>
                <w:sz w:val="24"/>
                <w:szCs w:val="24"/>
              </w:rPr>
            </w:pPr>
            <w:r w:rsidRPr="00957C83">
              <w:rPr>
                <w:sz w:val="24"/>
                <w:szCs w:val="24"/>
              </w:rPr>
              <w:t>Отдел по культуре, делам молодежи, спорту и туризму</w:t>
            </w:r>
          </w:p>
        </w:tc>
      </w:tr>
      <w:tr w:rsidR="003A3C77" w:rsidRPr="00957C83" w:rsidTr="00373326">
        <w:trPr>
          <w:trHeight w:val="623"/>
        </w:trPr>
        <w:tc>
          <w:tcPr>
            <w:tcW w:w="4591" w:type="dxa"/>
            <w:tcBorders>
              <w:top w:val="nil"/>
              <w:left w:val="single" w:sz="4" w:space="0" w:color="auto"/>
              <w:bottom w:val="single" w:sz="4" w:space="0" w:color="auto"/>
              <w:right w:val="single" w:sz="4" w:space="0" w:color="auto"/>
            </w:tcBorders>
            <w:shd w:val="clear" w:color="000000" w:fill="FFFFFF"/>
            <w:vAlign w:val="center"/>
            <w:hideMark/>
          </w:tcPr>
          <w:p w:rsidR="00AC43B7" w:rsidRPr="00957C83" w:rsidRDefault="00AC43B7" w:rsidP="009C42B2">
            <w:pPr>
              <w:rPr>
                <w:sz w:val="24"/>
                <w:szCs w:val="24"/>
                <w:lang w:eastAsia="ru-RU"/>
              </w:rPr>
            </w:pPr>
            <w:r w:rsidRPr="00957C83">
              <w:rPr>
                <w:sz w:val="24"/>
                <w:szCs w:val="24"/>
                <w:lang w:eastAsia="ru-RU"/>
              </w:rPr>
              <w:t>6. Подпрограмма IX «Развитие архивного дела»</w:t>
            </w:r>
          </w:p>
        </w:tc>
        <w:tc>
          <w:tcPr>
            <w:tcW w:w="9775" w:type="dxa"/>
            <w:gridSpan w:val="6"/>
            <w:tcBorders>
              <w:top w:val="single" w:sz="4" w:space="0" w:color="auto"/>
              <w:left w:val="nil"/>
              <w:bottom w:val="single" w:sz="4" w:space="0" w:color="auto"/>
              <w:right w:val="single" w:sz="4" w:space="0" w:color="000000"/>
            </w:tcBorders>
            <w:shd w:val="clear" w:color="000000" w:fill="FFFFFF"/>
            <w:hideMark/>
          </w:tcPr>
          <w:p w:rsidR="00AC43B7" w:rsidRPr="00957C83" w:rsidRDefault="00AC43B7" w:rsidP="009C42B2">
            <w:pPr>
              <w:rPr>
                <w:sz w:val="24"/>
                <w:szCs w:val="24"/>
              </w:rPr>
            </w:pPr>
            <w:r w:rsidRPr="00957C83">
              <w:rPr>
                <w:sz w:val="24"/>
                <w:szCs w:val="24"/>
              </w:rPr>
              <w:t>Архивный отдел администрации городского округа Лотошино</w:t>
            </w:r>
          </w:p>
        </w:tc>
      </w:tr>
      <w:tr w:rsidR="003A3C77" w:rsidRPr="00957C83" w:rsidTr="00373326">
        <w:trPr>
          <w:trHeight w:val="2061"/>
        </w:trPr>
        <w:tc>
          <w:tcPr>
            <w:tcW w:w="4591" w:type="dxa"/>
            <w:vMerge w:val="restart"/>
            <w:tcBorders>
              <w:top w:val="single" w:sz="4" w:space="0" w:color="auto"/>
              <w:left w:val="single" w:sz="4" w:space="0" w:color="auto"/>
              <w:right w:val="single" w:sz="4" w:space="0" w:color="auto"/>
            </w:tcBorders>
            <w:hideMark/>
          </w:tcPr>
          <w:p w:rsidR="00AC43B7" w:rsidRPr="00957C83" w:rsidRDefault="00AC43B7" w:rsidP="009C42B2">
            <w:pPr>
              <w:jc w:val="center"/>
              <w:rPr>
                <w:sz w:val="24"/>
                <w:szCs w:val="24"/>
                <w:lang w:eastAsia="ru-RU"/>
              </w:rPr>
            </w:pPr>
          </w:p>
          <w:p w:rsidR="00AC43B7" w:rsidRPr="00957C83" w:rsidRDefault="00AC43B7" w:rsidP="009C42B2">
            <w:pPr>
              <w:jc w:val="center"/>
              <w:rPr>
                <w:sz w:val="24"/>
                <w:szCs w:val="24"/>
                <w:lang w:eastAsia="ru-RU"/>
              </w:rPr>
            </w:pPr>
            <w:r w:rsidRPr="00957C83">
              <w:rPr>
                <w:sz w:val="24"/>
                <w:szCs w:val="24"/>
                <w:lang w:eastAsia="ru-RU"/>
              </w:rPr>
              <w:t>Краткая характеристика подпрограмм</w:t>
            </w:r>
          </w:p>
        </w:tc>
        <w:tc>
          <w:tcPr>
            <w:tcW w:w="9775" w:type="dxa"/>
            <w:gridSpan w:val="6"/>
            <w:tcBorders>
              <w:top w:val="single" w:sz="4" w:space="0" w:color="auto"/>
              <w:left w:val="single" w:sz="4" w:space="0" w:color="auto"/>
              <w:bottom w:val="single" w:sz="4" w:space="0" w:color="auto"/>
              <w:right w:val="single" w:sz="4" w:space="0" w:color="000000"/>
            </w:tcBorders>
            <w:shd w:val="clear" w:color="000000" w:fill="FFFFFF"/>
            <w:hideMark/>
          </w:tcPr>
          <w:p w:rsidR="00AC43B7" w:rsidRPr="00957C83" w:rsidRDefault="00AC43B7" w:rsidP="009C42B2">
            <w:pPr>
              <w:widowControl w:val="0"/>
              <w:rPr>
                <w:sz w:val="24"/>
                <w:szCs w:val="24"/>
                <w:lang w:eastAsia="ru-RU"/>
              </w:rPr>
            </w:pPr>
            <w:r w:rsidRPr="00957C83">
              <w:rPr>
                <w:sz w:val="24"/>
                <w:szCs w:val="24"/>
                <w:lang w:eastAsia="ru-RU"/>
              </w:rPr>
              <w:t>1. Подпрограмма II «Развитие музейного дела» направлена на обеспечение функций муниципального музея городского округа Лотошино , а также мероприятия по приобретению культурных ценностей в целях пополнения музейного фонда муниципального музея городского округа Лотошино, реставрации музейных предметов, хранящихся в муниципальном музее городского округа Лотошино, созданию музейных экспозиций и приобретению фондового и реставрационного оборудования для муниципального музея городского округа Лотошино, а также на создание в муниципальном музее городского округа Лотошино мультимедиа гидов по экспозициям и выставочным проектам, при посещении которых возможно получение информации о произведениях с использованием технологии дополненной реальности</w:t>
            </w:r>
          </w:p>
        </w:tc>
      </w:tr>
      <w:tr w:rsidR="003A3C77" w:rsidRPr="00957C83" w:rsidTr="00373326">
        <w:trPr>
          <w:trHeight w:val="1298"/>
        </w:trPr>
        <w:tc>
          <w:tcPr>
            <w:tcW w:w="4591" w:type="dxa"/>
            <w:vMerge/>
            <w:tcBorders>
              <w:left w:val="single" w:sz="4" w:space="0" w:color="auto"/>
              <w:right w:val="single" w:sz="4" w:space="0" w:color="auto"/>
            </w:tcBorders>
            <w:vAlign w:val="center"/>
            <w:hideMark/>
          </w:tcPr>
          <w:p w:rsidR="00AC43B7" w:rsidRPr="00957C83" w:rsidRDefault="00AC43B7" w:rsidP="009C42B2">
            <w:pPr>
              <w:rPr>
                <w:sz w:val="24"/>
                <w:szCs w:val="24"/>
                <w:lang w:eastAsia="ru-RU"/>
              </w:rPr>
            </w:pPr>
          </w:p>
        </w:tc>
        <w:tc>
          <w:tcPr>
            <w:tcW w:w="9775" w:type="dxa"/>
            <w:gridSpan w:val="6"/>
            <w:tcBorders>
              <w:top w:val="single" w:sz="4" w:space="0" w:color="auto"/>
              <w:left w:val="single" w:sz="4" w:space="0" w:color="auto"/>
              <w:bottom w:val="single" w:sz="4" w:space="0" w:color="auto"/>
              <w:right w:val="single" w:sz="4" w:space="0" w:color="000000"/>
            </w:tcBorders>
            <w:shd w:val="clear" w:color="000000" w:fill="FFFFFF"/>
            <w:hideMark/>
          </w:tcPr>
          <w:p w:rsidR="00AC43B7" w:rsidRPr="00957C83" w:rsidRDefault="00AC43B7" w:rsidP="009C42B2">
            <w:pPr>
              <w:rPr>
                <w:sz w:val="24"/>
                <w:szCs w:val="24"/>
                <w:lang w:eastAsia="ru-RU"/>
              </w:rPr>
            </w:pPr>
            <w:r w:rsidRPr="00957C83">
              <w:rPr>
                <w:sz w:val="24"/>
                <w:szCs w:val="24"/>
                <w:lang w:eastAsia="ru-RU"/>
              </w:rPr>
              <w:t>2. Подпрограмма III «Развитие библиотечного дела» направлена на организацию библиотечного обслуживания населения муниципальными библиотеками, комплектование книжных фондов библиотек городского округа Лотошино. Подпрограмма содержит ряд мероприятий, способствующих увеличению роста числа посетителей библиотек городского округа Лотошино</w:t>
            </w:r>
          </w:p>
        </w:tc>
      </w:tr>
      <w:tr w:rsidR="003A3C77" w:rsidRPr="00957C83" w:rsidTr="00373326">
        <w:trPr>
          <w:trHeight w:val="1342"/>
        </w:trPr>
        <w:tc>
          <w:tcPr>
            <w:tcW w:w="4591" w:type="dxa"/>
            <w:vMerge/>
            <w:tcBorders>
              <w:left w:val="single" w:sz="4" w:space="0" w:color="auto"/>
              <w:right w:val="single" w:sz="4" w:space="0" w:color="auto"/>
            </w:tcBorders>
            <w:vAlign w:val="center"/>
            <w:hideMark/>
          </w:tcPr>
          <w:p w:rsidR="00AC43B7" w:rsidRPr="00957C83" w:rsidRDefault="00AC43B7" w:rsidP="009C42B2">
            <w:pPr>
              <w:rPr>
                <w:sz w:val="24"/>
                <w:szCs w:val="24"/>
                <w:lang w:eastAsia="ru-RU"/>
              </w:rPr>
            </w:pPr>
          </w:p>
        </w:tc>
        <w:tc>
          <w:tcPr>
            <w:tcW w:w="9775" w:type="dxa"/>
            <w:gridSpan w:val="6"/>
            <w:tcBorders>
              <w:top w:val="single" w:sz="4" w:space="0" w:color="auto"/>
              <w:left w:val="single" w:sz="4" w:space="0" w:color="auto"/>
              <w:bottom w:val="single" w:sz="4" w:space="0" w:color="auto"/>
              <w:right w:val="single" w:sz="4" w:space="0" w:color="000000"/>
            </w:tcBorders>
            <w:shd w:val="clear" w:color="000000" w:fill="FFFFFF"/>
            <w:hideMark/>
          </w:tcPr>
          <w:p w:rsidR="00AC43B7" w:rsidRPr="00957C83" w:rsidRDefault="00AC43B7" w:rsidP="009C42B2">
            <w:pPr>
              <w:rPr>
                <w:sz w:val="24"/>
                <w:szCs w:val="24"/>
                <w:lang w:eastAsia="ru-RU"/>
              </w:rPr>
            </w:pPr>
            <w:r w:rsidRPr="00957C83">
              <w:rPr>
                <w:sz w:val="24"/>
                <w:szCs w:val="24"/>
                <w:lang w:eastAsia="ru-RU"/>
              </w:rPr>
              <w:t>3. Подпрограмма IV «Развитие профессионального искусства, гастрольно-концертной и культурно-досуговой деятельности, кинематографии» направлена на обеспечение функций муниципальных театрально-концертных учреждений городского округа Лотошино; проведение праздничных и культурно-массовых мероприятий и творческих проектов муниципального значения в сфере культуры</w:t>
            </w:r>
          </w:p>
        </w:tc>
      </w:tr>
      <w:tr w:rsidR="003A3C77" w:rsidRPr="00957C83" w:rsidTr="00373326">
        <w:trPr>
          <w:trHeight w:val="985"/>
        </w:trPr>
        <w:tc>
          <w:tcPr>
            <w:tcW w:w="4591" w:type="dxa"/>
            <w:vMerge/>
            <w:tcBorders>
              <w:left w:val="single" w:sz="4" w:space="0" w:color="auto"/>
              <w:right w:val="single" w:sz="4" w:space="0" w:color="auto"/>
            </w:tcBorders>
            <w:vAlign w:val="center"/>
          </w:tcPr>
          <w:p w:rsidR="00AC43B7" w:rsidRPr="00957C83" w:rsidRDefault="00AC43B7" w:rsidP="009C42B2">
            <w:pPr>
              <w:rPr>
                <w:sz w:val="24"/>
                <w:szCs w:val="24"/>
                <w:lang w:eastAsia="ru-RU"/>
              </w:rPr>
            </w:pPr>
          </w:p>
        </w:tc>
        <w:tc>
          <w:tcPr>
            <w:tcW w:w="9775" w:type="dxa"/>
            <w:gridSpan w:val="6"/>
            <w:tcBorders>
              <w:top w:val="single" w:sz="4" w:space="0" w:color="auto"/>
              <w:left w:val="single" w:sz="4" w:space="0" w:color="auto"/>
              <w:bottom w:val="single" w:sz="4" w:space="0" w:color="auto"/>
              <w:right w:val="single" w:sz="4" w:space="0" w:color="000000"/>
            </w:tcBorders>
            <w:shd w:val="clear" w:color="000000" w:fill="FFFFFF"/>
          </w:tcPr>
          <w:p w:rsidR="00AC43B7" w:rsidRPr="00957C83" w:rsidRDefault="00AC43B7" w:rsidP="009C42B2">
            <w:pPr>
              <w:rPr>
                <w:sz w:val="24"/>
                <w:szCs w:val="24"/>
                <w:lang w:eastAsia="ru-RU"/>
              </w:rPr>
            </w:pPr>
            <w:r w:rsidRPr="00957C83">
              <w:rPr>
                <w:sz w:val="24"/>
                <w:szCs w:val="24"/>
                <w:lang w:eastAsia="ru-RU"/>
              </w:rPr>
              <w:t>4. Подпрограмма VI «Развитие образования в сфере культуры» направлена на финансовое обеспечение реализации прав граждан на получение профессионального образования в сфере культуры, а также обеспечение мер социальной поддержки обучающихся в образовательных организациях, в том числе детей-сирот и детей, оставшихся без попечения родителей, обучающихся в системе профессионального образования в сфере культуры. Также будут реализованы мероприятия, направленные на создание доступной среды на объектах дополнительного образования сферы культуры для инвалидов и лиц с ограниченными возможностями здоровья в целях получения услуг в сфере дополнительного образования сферы культуры</w:t>
            </w:r>
          </w:p>
        </w:tc>
      </w:tr>
      <w:tr w:rsidR="003A3C77" w:rsidRPr="00957C83" w:rsidTr="00373326">
        <w:trPr>
          <w:trHeight w:val="1616"/>
        </w:trPr>
        <w:tc>
          <w:tcPr>
            <w:tcW w:w="4591" w:type="dxa"/>
            <w:vMerge/>
            <w:tcBorders>
              <w:left w:val="single" w:sz="4" w:space="0" w:color="auto"/>
              <w:right w:val="single" w:sz="4" w:space="0" w:color="auto"/>
            </w:tcBorders>
            <w:vAlign w:val="center"/>
            <w:hideMark/>
          </w:tcPr>
          <w:p w:rsidR="00AC43B7" w:rsidRPr="00957C83" w:rsidRDefault="00AC43B7" w:rsidP="009C42B2">
            <w:pPr>
              <w:rPr>
                <w:sz w:val="24"/>
                <w:szCs w:val="24"/>
                <w:lang w:eastAsia="ru-RU"/>
              </w:rPr>
            </w:pPr>
          </w:p>
        </w:tc>
        <w:tc>
          <w:tcPr>
            <w:tcW w:w="9775" w:type="dxa"/>
            <w:gridSpan w:val="6"/>
            <w:tcBorders>
              <w:top w:val="single" w:sz="4" w:space="0" w:color="auto"/>
              <w:left w:val="single" w:sz="4" w:space="0" w:color="auto"/>
              <w:bottom w:val="single" w:sz="4" w:space="0" w:color="auto"/>
              <w:right w:val="single" w:sz="4" w:space="0" w:color="000000"/>
            </w:tcBorders>
            <w:shd w:val="clear" w:color="000000" w:fill="FFFFFF"/>
            <w:hideMark/>
          </w:tcPr>
          <w:p w:rsidR="00AC43B7" w:rsidRPr="00957C83" w:rsidRDefault="00AC43B7" w:rsidP="009C42B2">
            <w:pPr>
              <w:rPr>
                <w:sz w:val="24"/>
                <w:szCs w:val="24"/>
                <w:lang w:eastAsia="ru-RU"/>
              </w:rPr>
            </w:pPr>
            <w:r w:rsidRPr="00957C83">
              <w:rPr>
                <w:sz w:val="24"/>
                <w:szCs w:val="24"/>
                <w:lang w:eastAsia="ru-RU"/>
              </w:rPr>
              <w:t>5. Подпрограмма VIII «Обеспечивающая подпрограмма» направлена на создание условий для реализации полномочий органов местного самоуправления:</w:t>
            </w:r>
          </w:p>
          <w:p w:rsidR="00AC43B7" w:rsidRPr="00957C83" w:rsidRDefault="00AC43B7" w:rsidP="009C42B2">
            <w:pPr>
              <w:rPr>
                <w:sz w:val="24"/>
                <w:szCs w:val="24"/>
                <w:lang w:eastAsia="ru-RU"/>
              </w:rPr>
            </w:pPr>
            <w:r w:rsidRPr="00957C83">
              <w:rPr>
                <w:sz w:val="24"/>
                <w:szCs w:val="24"/>
                <w:lang w:eastAsia="ru-RU"/>
              </w:rPr>
              <w:t>- решение задач по повышению эффективности управления муниципальными финансами и использованию муниципального имущества;</w:t>
            </w:r>
          </w:p>
          <w:p w:rsidR="00AC43B7" w:rsidRPr="00957C83" w:rsidRDefault="00AC43B7" w:rsidP="009C42B2">
            <w:pPr>
              <w:rPr>
                <w:sz w:val="24"/>
                <w:szCs w:val="24"/>
                <w:lang w:eastAsia="ru-RU"/>
              </w:rPr>
            </w:pPr>
            <w:r w:rsidRPr="00957C83">
              <w:rPr>
                <w:sz w:val="24"/>
                <w:szCs w:val="24"/>
                <w:lang w:eastAsia="ru-RU"/>
              </w:rPr>
              <w:t>- развитие культуры на территории городского округа Лотошино;</w:t>
            </w:r>
          </w:p>
          <w:p w:rsidR="00AC43B7" w:rsidRPr="00957C83" w:rsidRDefault="00AC43B7" w:rsidP="009C42B2">
            <w:pPr>
              <w:rPr>
                <w:sz w:val="24"/>
                <w:szCs w:val="24"/>
                <w:lang w:eastAsia="ru-RU"/>
              </w:rPr>
            </w:pPr>
            <w:r w:rsidRPr="00957C83">
              <w:rPr>
                <w:sz w:val="24"/>
                <w:szCs w:val="24"/>
                <w:lang w:eastAsia="ru-RU"/>
              </w:rPr>
              <w:lastRenderedPageBreak/>
              <w:t>- развитие благоприятной социокультурной среды для воспитания и развития личности, формирования у жителей позитивных ценностных установок.</w:t>
            </w:r>
          </w:p>
        </w:tc>
      </w:tr>
      <w:tr w:rsidR="003A3C77" w:rsidRPr="00957C83" w:rsidTr="00373326">
        <w:trPr>
          <w:trHeight w:val="1284"/>
        </w:trPr>
        <w:tc>
          <w:tcPr>
            <w:tcW w:w="4591" w:type="dxa"/>
            <w:vMerge/>
            <w:tcBorders>
              <w:left w:val="single" w:sz="4" w:space="0" w:color="auto"/>
              <w:bottom w:val="single" w:sz="4" w:space="0" w:color="000000"/>
              <w:right w:val="single" w:sz="4" w:space="0" w:color="auto"/>
            </w:tcBorders>
            <w:vAlign w:val="center"/>
            <w:hideMark/>
          </w:tcPr>
          <w:p w:rsidR="00AC43B7" w:rsidRPr="00957C83" w:rsidRDefault="00AC43B7" w:rsidP="009C42B2">
            <w:pPr>
              <w:rPr>
                <w:sz w:val="24"/>
                <w:szCs w:val="24"/>
                <w:lang w:eastAsia="ru-RU"/>
              </w:rPr>
            </w:pPr>
          </w:p>
        </w:tc>
        <w:tc>
          <w:tcPr>
            <w:tcW w:w="9775" w:type="dxa"/>
            <w:gridSpan w:val="6"/>
            <w:tcBorders>
              <w:top w:val="single" w:sz="4" w:space="0" w:color="auto"/>
              <w:left w:val="single" w:sz="4" w:space="0" w:color="auto"/>
              <w:bottom w:val="single" w:sz="4" w:space="0" w:color="auto"/>
              <w:right w:val="single" w:sz="4" w:space="0" w:color="000000"/>
            </w:tcBorders>
            <w:shd w:val="clear" w:color="000000" w:fill="FFFFFF"/>
            <w:hideMark/>
          </w:tcPr>
          <w:p w:rsidR="00AC43B7" w:rsidRPr="00957C83" w:rsidRDefault="00AC43B7" w:rsidP="009C42B2">
            <w:pPr>
              <w:rPr>
                <w:sz w:val="24"/>
                <w:szCs w:val="24"/>
                <w:lang w:eastAsia="ru-RU"/>
              </w:rPr>
            </w:pPr>
            <w:r w:rsidRPr="00957C83">
              <w:rPr>
                <w:sz w:val="24"/>
                <w:szCs w:val="24"/>
                <w:lang w:eastAsia="ru-RU"/>
              </w:rPr>
              <w:t>6. Подпрограмма IX «Развитие архивного дела» направлена на обеспечение хранения, комплектования, учета и использования архивных документов, относящихся к муниципальной собственности; хранения, комплектования, учета и использования архивных документов, относящихся к собственности Московской области и временно хранящихся в муниципальных архивах</w:t>
            </w:r>
          </w:p>
        </w:tc>
      </w:tr>
      <w:tr w:rsidR="003A3C77" w:rsidRPr="00957C83" w:rsidTr="003733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7"/>
        </w:trPr>
        <w:tc>
          <w:tcPr>
            <w:tcW w:w="4591" w:type="dxa"/>
            <w:shd w:val="clear" w:color="auto" w:fill="auto"/>
            <w:hideMark/>
          </w:tcPr>
          <w:p w:rsidR="00AC43B7" w:rsidRPr="00957C83" w:rsidRDefault="00AC43B7" w:rsidP="009C42B2">
            <w:pPr>
              <w:rPr>
                <w:sz w:val="24"/>
                <w:szCs w:val="24"/>
                <w:lang w:eastAsia="ru-RU"/>
              </w:rPr>
            </w:pPr>
            <w:r w:rsidRPr="00957C83">
              <w:rPr>
                <w:sz w:val="24"/>
                <w:szCs w:val="24"/>
                <w:lang w:eastAsia="ru-RU"/>
              </w:rPr>
              <w:t>Источники финансирования муниципальной программы, в том числе по годам реализации программы (тыс. руб.):</w:t>
            </w:r>
          </w:p>
        </w:tc>
        <w:tc>
          <w:tcPr>
            <w:tcW w:w="1558" w:type="dxa"/>
            <w:shd w:val="clear" w:color="auto" w:fill="auto"/>
            <w:vAlign w:val="center"/>
            <w:hideMark/>
          </w:tcPr>
          <w:p w:rsidR="00AC43B7" w:rsidRPr="00957C83" w:rsidRDefault="00AC43B7" w:rsidP="009C42B2">
            <w:pPr>
              <w:jc w:val="center"/>
              <w:rPr>
                <w:sz w:val="24"/>
                <w:szCs w:val="24"/>
                <w:lang w:eastAsia="ru-RU"/>
              </w:rPr>
            </w:pPr>
            <w:r w:rsidRPr="00957C83">
              <w:rPr>
                <w:sz w:val="24"/>
                <w:szCs w:val="24"/>
                <w:lang w:eastAsia="ru-RU"/>
              </w:rPr>
              <w:t>Всего</w:t>
            </w:r>
          </w:p>
        </w:tc>
        <w:tc>
          <w:tcPr>
            <w:tcW w:w="1418" w:type="dxa"/>
            <w:shd w:val="clear" w:color="auto" w:fill="auto"/>
            <w:noWrap/>
            <w:vAlign w:val="center"/>
            <w:hideMark/>
          </w:tcPr>
          <w:p w:rsidR="00AC43B7" w:rsidRPr="00957C83" w:rsidRDefault="00AC43B7" w:rsidP="009C42B2">
            <w:pPr>
              <w:jc w:val="center"/>
              <w:rPr>
                <w:sz w:val="24"/>
                <w:szCs w:val="24"/>
                <w:lang w:eastAsia="ru-RU"/>
              </w:rPr>
            </w:pPr>
            <w:r w:rsidRPr="00957C83">
              <w:rPr>
                <w:sz w:val="24"/>
                <w:szCs w:val="24"/>
                <w:lang w:eastAsia="ru-RU"/>
              </w:rPr>
              <w:t>2023 год</w:t>
            </w:r>
          </w:p>
        </w:tc>
        <w:tc>
          <w:tcPr>
            <w:tcW w:w="1701" w:type="dxa"/>
            <w:shd w:val="clear" w:color="auto" w:fill="auto"/>
            <w:noWrap/>
            <w:vAlign w:val="center"/>
            <w:hideMark/>
          </w:tcPr>
          <w:p w:rsidR="00AC43B7" w:rsidRPr="00957C83" w:rsidRDefault="00AC43B7" w:rsidP="009C42B2">
            <w:pPr>
              <w:jc w:val="center"/>
              <w:rPr>
                <w:sz w:val="24"/>
                <w:szCs w:val="24"/>
                <w:lang w:eastAsia="ru-RU"/>
              </w:rPr>
            </w:pPr>
            <w:r w:rsidRPr="00957C83">
              <w:rPr>
                <w:sz w:val="24"/>
                <w:szCs w:val="24"/>
                <w:lang w:eastAsia="ru-RU"/>
              </w:rPr>
              <w:t>2024 год</w:t>
            </w:r>
          </w:p>
        </w:tc>
        <w:tc>
          <w:tcPr>
            <w:tcW w:w="1698" w:type="dxa"/>
            <w:shd w:val="clear" w:color="auto" w:fill="auto"/>
            <w:noWrap/>
            <w:vAlign w:val="center"/>
            <w:hideMark/>
          </w:tcPr>
          <w:p w:rsidR="00AC43B7" w:rsidRPr="00957C83" w:rsidRDefault="00AC43B7" w:rsidP="009C42B2">
            <w:pPr>
              <w:jc w:val="center"/>
              <w:rPr>
                <w:sz w:val="24"/>
                <w:szCs w:val="24"/>
                <w:lang w:eastAsia="ru-RU"/>
              </w:rPr>
            </w:pPr>
            <w:r w:rsidRPr="00957C83">
              <w:rPr>
                <w:sz w:val="24"/>
                <w:szCs w:val="24"/>
                <w:lang w:eastAsia="ru-RU"/>
              </w:rPr>
              <w:t>2025 год</w:t>
            </w:r>
          </w:p>
        </w:tc>
        <w:tc>
          <w:tcPr>
            <w:tcW w:w="1555" w:type="dxa"/>
            <w:shd w:val="clear" w:color="auto" w:fill="auto"/>
            <w:noWrap/>
            <w:vAlign w:val="center"/>
            <w:hideMark/>
          </w:tcPr>
          <w:p w:rsidR="00AC43B7" w:rsidRPr="00957C83" w:rsidRDefault="00AC43B7" w:rsidP="009C42B2">
            <w:pPr>
              <w:jc w:val="center"/>
              <w:rPr>
                <w:sz w:val="24"/>
                <w:szCs w:val="24"/>
                <w:lang w:eastAsia="ru-RU"/>
              </w:rPr>
            </w:pPr>
            <w:r w:rsidRPr="00957C83">
              <w:rPr>
                <w:sz w:val="24"/>
                <w:szCs w:val="24"/>
                <w:lang w:eastAsia="ru-RU"/>
              </w:rPr>
              <w:t>2026 год</w:t>
            </w:r>
          </w:p>
        </w:tc>
        <w:tc>
          <w:tcPr>
            <w:tcW w:w="1845" w:type="dxa"/>
            <w:shd w:val="clear" w:color="auto" w:fill="auto"/>
            <w:vAlign w:val="center"/>
          </w:tcPr>
          <w:p w:rsidR="00AC43B7" w:rsidRPr="00957C83" w:rsidRDefault="00AC43B7" w:rsidP="009C42B2">
            <w:pPr>
              <w:jc w:val="center"/>
              <w:rPr>
                <w:sz w:val="24"/>
                <w:szCs w:val="24"/>
                <w:lang w:eastAsia="ru-RU"/>
              </w:rPr>
            </w:pPr>
            <w:r w:rsidRPr="00957C83">
              <w:rPr>
                <w:sz w:val="24"/>
                <w:szCs w:val="24"/>
                <w:lang w:eastAsia="ru-RU"/>
              </w:rPr>
              <w:t xml:space="preserve">2027 год </w:t>
            </w:r>
          </w:p>
        </w:tc>
      </w:tr>
      <w:tr w:rsidR="003A3C77" w:rsidRPr="00957C83" w:rsidTr="003733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trPr>
        <w:tc>
          <w:tcPr>
            <w:tcW w:w="4591" w:type="dxa"/>
            <w:shd w:val="clear" w:color="auto" w:fill="auto"/>
            <w:hideMark/>
          </w:tcPr>
          <w:p w:rsidR="00AC43B7" w:rsidRPr="00957C83" w:rsidRDefault="00AC43B7" w:rsidP="009C42B2">
            <w:pPr>
              <w:rPr>
                <w:sz w:val="24"/>
                <w:szCs w:val="24"/>
                <w:lang w:eastAsia="ru-RU"/>
              </w:rPr>
            </w:pPr>
            <w:r w:rsidRPr="00957C83">
              <w:rPr>
                <w:sz w:val="24"/>
                <w:szCs w:val="24"/>
                <w:lang w:eastAsia="ru-RU"/>
              </w:rPr>
              <w:t>Средства бюджета Московской области</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C43B7" w:rsidRPr="00957C83" w:rsidRDefault="00AC43B7" w:rsidP="009C42B2">
            <w:pPr>
              <w:jc w:val="center"/>
              <w:rPr>
                <w:sz w:val="24"/>
                <w:szCs w:val="24"/>
                <w:lang w:eastAsia="ru-RU"/>
              </w:rPr>
            </w:pPr>
            <w:r w:rsidRPr="00957C83">
              <w:rPr>
                <w:sz w:val="24"/>
                <w:szCs w:val="24"/>
                <w:lang w:eastAsia="ru-RU"/>
              </w:rPr>
              <w:t>10 532,3</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rsidR="00AC43B7" w:rsidRPr="00957C83" w:rsidRDefault="00AC43B7" w:rsidP="009C42B2">
            <w:pPr>
              <w:jc w:val="center"/>
              <w:rPr>
                <w:sz w:val="24"/>
                <w:szCs w:val="24"/>
                <w:lang w:eastAsia="ru-RU"/>
              </w:rPr>
            </w:pPr>
            <w:r w:rsidRPr="00957C83">
              <w:rPr>
                <w:sz w:val="24"/>
                <w:szCs w:val="24"/>
                <w:lang w:eastAsia="ru-RU"/>
              </w:rPr>
              <w:t>3 397,1</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AC43B7" w:rsidRPr="00957C83" w:rsidRDefault="00AC43B7" w:rsidP="009C42B2">
            <w:pPr>
              <w:jc w:val="center"/>
              <w:rPr>
                <w:sz w:val="24"/>
                <w:szCs w:val="24"/>
                <w:lang w:eastAsia="ru-RU"/>
              </w:rPr>
            </w:pPr>
            <w:r w:rsidRPr="00957C83">
              <w:rPr>
                <w:sz w:val="24"/>
                <w:szCs w:val="24"/>
                <w:lang w:eastAsia="ru-RU"/>
              </w:rPr>
              <w:t>3 753,2</w:t>
            </w:r>
          </w:p>
        </w:tc>
        <w:tc>
          <w:tcPr>
            <w:tcW w:w="1698" w:type="dxa"/>
            <w:tcBorders>
              <w:top w:val="single" w:sz="4" w:space="0" w:color="auto"/>
              <w:left w:val="nil"/>
              <w:bottom w:val="single" w:sz="4" w:space="0" w:color="auto"/>
              <w:right w:val="single" w:sz="4" w:space="0" w:color="auto"/>
            </w:tcBorders>
            <w:shd w:val="clear" w:color="000000" w:fill="FFFFFF"/>
            <w:noWrap/>
            <w:vAlign w:val="center"/>
          </w:tcPr>
          <w:p w:rsidR="00AC43B7" w:rsidRPr="00957C83" w:rsidRDefault="00AC43B7" w:rsidP="009C42B2">
            <w:pPr>
              <w:jc w:val="center"/>
              <w:rPr>
                <w:sz w:val="24"/>
                <w:szCs w:val="24"/>
                <w:lang w:eastAsia="ru-RU"/>
              </w:rPr>
            </w:pPr>
            <w:r w:rsidRPr="00957C83">
              <w:rPr>
                <w:sz w:val="24"/>
                <w:szCs w:val="24"/>
                <w:lang w:eastAsia="ru-RU"/>
              </w:rPr>
              <w:t>3 382,0</w:t>
            </w:r>
          </w:p>
        </w:tc>
        <w:tc>
          <w:tcPr>
            <w:tcW w:w="1555" w:type="dxa"/>
            <w:tcBorders>
              <w:top w:val="single" w:sz="4" w:space="0" w:color="auto"/>
              <w:left w:val="nil"/>
              <w:bottom w:val="single" w:sz="4" w:space="0" w:color="auto"/>
              <w:right w:val="single" w:sz="4" w:space="0" w:color="auto"/>
            </w:tcBorders>
            <w:shd w:val="clear" w:color="000000" w:fill="FFFFFF"/>
            <w:noWrap/>
            <w:vAlign w:val="center"/>
          </w:tcPr>
          <w:p w:rsidR="00AC43B7" w:rsidRPr="00957C83" w:rsidRDefault="00AC43B7" w:rsidP="009C42B2">
            <w:pPr>
              <w:jc w:val="center"/>
              <w:rPr>
                <w:sz w:val="24"/>
                <w:szCs w:val="24"/>
                <w:lang w:eastAsia="ru-RU"/>
              </w:rPr>
            </w:pPr>
            <w:r w:rsidRPr="00957C83">
              <w:rPr>
                <w:sz w:val="24"/>
                <w:szCs w:val="24"/>
                <w:lang w:eastAsia="ru-RU"/>
              </w:rPr>
              <w:t>0,0</w:t>
            </w:r>
          </w:p>
        </w:tc>
        <w:tc>
          <w:tcPr>
            <w:tcW w:w="1845" w:type="dxa"/>
            <w:tcBorders>
              <w:top w:val="single" w:sz="4" w:space="0" w:color="auto"/>
              <w:left w:val="nil"/>
              <w:bottom w:val="single" w:sz="4" w:space="0" w:color="auto"/>
              <w:right w:val="single" w:sz="4" w:space="0" w:color="auto"/>
            </w:tcBorders>
            <w:shd w:val="clear" w:color="000000" w:fill="FFFFFF"/>
            <w:vAlign w:val="center"/>
          </w:tcPr>
          <w:p w:rsidR="00AC43B7" w:rsidRPr="00957C83" w:rsidRDefault="00AC43B7" w:rsidP="009C42B2">
            <w:pPr>
              <w:jc w:val="center"/>
              <w:rPr>
                <w:sz w:val="24"/>
                <w:szCs w:val="24"/>
                <w:lang w:eastAsia="ru-RU"/>
              </w:rPr>
            </w:pPr>
            <w:r w:rsidRPr="00957C83">
              <w:rPr>
                <w:sz w:val="24"/>
                <w:szCs w:val="24"/>
                <w:lang w:eastAsia="ru-RU"/>
              </w:rPr>
              <w:t>0,0</w:t>
            </w:r>
          </w:p>
        </w:tc>
      </w:tr>
      <w:tr w:rsidR="003A3C77" w:rsidRPr="00957C83" w:rsidTr="003733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1"/>
        </w:trPr>
        <w:tc>
          <w:tcPr>
            <w:tcW w:w="4591" w:type="dxa"/>
            <w:shd w:val="clear" w:color="auto" w:fill="auto"/>
            <w:hideMark/>
          </w:tcPr>
          <w:p w:rsidR="00AC43B7" w:rsidRPr="00957C83" w:rsidRDefault="00AC43B7" w:rsidP="009C42B2">
            <w:pPr>
              <w:rPr>
                <w:sz w:val="24"/>
                <w:szCs w:val="24"/>
                <w:lang w:eastAsia="ru-RU"/>
              </w:rPr>
            </w:pPr>
            <w:r w:rsidRPr="00957C83">
              <w:rPr>
                <w:sz w:val="24"/>
                <w:szCs w:val="24"/>
                <w:lang w:eastAsia="ru-RU"/>
              </w:rPr>
              <w:t>Средства федерального бюджета</w:t>
            </w:r>
          </w:p>
        </w:tc>
        <w:tc>
          <w:tcPr>
            <w:tcW w:w="1558" w:type="dxa"/>
            <w:tcBorders>
              <w:top w:val="nil"/>
              <w:left w:val="single" w:sz="4" w:space="0" w:color="auto"/>
              <w:bottom w:val="single" w:sz="4" w:space="0" w:color="auto"/>
              <w:right w:val="single" w:sz="4" w:space="0" w:color="auto"/>
            </w:tcBorders>
            <w:shd w:val="clear" w:color="000000" w:fill="FFFFFF"/>
            <w:noWrap/>
            <w:vAlign w:val="center"/>
          </w:tcPr>
          <w:p w:rsidR="00AC43B7" w:rsidRPr="00957C83" w:rsidRDefault="00AC43B7" w:rsidP="009C42B2">
            <w:pPr>
              <w:jc w:val="center"/>
              <w:rPr>
                <w:sz w:val="24"/>
                <w:szCs w:val="24"/>
                <w:lang w:eastAsia="ru-RU"/>
              </w:rPr>
            </w:pPr>
            <w:r w:rsidRPr="00957C83">
              <w:rPr>
                <w:sz w:val="24"/>
                <w:szCs w:val="24"/>
                <w:lang w:eastAsia="ru-RU"/>
              </w:rPr>
              <w:t>94,4</w:t>
            </w:r>
          </w:p>
        </w:tc>
        <w:tc>
          <w:tcPr>
            <w:tcW w:w="1418" w:type="dxa"/>
            <w:tcBorders>
              <w:top w:val="nil"/>
              <w:left w:val="nil"/>
              <w:bottom w:val="single" w:sz="4" w:space="0" w:color="auto"/>
              <w:right w:val="single" w:sz="4" w:space="0" w:color="auto"/>
            </w:tcBorders>
            <w:shd w:val="clear" w:color="000000" w:fill="FFFFFF"/>
            <w:noWrap/>
            <w:vAlign w:val="center"/>
          </w:tcPr>
          <w:p w:rsidR="00AC43B7" w:rsidRPr="00957C83" w:rsidRDefault="00AC43B7" w:rsidP="009C42B2">
            <w:pPr>
              <w:jc w:val="center"/>
              <w:rPr>
                <w:sz w:val="24"/>
                <w:szCs w:val="24"/>
                <w:lang w:eastAsia="ru-RU"/>
              </w:rPr>
            </w:pPr>
            <w:r w:rsidRPr="00957C83">
              <w:rPr>
                <w:sz w:val="24"/>
                <w:szCs w:val="24"/>
                <w:lang w:eastAsia="ru-RU"/>
              </w:rPr>
              <w:t>47,2</w:t>
            </w:r>
          </w:p>
        </w:tc>
        <w:tc>
          <w:tcPr>
            <w:tcW w:w="1701" w:type="dxa"/>
            <w:tcBorders>
              <w:top w:val="nil"/>
              <w:left w:val="nil"/>
              <w:bottom w:val="single" w:sz="4" w:space="0" w:color="auto"/>
              <w:right w:val="single" w:sz="4" w:space="0" w:color="auto"/>
            </w:tcBorders>
            <w:shd w:val="clear" w:color="000000" w:fill="FFFFFF"/>
            <w:noWrap/>
            <w:vAlign w:val="center"/>
          </w:tcPr>
          <w:p w:rsidR="00AC43B7" w:rsidRPr="00957C83" w:rsidRDefault="00AC43B7" w:rsidP="009C42B2">
            <w:pPr>
              <w:jc w:val="center"/>
              <w:rPr>
                <w:sz w:val="24"/>
                <w:szCs w:val="24"/>
                <w:lang w:eastAsia="ru-RU"/>
              </w:rPr>
            </w:pPr>
            <w:r w:rsidRPr="00957C83">
              <w:rPr>
                <w:sz w:val="24"/>
                <w:szCs w:val="24"/>
                <w:lang w:eastAsia="ru-RU"/>
              </w:rPr>
              <w:t>47,2</w:t>
            </w:r>
          </w:p>
        </w:tc>
        <w:tc>
          <w:tcPr>
            <w:tcW w:w="1698" w:type="dxa"/>
            <w:tcBorders>
              <w:top w:val="nil"/>
              <w:left w:val="nil"/>
              <w:bottom w:val="single" w:sz="4" w:space="0" w:color="auto"/>
              <w:right w:val="single" w:sz="4" w:space="0" w:color="auto"/>
            </w:tcBorders>
            <w:shd w:val="clear" w:color="000000" w:fill="FFFFFF"/>
            <w:noWrap/>
            <w:vAlign w:val="center"/>
          </w:tcPr>
          <w:p w:rsidR="00AC43B7" w:rsidRPr="00957C83" w:rsidRDefault="00AC43B7" w:rsidP="009C42B2">
            <w:pPr>
              <w:jc w:val="center"/>
              <w:rPr>
                <w:sz w:val="24"/>
                <w:szCs w:val="24"/>
                <w:lang w:eastAsia="ru-RU"/>
              </w:rPr>
            </w:pPr>
            <w:r w:rsidRPr="00957C83">
              <w:rPr>
                <w:sz w:val="24"/>
                <w:szCs w:val="24"/>
                <w:lang w:eastAsia="ru-RU"/>
              </w:rPr>
              <w:t>0,0</w:t>
            </w:r>
          </w:p>
        </w:tc>
        <w:tc>
          <w:tcPr>
            <w:tcW w:w="1555" w:type="dxa"/>
            <w:tcBorders>
              <w:top w:val="nil"/>
              <w:left w:val="nil"/>
              <w:bottom w:val="single" w:sz="4" w:space="0" w:color="auto"/>
              <w:right w:val="single" w:sz="4" w:space="0" w:color="auto"/>
            </w:tcBorders>
            <w:shd w:val="clear" w:color="000000" w:fill="FFFFFF"/>
            <w:noWrap/>
            <w:vAlign w:val="center"/>
          </w:tcPr>
          <w:p w:rsidR="00AC43B7" w:rsidRPr="00957C83" w:rsidRDefault="00AC43B7" w:rsidP="009C42B2">
            <w:pPr>
              <w:jc w:val="center"/>
              <w:rPr>
                <w:sz w:val="24"/>
                <w:szCs w:val="24"/>
                <w:lang w:eastAsia="ru-RU"/>
              </w:rPr>
            </w:pPr>
            <w:r w:rsidRPr="00957C83">
              <w:rPr>
                <w:sz w:val="24"/>
                <w:szCs w:val="24"/>
                <w:lang w:eastAsia="ru-RU"/>
              </w:rPr>
              <w:t>0,0</w:t>
            </w:r>
          </w:p>
        </w:tc>
        <w:tc>
          <w:tcPr>
            <w:tcW w:w="1845" w:type="dxa"/>
            <w:tcBorders>
              <w:top w:val="nil"/>
              <w:left w:val="nil"/>
              <w:bottom w:val="single" w:sz="4" w:space="0" w:color="auto"/>
              <w:right w:val="single" w:sz="4" w:space="0" w:color="auto"/>
            </w:tcBorders>
            <w:shd w:val="clear" w:color="000000" w:fill="FFFFFF"/>
            <w:vAlign w:val="center"/>
          </w:tcPr>
          <w:p w:rsidR="00AC43B7" w:rsidRPr="00957C83" w:rsidRDefault="00AC43B7" w:rsidP="009C42B2">
            <w:pPr>
              <w:jc w:val="center"/>
              <w:rPr>
                <w:sz w:val="24"/>
                <w:szCs w:val="24"/>
                <w:lang w:eastAsia="ru-RU"/>
              </w:rPr>
            </w:pPr>
            <w:r w:rsidRPr="00957C83">
              <w:rPr>
                <w:sz w:val="24"/>
                <w:szCs w:val="24"/>
                <w:lang w:eastAsia="ru-RU"/>
              </w:rPr>
              <w:t>0,0</w:t>
            </w:r>
          </w:p>
        </w:tc>
      </w:tr>
      <w:tr w:rsidR="003A3C77" w:rsidRPr="00957C83" w:rsidTr="003733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5"/>
        </w:trPr>
        <w:tc>
          <w:tcPr>
            <w:tcW w:w="4591" w:type="dxa"/>
            <w:shd w:val="clear" w:color="auto" w:fill="auto"/>
            <w:hideMark/>
          </w:tcPr>
          <w:p w:rsidR="00AC43B7" w:rsidRPr="00957C83" w:rsidRDefault="00AC43B7" w:rsidP="009C42B2">
            <w:pPr>
              <w:rPr>
                <w:sz w:val="24"/>
                <w:szCs w:val="24"/>
                <w:lang w:eastAsia="ru-RU"/>
              </w:rPr>
            </w:pPr>
            <w:r w:rsidRPr="00957C83">
              <w:rPr>
                <w:sz w:val="24"/>
                <w:szCs w:val="24"/>
                <w:lang w:eastAsia="ru-RU"/>
              </w:rPr>
              <w:t>Средства бюджетов муниципальных образований Московской области</w:t>
            </w:r>
          </w:p>
        </w:tc>
        <w:tc>
          <w:tcPr>
            <w:tcW w:w="1558" w:type="dxa"/>
            <w:tcBorders>
              <w:top w:val="nil"/>
              <w:left w:val="single" w:sz="4" w:space="0" w:color="auto"/>
              <w:bottom w:val="single" w:sz="4" w:space="0" w:color="auto"/>
              <w:right w:val="single" w:sz="4" w:space="0" w:color="auto"/>
            </w:tcBorders>
            <w:shd w:val="clear" w:color="000000" w:fill="FFFFFF"/>
            <w:noWrap/>
            <w:vAlign w:val="center"/>
          </w:tcPr>
          <w:p w:rsidR="00AC43B7" w:rsidRPr="00957C83" w:rsidRDefault="00AC43B7" w:rsidP="009C42B2">
            <w:pPr>
              <w:jc w:val="center"/>
              <w:rPr>
                <w:sz w:val="24"/>
                <w:szCs w:val="24"/>
                <w:lang w:eastAsia="ru-RU"/>
              </w:rPr>
            </w:pPr>
            <w:r w:rsidRPr="00957C83">
              <w:rPr>
                <w:sz w:val="24"/>
                <w:szCs w:val="24"/>
                <w:lang w:eastAsia="ru-RU"/>
              </w:rPr>
              <w:t>611 123,0</w:t>
            </w:r>
          </w:p>
        </w:tc>
        <w:tc>
          <w:tcPr>
            <w:tcW w:w="1418" w:type="dxa"/>
            <w:tcBorders>
              <w:top w:val="nil"/>
              <w:left w:val="nil"/>
              <w:bottom w:val="single" w:sz="4" w:space="0" w:color="auto"/>
              <w:right w:val="single" w:sz="4" w:space="0" w:color="auto"/>
            </w:tcBorders>
            <w:shd w:val="clear" w:color="000000" w:fill="FFFFFF"/>
            <w:noWrap/>
            <w:vAlign w:val="center"/>
          </w:tcPr>
          <w:p w:rsidR="00AC43B7" w:rsidRPr="00957C83" w:rsidRDefault="00AC43B7" w:rsidP="009C42B2">
            <w:pPr>
              <w:jc w:val="center"/>
              <w:rPr>
                <w:sz w:val="24"/>
                <w:szCs w:val="24"/>
                <w:lang w:eastAsia="ru-RU"/>
              </w:rPr>
            </w:pPr>
            <w:r w:rsidRPr="00957C83">
              <w:rPr>
                <w:sz w:val="24"/>
                <w:szCs w:val="24"/>
                <w:lang w:eastAsia="ru-RU"/>
              </w:rPr>
              <w:t>139 228,4</w:t>
            </w:r>
          </w:p>
        </w:tc>
        <w:tc>
          <w:tcPr>
            <w:tcW w:w="1701" w:type="dxa"/>
            <w:tcBorders>
              <w:top w:val="nil"/>
              <w:left w:val="nil"/>
              <w:bottom w:val="single" w:sz="4" w:space="0" w:color="auto"/>
              <w:right w:val="single" w:sz="4" w:space="0" w:color="auto"/>
            </w:tcBorders>
            <w:shd w:val="clear" w:color="000000" w:fill="FFFFFF"/>
            <w:noWrap/>
            <w:vAlign w:val="center"/>
          </w:tcPr>
          <w:p w:rsidR="00AC43B7" w:rsidRPr="00957C83" w:rsidRDefault="00AC43B7" w:rsidP="009C42B2">
            <w:pPr>
              <w:jc w:val="center"/>
              <w:rPr>
                <w:sz w:val="24"/>
                <w:szCs w:val="24"/>
                <w:lang w:eastAsia="ru-RU"/>
              </w:rPr>
            </w:pPr>
            <w:r w:rsidRPr="00957C83">
              <w:rPr>
                <w:sz w:val="24"/>
                <w:szCs w:val="24"/>
                <w:lang w:eastAsia="ru-RU"/>
              </w:rPr>
              <w:t>118 019,5</w:t>
            </w:r>
          </w:p>
        </w:tc>
        <w:tc>
          <w:tcPr>
            <w:tcW w:w="1698" w:type="dxa"/>
            <w:tcBorders>
              <w:top w:val="nil"/>
              <w:left w:val="nil"/>
              <w:bottom w:val="single" w:sz="4" w:space="0" w:color="auto"/>
              <w:right w:val="single" w:sz="4" w:space="0" w:color="auto"/>
            </w:tcBorders>
            <w:shd w:val="clear" w:color="000000" w:fill="FFFFFF"/>
            <w:noWrap/>
            <w:vAlign w:val="center"/>
          </w:tcPr>
          <w:p w:rsidR="00AC43B7" w:rsidRPr="00957C83" w:rsidRDefault="00AC43B7" w:rsidP="009C42B2">
            <w:pPr>
              <w:jc w:val="center"/>
              <w:rPr>
                <w:sz w:val="24"/>
                <w:szCs w:val="24"/>
                <w:lang w:eastAsia="ru-RU"/>
              </w:rPr>
            </w:pPr>
            <w:r w:rsidRPr="00957C83">
              <w:rPr>
                <w:sz w:val="24"/>
                <w:szCs w:val="24"/>
                <w:lang w:eastAsia="ru-RU"/>
              </w:rPr>
              <w:t>117 875,1</w:t>
            </w:r>
          </w:p>
        </w:tc>
        <w:tc>
          <w:tcPr>
            <w:tcW w:w="1555" w:type="dxa"/>
            <w:tcBorders>
              <w:top w:val="nil"/>
              <w:left w:val="nil"/>
              <w:bottom w:val="single" w:sz="4" w:space="0" w:color="auto"/>
              <w:right w:val="single" w:sz="4" w:space="0" w:color="auto"/>
            </w:tcBorders>
            <w:shd w:val="clear" w:color="000000" w:fill="FFFFFF"/>
            <w:noWrap/>
            <w:vAlign w:val="center"/>
          </w:tcPr>
          <w:p w:rsidR="00AC43B7" w:rsidRPr="00957C83" w:rsidRDefault="00AC43B7" w:rsidP="009C42B2">
            <w:pPr>
              <w:jc w:val="center"/>
              <w:rPr>
                <w:sz w:val="24"/>
                <w:szCs w:val="24"/>
                <w:lang w:eastAsia="ru-RU"/>
              </w:rPr>
            </w:pPr>
            <w:r w:rsidRPr="00957C83">
              <w:rPr>
                <w:sz w:val="24"/>
                <w:szCs w:val="24"/>
                <w:lang w:eastAsia="ru-RU"/>
              </w:rPr>
              <w:t>118 000,0</w:t>
            </w:r>
          </w:p>
        </w:tc>
        <w:tc>
          <w:tcPr>
            <w:tcW w:w="1845" w:type="dxa"/>
            <w:tcBorders>
              <w:top w:val="nil"/>
              <w:left w:val="nil"/>
              <w:bottom w:val="single" w:sz="4" w:space="0" w:color="auto"/>
              <w:right w:val="single" w:sz="4" w:space="0" w:color="auto"/>
            </w:tcBorders>
            <w:shd w:val="clear" w:color="000000" w:fill="FFFFFF"/>
            <w:vAlign w:val="center"/>
          </w:tcPr>
          <w:p w:rsidR="00AC43B7" w:rsidRPr="00957C83" w:rsidRDefault="00AC43B7" w:rsidP="009C42B2">
            <w:pPr>
              <w:jc w:val="center"/>
              <w:rPr>
                <w:sz w:val="24"/>
                <w:szCs w:val="24"/>
                <w:lang w:eastAsia="ru-RU"/>
              </w:rPr>
            </w:pPr>
            <w:r w:rsidRPr="00957C83">
              <w:rPr>
                <w:sz w:val="24"/>
                <w:szCs w:val="24"/>
                <w:lang w:eastAsia="ru-RU"/>
              </w:rPr>
              <w:t>118 000,0</w:t>
            </w:r>
          </w:p>
        </w:tc>
      </w:tr>
      <w:tr w:rsidR="003A3C77" w:rsidRPr="00957C83" w:rsidTr="003733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4591" w:type="dxa"/>
            <w:shd w:val="clear" w:color="auto" w:fill="auto"/>
            <w:hideMark/>
          </w:tcPr>
          <w:p w:rsidR="00AC43B7" w:rsidRPr="00957C83" w:rsidRDefault="00AC43B7" w:rsidP="009C42B2">
            <w:pPr>
              <w:rPr>
                <w:sz w:val="24"/>
                <w:szCs w:val="24"/>
                <w:lang w:eastAsia="ru-RU"/>
              </w:rPr>
            </w:pPr>
            <w:r w:rsidRPr="00957C83">
              <w:rPr>
                <w:sz w:val="24"/>
                <w:szCs w:val="24"/>
                <w:lang w:eastAsia="ru-RU"/>
              </w:rPr>
              <w:t>Внебюджетные средства</w:t>
            </w:r>
          </w:p>
        </w:tc>
        <w:tc>
          <w:tcPr>
            <w:tcW w:w="1558" w:type="dxa"/>
            <w:tcBorders>
              <w:top w:val="nil"/>
              <w:left w:val="single" w:sz="4" w:space="0" w:color="auto"/>
              <w:bottom w:val="single" w:sz="4" w:space="0" w:color="auto"/>
              <w:right w:val="single" w:sz="4" w:space="0" w:color="auto"/>
            </w:tcBorders>
            <w:shd w:val="clear" w:color="000000" w:fill="FFFFFF"/>
            <w:noWrap/>
            <w:vAlign w:val="center"/>
          </w:tcPr>
          <w:p w:rsidR="00AC43B7" w:rsidRPr="00957C83" w:rsidRDefault="00AC43B7" w:rsidP="009C42B2">
            <w:pPr>
              <w:jc w:val="center"/>
              <w:rPr>
                <w:sz w:val="24"/>
                <w:szCs w:val="24"/>
                <w:lang w:eastAsia="ru-RU"/>
              </w:rPr>
            </w:pPr>
            <w:r w:rsidRPr="00957C83">
              <w:rPr>
                <w:sz w:val="24"/>
                <w:szCs w:val="24"/>
                <w:lang w:eastAsia="ru-RU"/>
              </w:rPr>
              <w:t>7 517,0</w:t>
            </w:r>
          </w:p>
        </w:tc>
        <w:tc>
          <w:tcPr>
            <w:tcW w:w="1418" w:type="dxa"/>
            <w:tcBorders>
              <w:top w:val="nil"/>
              <w:left w:val="nil"/>
              <w:bottom w:val="single" w:sz="4" w:space="0" w:color="auto"/>
              <w:right w:val="single" w:sz="4" w:space="0" w:color="auto"/>
            </w:tcBorders>
            <w:shd w:val="clear" w:color="000000" w:fill="FFFFFF"/>
            <w:noWrap/>
            <w:vAlign w:val="center"/>
          </w:tcPr>
          <w:p w:rsidR="00AC43B7" w:rsidRPr="00957C83" w:rsidRDefault="00AC43B7" w:rsidP="009C42B2">
            <w:pPr>
              <w:jc w:val="center"/>
              <w:rPr>
                <w:sz w:val="24"/>
                <w:szCs w:val="24"/>
                <w:lang w:eastAsia="ru-RU"/>
              </w:rPr>
            </w:pPr>
            <w:r w:rsidRPr="00957C83">
              <w:rPr>
                <w:sz w:val="24"/>
                <w:szCs w:val="24"/>
                <w:lang w:eastAsia="ru-RU"/>
              </w:rPr>
              <w:t>1 453,0</w:t>
            </w:r>
          </w:p>
        </w:tc>
        <w:tc>
          <w:tcPr>
            <w:tcW w:w="1701" w:type="dxa"/>
            <w:tcBorders>
              <w:top w:val="nil"/>
              <w:left w:val="nil"/>
              <w:bottom w:val="single" w:sz="4" w:space="0" w:color="auto"/>
              <w:right w:val="single" w:sz="4" w:space="0" w:color="auto"/>
            </w:tcBorders>
            <w:shd w:val="clear" w:color="000000" w:fill="FFFFFF"/>
            <w:noWrap/>
            <w:vAlign w:val="center"/>
          </w:tcPr>
          <w:p w:rsidR="00AC43B7" w:rsidRPr="00957C83" w:rsidRDefault="00AC43B7" w:rsidP="009C42B2">
            <w:pPr>
              <w:jc w:val="center"/>
              <w:rPr>
                <w:sz w:val="24"/>
                <w:szCs w:val="24"/>
                <w:lang w:eastAsia="ru-RU"/>
              </w:rPr>
            </w:pPr>
            <w:r w:rsidRPr="00957C83">
              <w:rPr>
                <w:sz w:val="24"/>
                <w:szCs w:val="24"/>
                <w:lang w:eastAsia="ru-RU"/>
              </w:rPr>
              <w:t>1 513,5</w:t>
            </w:r>
          </w:p>
        </w:tc>
        <w:tc>
          <w:tcPr>
            <w:tcW w:w="1698" w:type="dxa"/>
            <w:tcBorders>
              <w:top w:val="nil"/>
              <w:left w:val="nil"/>
              <w:bottom w:val="single" w:sz="4" w:space="0" w:color="auto"/>
              <w:right w:val="single" w:sz="4" w:space="0" w:color="auto"/>
            </w:tcBorders>
            <w:shd w:val="clear" w:color="000000" w:fill="FFFFFF"/>
            <w:noWrap/>
            <w:vAlign w:val="center"/>
          </w:tcPr>
          <w:p w:rsidR="00AC43B7" w:rsidRPr="00957C83" w:rsidRDefault="00AC43B7" w:rsidP="009C42B2">
            <w:pPr>
              <w:jc w:val="center"/>
              <w:rPr>
                <w:sz w:val="24"/>
                <w:szCs w:val="24"/>
                <w:lang w:eastAsia="ru-RU"/>
              </w:rPr>
            </w:pPr>
            <w:r w:rsidRPr="00957C83">
              <w:rPr>
                <w:sz w:val="24"/>
                <w:szCs w:val="24"/>
                <w:lang w:eastAsia="ru-RU"/>
              </w:rPr>
              <w:t>1 550,5</w:t>
            </w:r>
          </w:p>
        </w:tc>
        <w:tc>
          <w:tcPr>
            <w:tcW w:w="1555" w:type="dxa"/>
            <w:tcBorders>
              <w:top w:val="nil"/>
              <w:left w:val="nil"/>
              <w:bottom w:val="single" w:sz="4" w:space="0" w:color="auto"/>
              <w:right w:val="single" w:sz="4" w:space="0" w:color="auto"/>
            </w:tcBorders>
            <w:shd w:val="clear" w:color="000000" w:fill="FFFFFF"/>
            <w:noWrap/>
            <w:vAlign w:val="center"/>
          </w:tcPr>
          <w:p w:rsidR="00AC43B7" w:rsidRPr="00957C83" w:rsidRDefault="00AC43B7" w:rsidP="009C42B2">
            <w:pPr>
              <w:jc w:val="center"/>
              <w:rPr>
                <w:sz w:val="24"/>
                <w:szCs w:val="24"/>
                <w:lang w:eastAsia="ru-RU"/>
              </w:rPr>
            </w:pPr>
            <w:r w:rsidRPr="00957C83">
              <w:rPr>
                <w:sz w:val="24"/>
                <w:szCs w:val="24"/>
                <w:lang w:eastAsia="ru-RU"/>
              </w:rPr>
              <w:t>1 500,0</w:t>
            </w:r>
          </w:p>
        </w:tc>
        <w:tc>
          <w:tcPr>
            <w:tcW w:w="1845" w:type="dxa"/>
            <w:tcBorders>
              <w:top w:val="nil"/>
              <w:left w:val="nil"/>
              <w:bottom w:val="single" w:sz="4" w:space="0" w:color="auto"/>
              <w:right w:val="single" w:sz="4" w:space="0" w:color="auto"/>
            </w:tcBorders>
            <w:shd w:val="clear" w:color="000000" w:fill="FFFFFF"/>
            <w:vAlign w:val="center"/>
          </w:tcPr>
          <w:p w:rsidR="00AC43B7" w:rsidRPr="00957C83" w:rsidRDefault="00AC43B7" w:rsidP="009C42B2">
            <w:pPr>
              <w:jc w:val="center"/>
              <w:rPr>
                <w:sz w:val="24"/>
                <w:szCs w:val="24"/>
                <w:lang w:eastAsia="ru-RU"/>
              </w:rPr>
            </w:pPr>
            <w:r w:rsidRPr="00957C83">
              <w:rPr>
                <w:sz w:val="24"/>
                <w:szCs w:val="24"/>
                <w:lang w:eastAsia="ru-RU"/>
              </w:rPr>
              <w:t>1 500,0</w:t>
            </w:r>
          </w:p>
        </w:tc>
      </w:tr>
      <w:tr w:rsidR="003A3C77" w:rsidRPr="00957C83" w:rsidTr="003733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4591" w:type="dxa"/>
            <w:shd w:val="clear" w:color="auto" w:fill="auto"/>
            <w:hideMark/>
          </w:tcPr>
          <w:p w:rsidR="00AC43B7" w:rsidRPr="00957C83" w:rsidRDefault="00AC43B7" w:rsidP="009C42B2">
            <w:pPr>
              <w:rPr>
                <w:sz w:val="24"/>
                <w:szCs w:val="24"/>
                <w:lang w:eastAsia="ru-RU"/>
              </w:rPr>
            </w:pPr>
            <w:r w:rsidRPr="00957C83">
              <w:rPr>
                <w:sz w:val="24"/>
                <w:szCs w:val="24"/>
                <w:lang w:eastAsia="ru-RU"/>
              </w:rPr>
              <w:t>Всего, в том числе по годам:</w:t>
            </w:r>
          </w:p>
        </w:tc>
        <w:tc>
          <w:tcPr>
            <w:tcW w:w="1558" w:type="dxa"/>
            <w:tcBorders>
              <w:top w:val="nil"/>
              <w:left w:val="single" w:sz="4" w:space="0" w:color="auto"/>
              <w:bottom w:val="single" w:sz="4" w:space="0" w:color="auto"/>
              <w:right w:val="single" w:sz="4" w:space="0" w:color="auto"/>
            </w:tcBorders>
            <w:shd w:val="clear" w:color="000000" w:fill="FFFFFF"/>
            <w:noWrap/>
            <w:vAlign w:val="center"/>
          </w:tcPr>
          <w:p w:rsidR="00AC43B7" w:rsidRPr="00957C83" w:rsidRDefault="00AC43B7" w:rsidP="009C42B2">
            <w:pPr>
              <w:jc w:val="center"/>
              <w:rPr>
                <w:sz w:val="24"/>
                <w:szCs w:val="24"/>
                <w:lang w:eastAsia="ru-RU"/>
              </w:rPr>
            </w:pPr>
            <w:r w:rsidRPr="00957C83">
              <w:rPr>
                <w:sz w:val="24"/>
                <w:szCs w:val="24"/>
                <w:lang w:eastAsia="ru-RU"/>
              </w:rPr>
              <w:t>629 266,7</w:t>
            </w:r>
          </w:p>
        </w:tc>
        <w:tc>
          <w:tcPr>
            <w:tcW w:w="1418" w:type="dxa"/>
            <w:tcBorders>
              <w:top w:val="nil"/>
              <w:left w:val="nil"/>
              <w:bottom w:val="single" w:sz="4" w:space="0" w:color="auto"/>
              <w:right w:val="single" w:sz="4" w:space="0" w:color="auto"/>
            </w:tcBorders>
            <w:shd w:val="clear" w:color="000000" w:fill="FFFFFF"/>
            <w:noWrap/>
            <w:vAlign w:val="center"/>
          </w:tcPr>
          <w:p w:rsidR="00AC43B7" w:rsidRPr="00957C83" w:rsidRDefault="00AC43B7" w:rsidP="009C42B2">
            <w:pPr>
              <w:jc w:val="center"/>
              <w:rPr>
                <w:sz w:val="24"/>
                <w:szCs w:val="24"/>
                <w:lang w:eastAsia="ru-RU"/>
              </w:rPr>
            </w:pPr>
            <w:r w:rsidRPr="00957C83">
              <w:rPr>
                <w:sz w:val="24"/>
                <w:szCs w:val="24"/>
                <w:lang w:eastAsia="ru-RU"/>
              </w:rPr>
              <w:t>144 125,7</w:t>
            </w:r>
          </w:p>
        </w:tc>
        <w:tc>
          <w:tcPr>
            <w:tcW w:w="1701" w:type="dxa"/>
            <w:tcBorders>
              <w:top w:val="nil"/>
              <w:left w:val="nil"/>
              <w:bottom w:val="single" w:sz="4" w:space="0" w:color="auto"/>
              <w:right w:val="single" w:sz="4" w:space="0" w:color="auto"/>
            </w:tcBorders>
            <w:shd w:val="clear" w:color="000000" w:fill="FFFFFF"/>
            <w:noWrap/>
            <w:vAlign w:val="center"/>
          </w:tcPr>
          <w:p w:rsidR="00AC43B7" w:rsidRPr="00957C83" w:rsidRDefault="00AC43B7" w:rsidP="009C42B2">
            <w:pPr>
              <w:jc w:val="center"/>
              <w:rPr>
                <w:sz w:val="24"/>
                <w:szCs w:val="24"/>
                <w:lang w:eastAsia="ru-RU"/>
              </w:rPr>
            </w:pPr>
            <w:r w:rsidRPr="00957C83">
              <w:rPr>
                <w:sz w:val="24"/>
                <w:szCs w:val="24"/>
                <w:lang w:eastAsia="ru-RU"/>
              </w:rPr>
              <w:t>123 333,4</w:t>
            </w:r>
          </w:p>
        </w:tc>
        <w:tc>
          <w:tcPr>
            <w:tcW w:w="1698" w:type="dxa"/>
            <w:tcBorders>
              <w:top w:val="nil"/>
              <w:left w:val="nil"/>
              <w:bottom w:val="single" w:sz="4" w:space="0" w:color="auto"/>
              <w:right w:val="single" w:sz="4" w:space="0" w:color="auto"/>
            </w:tcBorders>
            <w:shd w:val="clear" w:color="000000" w:fill="FFFFFF"/>
            <w:noWrap/>
            <w:vAlign w:val="center"/>
          </w:tcPr>
          <w:p w:rsidR="00AC43B7" w:rsidRPr="00957C83" w:rsidRDefault="00AC43B7" w:rsidP="009C42B2">
            <w:pPr>
              <w:jc w:val="center"/>
              <w:rPr>
                <w:sz w:val="24"/>
                <w:szCs w:val="24"/>
                <w:lang w:eastAsia="ru-RU"/>
              </w:rPr>
            </w:pPr>
            <w:r w:rsidRPr="00957C83">
              <w:rPr>
                <w:sz w:val="24"/>
                <w:szCs w:val="24"/>
                <w:lang w:eastAsia="ru-RU"/>
              </w:rPr>
              <w:t>122 807,6</w:t>
            </w:r>
          </w:p>
        </w:tc>
        <w:tc>
          <w:tcPr>
            <w:tcW w:w="1555" w:type="dxa"/>
            <w:tcBorders>
              <w:top w:val="nil"/>
              <w:left w:val="nil"/>
              <w:bottom w:val="single" w:sz="4" w:space="0" w:color="auto"/>
              <w:right w:val="single" w:sz="4" w:space="0" w:color="auto"/>
            </w:tcBorders>
            <w:shd w:val="clear" w:color="000000" w:fill="FFFFFF"/>
            <w:noWrap/>
            <w:vAlign w:val="center"/>
          </w:tcPr>
          <w:p w:rsidR="00AC43B7" w:rsidRPr="00957C83" w:rsidRDefault="00AC43B7" w:rsidP="009C42B2">
            <w:pPr>
              <w:jc w:val="center"/>
              <w:rPr>
                <w:sz w:val="24"/>
                <w:szCs w:val="24"/>
                <w:lang w:eastAsia="ru-RU"/>
              </w:rPr>
            </w:pPr>
            <w:r w:rsidRPr="00957C83">
              <w:rPr>
                <w:sz w:val="24"/>
                <w:szCs w:val="24"/>
                <w:lang w:eastAsia="ru-RU"/>
              </w:rPr>
              <w:t>119 500,0</w:t>
            </w:r>
          </w:p>
        </w:tc>
        <w:tc>
          <w:tcPr>
            <w:tcW w:w="1845" w:type="dxa"/>
            <w:tcBorders>
              <w:top w:val="nil"/>
              <w:left w:val="nil"/>
              <w:bottom w:val="single" w:sz="4" w:space="0" w:color="auto"/>
              <w:right w:val="single" w:sz="4" w:space="0" w:color="auto"/>
            </w:tcBorders>
            <w:shd w:val="clear" w:color="000000" w:fill="FFFFFF"/>
            <w:vAlign w:val="center"/>
          </w:tcPr>
          <w:p w:rsidR="00AC43B7" w:rsidRPr="00957C83" w:rsidRDefault="00AC43B7" w:rsidP="009C42B2">
            <w:pPr>
              <w:jc w:val="center"/>
              <w:rPr>
                <w:sz w:val="24"/>
                <w:szCs w:val="24"/>
                <w:lang w:eastAsia="ru-RU"/>
              </w:rPr>
            </w:pPr>
            <w:r w:rsidRPr="00957C83">
              <w:rPr>
                <w:sz w:val="24"/>
                <w:szCs w:val="24"/>
                <w:lang w:eastAsia="ru-RU"/>
              </w:rPr>
              <w:t>119 500,0</w:t>
            </w:r>
          </w:p>
        </w:tc>
      </w:tr>
    </w:tbl>
    <w:p w:rsidR="00AC43B7" w:rsidRPr="00957C83" w:rsidRDefault="00AC43B7" w:rsidP="009C42B2">
      <w:pPr>
        <w:pStyle w:val="ConsPlusNormal"/>
        <w:spacing w:line="276" w:lineRule="auto"/>
        <w:ind w:firstLine="540"/>
        <w:jc w:val="both"/>
        <w:rPr>
          <w:rFonts w:ascii="Times New Roman" w:eastAsia="Calibri" w:hAnsi="Times New Roman" w:cs="Times New Roman"/>
          <w:sz w:val="24"/>
          <w:szCs w:val="24"/>
        </w:rPr>
      </w:pPr>
    </w:p>
    <w:p w:rsidR="00AC43B7" w:rsidRPr="00957C83" w:rsidRDefault="00AC43B7" w:rsidP="009C42B2">
      <w:pPr>
        <w:widowControl w:val="0"/>
        <w:autoSpaceDE w:val="0"/>
        <w:autoSpaceDN w:val="0"/>
        <w:adjustRightInd w:val="0"/>
        <w:outlineLvl w:val="1"/>
        <w:rPr>
          <w:sz w:val="24"/>
          <w:szCs w:val="24"/>
          <w:lang w:eastAsia="ru-RU"/>
        </w:rPr>
      </w:pPr>
    </w:p>
    <w:p w:rsidR="00AC43B7" w:rsidRPr="00957C83" w:rsidRDefault="00AC43B7" w:rsidP="009C42B2">
      <w:pPr>
        <w:widowControl w:val="0"/>
        <w:autoSpaceDE w:val="0"/>
        <w:autoSpaceDN w:val="0"/>
        <w:adjustRightInd w:val="0"/>
        <w:jc w:val="center"/>
        <w:outlineLvl w:val="1"/>
        <w:rPr>
          <w:b/>
          <w:sz w:val="24"/>
          <w:szCs w:val="24"/>
        </w:rPr>
      </w:pPr>
    </w:p>
    <w:p w:rsidR="00D67754" w:rsidRPr="00957C83" w:rsidRDefault="00D67754" w:rsidP="009C42B2">
      <w:pPr>
        <w:widowControl w:val="0"/>
        <w:autoSpaceDE w:val="0"/>
        <w:autoSpaceDN w:val="0"/>
        <w:adjustRightInd w:val="0"/>
        <w:jc w:val="center"/>
        <w:outlineLvl w:val="1"/>
        <w:rPr>
          <w:b/>
          <w:sz w:val="24"/>
          <w:szCs w:val="24"/>
        </w:rPr>
      </w:pPr>
    </w:p>
    <w:p w:rsidR="00D67754" w:rsidRPr="00957C83" w:rsidRDefault="00D67754" w:rsidP="009C42B2">
      <w:pPr>
        <w:widowControl w:val="0"/>
        <w:autoSpaceDE w:val="0"/>
        <w:autoSpaceDN w:val="0"/>
        <w:adjustRightInd w:val="0"/>
        <w:jc w:val="center"/>
        <w:outlineLvl w:val="1"/>
        <w:rPr>
          <w:b/>
          <w:sz w:val="24"/>
          <w:szCs w:val="24"/>
        </w:rPr>
      </w:pPr>
    </w:p>
    <w:p w:rsidR="00D67754" w:rsidRPr="00957C83" w:rsidRDefault="00D67754" w:rsidP="009C42B2">
      <w:pPr>
        <w:widowControl w:val="0"/>
        <w:autoSpaceDE w:val="0"/>
        <w:autoSpaceDN w:val="0"/>
        <w:adjustRightInd w:val="0"/>
        <w:jc w:val="center"/>
        <w:outlineLvl w:val="1"/>
        <w:rPr>
          <w:b/>
          <w:sz w:val="24"/>
          <w:szCs w:val="24"/>
        </w:rPr>
      </w:pPr>
    </w:p>
    <w:p w:rsidR="00D67754" w:rsidRPr="00957C83" w:rsidRDefault="00D67754" w:rsidP="009C42B2">
      <w:pPr>
        <w:widowControl w:val="0"/>
        <w:autoSpaceDE w:val="0"/>
        <w:autoSpaceDN w:val="0"/>
        <w:adjustRightInd w:val="0"/>
        <w:jc w:val="center"/>
        <w:outlineLvl w:val="1"/>
        <w:rPr>
          <w:b/>
          <w:sz w:val="24"/>
          <w:szCs w:val="24"/>
        </w:rPr>
      </w:pPr>
    </w:p>
    <w:p w:rsidR="00D67754" w:rsidRPr="00957C83" w:rsidRDefault="00D67754" w:rsidP="009C42B2">
      <w:pPr>
        <w:widowControl w:val="0"/>
        <w:autoSpaceDE w:val="0"/>
        <w:autoSpaceDN w:val="0"/>
        <w:adjustRightInd w:val="0"/>
        <w:jc w:val="center"/>
        <w:outlineLvl w:val="1"/>
        <w:rPr>
          <w:b/>
          <w:sz w:val="24"/>
          <w:szCs w:val="24"/>
        </w:rPr>
      </w:pPr>
    </w:p>
    <w:p w:rsidR="00D67754" w:rsidRPr="00957C83" w:rsidRDefault="00D67754" w:rsidP="009C42B2">
      <w:pPr>
        <w:widowControl w:val="0"/>
        <w:autoSpaceDE w:val="0"/>
        <w:autoSpaceDN w:val="0"/>
        <w:adjustRightInd w:val="0"/>
        <w:jc w:val="center"/>
        <w:outlineLvl w:val="1"/>
        <w:rPr>
          <w:b/>
          <w:sz w:val="24"/>
          <w:szCs w:val="24"/>
        </w:rPr>
      </w:pPr>
    </w:p>
    <w:p w:rsidR="00D67754" w:rsidRPr="00957C83" w:rsidRDefault="00D67754" w:rsidP="009C42B2">
      <w:pPr>
        <w:widowControl w:val="0"/>
        <w:autoSpaceDE w:val="0"/>
        <w:autoSpaceDN w:val="0"/>
        <w:adjustRightInd w:val="0"/>
        <w:jc w:val="center"/>
        <w:outlineLvl w:val="1"/>
        <w:rPr>
          <w:b/>
          <w:sz w:val="24"/>
          <w:szCs w:val="24"/>
        </w:rPr>
      </w:pPr>
    </w:p>
    <w:p w:rsidR="00D67754" w:rsidRPr="00957C83" w:rsidRDefault="00D67754" w:rsidP="009C42B2">
      <w:pPr>
        <w:widowControl w:val="0"/>
        <w:autoSpaceDE w:val="0"/>
        <w:autoSpaceDN w:val="0"/>
        <w:adjustRightInd w:val="0"/>
        <w:jc w:val="center"/>
        <w:outlineLvl w:val="1"/>
        <w:rPr>
          <w:b/>
          <w:sz w:val="24"/>
          <w:szCs w:val="24"/>
        </w:rPr>
      </w:pPr>
    </w:p>
    <w:p w:rsidR="00D67754" w:rsidRPr="00957C83" w:rsidRDefault="00D67754" w:rsidP="009C42B2">
      <w:pPr>
        <w:widowControl w:val="0"/>
        <w:autoSpaceDE w:val="0"/>
        <w:autoSpaceDN w:val="0"/>
        <w:adjustRightInd w:val="0"/>
        <w:jc w:val="center"/>
        <w:outlineLvl w:val="1"/>
        <w:rPr>
          <w:b/>
          <w:sz w:val="24"/>
          <w:szCs w:val="24"/>
        </w:rPr>
      </w:pPr>
    </w:p>
    <w:p w:rsidR="00D67754" w:rsidRPr="00957C83" w:rsidRDefault="00D67754" w:rsidP="009C42B2">
      <w:pPr>
        <w:widowControl w:val="0"/>
        <w:autoSpaceDE w:val="0"/>
        <w:autoSpaceDN w:val="0"/>
        <w:adjustRightInd w:val="0"/>
        <w:jc w:val="center"/>
        <w:outlineLvl w:val="1"/>
        <w:rPr>
          <w:b/>
          <w:sz w:val="24"/>
          <w:szCs w:val="24"/>
        </w:rPr>
      </w:pPr>
    </w:p>
    <w:p w:rsidR="00D67754" w:rsidRPr="00957C83" w:rsidRDefault="00D67754" w:rsidP="009C42B2">
      <w:pPr>
        <w:widowControl w:val="0"/>
        <w:autoSpaceDE w:val="0"/>
        <w:autoSpaceDN w:val="0"/>
        <w:adjustRightInd w:val="0"/>
        <w:jc w:val="center"/>
        <w:outlineLvl w:val="1"/>
        <w:rPr>
          <w:b/>
          <w:sz w:val="24"/>
          <w:szCs w:val="24"/>
        </w:rPr>
      </w:pPr>
    </w:p>
    <w:p w:rsidR="00D67754" w:rsidRPr="00957C83" w:rsidRDefault="00D67754" w:rsidP="009C42B2">
      <w:pPr>
        <w:widowControl w:val="0"/>
        <w:autoSpaceDE w:val="0"/>
        <w:autoSpaceDN w:val="0"/>
        <w:adjustRightInd w:val="0"/>
        <w:jc w:val="center"/>
        <w:outlineLvl w:val="1"/>
        <w:rPr>
          <w:b/>
          <w:sz w:val="24"/>
          <w:szCs w:val="24"/>
        </w:rPr>
      </w:pPr>
    </w:p>
    <w:p w:rsidR="00D67754" w:rsidRPr="00957C83" w:rsidRDefault="00D67754" w:rsidP="009C42B2">
      <w:pPr>
        <w:widowControl w:val="0"/>
        <w:autoSpaceDE w:val="0"/>
        <w:autoSpaceDN w:val="0"/>
        <w:adjustRightInd w:val="0"/>
        <w:jc w:val="center"/>
        <w:outlineLvl w:val="1"/>
        <w:rPr>
          <w:b/>
          <w:sz w:val="24"/>
          <w:szCs w:val="24"/>
        </w:rPr>
      </w:pPr>
    </w:p>
    <w:p w:rsidR="00D67754" w:rsidRPr="00957C83" w:rsidRDefault="00D67754" w:rsidP="009C42B2">
      <w:pPr>
        <w:widowControl w:val="0"/>
        <w:autoSpaceDE w:val="0"/>
        <w:autoSpaceDN w:val="0"/>
        <w:adjustRightInd w:val="0"/>
        <w:jc w:val="center"/>
        <w:outlineLvl w:val="1"/>
        <w:rPr>
          <w:b/>
          <w:sz w:val="24"/>
          <w:szCs w:val="24"/>
        </w:rPr>
      </w:pPr>
    </w:p>
    <w:p w:rsidR="00D67754" w:rsidRPr="00957C83" w:rsidRDefault="00D67754" w:rsidP="009C42B2">
      <w:pPr>
        <w:widowControl w:val="0"/>
        <w:autoSpaceDE w:val="0"/>
        <w:autoSpaceDN w:val="0"/>
        <w:adjustRightInd w:val="0"/>
        <w:jc w:val="center"/>
        <w:outlineLvl w:val="1"/>
        <w:rPr>
          <w:b/>
          <w:sz w:val="24"/>
          <w:szCs w:val="24"/>
        </w:rPr>
      </w:pPr>
    </w:p>
    <w:p w:rsidR="00AC43B7" w:rsidRPr="00957C83" w:rsidRDefault="00AC43B7" w:rsidP="009C42B2">
      <w:pPr>
        <w:widowControl w:val="0"/>
        <w:numPr>
          <w:ilvl w:val="0"/>
          <w:numId w:val="1"/>
        </w:numPr>
        <w:autoSpaceDE w:val="0"/>
        <w:autoSpaceDN w:val="0"/>
        <w:adjustRightInd w:val="0"/>
        <w:jc w:val="center"/>
        <w:outlineLvl w:val="1"/>
        <w:rPr>
          <w:b/>
          <w:sz w:val="24"/>
          <w:szCs w:val="24"/>
        </w:rPr>
      </w:pPr>
      <w:r w:rsidRPr="00957C83">
        <w:rPr>
          <w:b/>
          <w:sz w:val="24"/>
          <w:szCs w:val="24"/>
        </w:rPr>
        <w:lastRenderedPageBreak/>
        <w:t>Краткая характеристика сферы реа</w:t>
      </w:r>
      <w:r w:rsidR="00C80D9B" w:rsidRPr="00957C83">
        <w:rPr>
          <w:b/>
          <w:sz w:val="24"/>
          <w:szCs w:val="24"/>
        </w:rPr>
        <w:t>лизации муниципальной программы.</w:t>
      </w:r>
    </w:p>
    <w:p w:rsidR="00AC43B7" w:rsidRPr="00957C83" w:rsidRDefault="00AC43B7" w:rsidP="009C42B2">
      <w:pPr>
        <w:ind w:firstLine="720"/>
        <w:jc w:val="both"/>
        <w:rPr>
          <w:sz w:val="24"/>
          <w:szCs w:val="24"/>
        </w:rPr>
      </w:pPr>
    </w:p>
    <w:p w:rsidR="00AC43B7" w:rsidRPr="00957C83" w:rsidRDefault="00AC43B7" w:rsidP="009C42B2">
      <w:pPr>
        <w:ind w:firstLine="720"/>
        <w:jc w:val="both"/>
        <w:rPr>
          <w:sz w:val="24"/>
          <w:szCs w:val="24"/>
        </w:rPr>
      </w:pPr>
      <w:r w:rsidRPr="00957C83">
        <w:rPr>
          <w:b/>
          <w:sz w:val="24"/>
          <w:szCs w:val="24"/>
        </w:rPr>
        <w:t>Сфера культуры.</w:t>
      </w:r>
      <w:r w:rsidRPr="00957C83">
        <w:rPr>
          <w:sz w:val="24"/>
          <w:szCs w:val="24"/>
        </w:rPr>
        <w:t xml:space="preserve"> Культура является основой жизни и духовного развития нации. Муниципальная программа «</w:t>
      </w:r>
      <w:r w:rsidR="00D67754" w:rsidRPr="00957C83">
        <w:rPr>
          <w:sz w:val="24"/>
          <w:szCs w:val="24"/>
        </w:rPr>
        <w:t>Культура и туризм</w:t>
      </w:r>
      <w:r w:rsidRPr="00957C83">
        <w:rPr>
          <w:sz w:val="24"/>
          <w:szCs w:val="24"/>
        </w:rPr>
        <w:t>» (далее – программа) на 202</w:t>
      </w:r>
      <w:r w:rsidR="00D671ED" w:rsidRPr="00957C83">
        <w:rPr>
          <w:sz w:val="24"/>
          <w:szCs w:val="24"/>
        </w:rPr>
        <w:t>3</w:t>
      </w:r>
      <w:r w:rsidRPr="00957C83">
        <w:rPr>
          <w:sz w:val="24"/>
          <w:szCs w:val="24"/>
        </w:rPr>
        <w:t>-202</w:t>
      </w:r>
      <w:r w:rsidR="00D671ED" w:rsidRPr="00957C83">
        <w:rPr>
          <w:sz w:val="24"/>
          <w:szCs w:val="24"/>
        </w:rPr>
        <w:t>7</w:t>
      </w:r>
      <w:r w:rsidRPr="00957C83">
        <w:rPr>
          <w:sz w:val="24"/>
          <w:szCs w:val="24"/>
        </w:rPr>
        <w:t xml:space="preserve"> годы направлена на социально-экономическое развитие городского округа Лотошино Московской области (далее городской округ), на сохранение национально-культурного потенциала, обеспечение преемственности культурных традиций, культурного воспитания новых поколений округа, повышение качества обслуживания населения. Программа определяет направления работы Отдела по культуре, делам молодёжи, спорту и туризму администрации городского округа Лотошино (далее – Отдел).  Программа предполагает развитие учреждений в направлении их модернизации, творческого и технологического совершенствования, повышения роли культуры и искусства в воспитании, просвещении и в обеспечении досуга жителей, а, следовательно, в целях повышения уровня и качества жизни населения округа. </w:t>
      </w:r>
    </w:p>
    <w:p w:rsidR="00AC43B7" w:rsidRPr="00957C83" w:rsidRDefault="00AC43B7" w:rsidP="009C42B2">
      <w:pPr>
        <w:ind w:firstLine="720"/>
        <w:jc w:val="both"/>
        <w:rPr>
          <w:sz w:val="24"/>
          <w:szCs w:val="24"/>
        </w:rPr>
      </w:pPr>
      <w:r w:rsidRPr="00957C83">
        <w:rPr>
          <w:sz w:val="24"/>
          <w:szCs w:val="24"/>
        </w:rPr>
        <w:t xml:space="preserve">Программа является основой и практическим инструментом для создания, сохранения и развития культуры городского округа, а также основным базовым документом для разработки планов и отдельных проектов учреждений культуры. Она направлена на динамичное развитие сферы культуры и консолидированного участия в этом органов местного самоуправления, учреждений, осуществляющих культурную деятельность на территории округа. </w:t>
      </w:r>
    </w:p>
    <w:p w:rsidR="00AC43B7" w:rsidRPr="00957C83" w:rsidRDefault="00AC43B7" w:rsidP="009C42B2">
      <w:pPr>
        <w:ind w:firstLine="720"/>
        <w:jc w:val="both"/>
        <w:rPr>
          <w:sz w:val="24"/>
          <w:szCs w:val="24"/>
        </w:rPr>
      </w:pPr>
      <w:r w:rsidRPr="00957C83">
        <w:rPr>
          <w:sz w:val="24"/>
          <w:szCs w:val="24"/>
        </w:rPr>
        <w:t xml:space="preserve">В муниципальной программе представлены стратегические ориентиры развития сферы культуры на территории городского округа </w:t>
      </w:r>
      <w:r w:rsidR="00D671ED" w:rsidRPr="00957C83">
        <w:rPr>
          <w:sz w:val="24"/>
          <w:szCs w:val="24"/>
        </w:rPr>
        <w:t>на 2023-2027 годы</w:t>
      </w:r>
      <w:r w:rsidRPr="00957C83">
        <w:rPr>
          <w:sz w:val="24"/>
          <w:szCs w:val="24"/>
        </w:rPr>
        <w:t>, направленные на реализацию культурного и духовного потенциала каждой личности и общества в целом; дан анализ современного состояния отрасли, сформулированы задачи по областям деятельности, определены основные направления развития сферы культуры городского округа.</w:t>
      </w:r>
    </w:p>
    <w:p w:rsidR="00AC43B7" w:rsidRPr="00957C83" w:rsidRDefault="00AC43B7" w:rsidP="009C42B2">
      <w:pPr>
        <w:pStyle w:val="aj"/>
        <w:spacing w:before="0" w:beforeAutospacing="0" w:after="0" w:afterAutospacing="0"/>
        <w:ind w:firstLine="708"/>
        <w:jc w:val="both"/>
      </w:pPr>
      <w:r w:rsidRPr="00957C83">
        <w:t xml:space="preserve">Культурную деятельность в городском округе Лотошино осуществляют: </w:t>
      </w:r>
    </w:p>
    <w:p w:rsidR="00AC43B7" w:rsidRPr="00957C83" w:rsidRDefault="00AC43B7" w:rsidP="009C42B2">
      <w:pPr>
        <w:pStyle w:val="aj"/>
        <w:spacing w:before="0" w:beforeAutospacing="0" w:after="0" w:afterAutospacing="0"/>
        <w:ind w:firstLine="708"/>
        <w:jc w:val="both"/>
        <w:rPr>
          <w:lang w:eastAsia="en-US"/>
        </w:rPr>
      </w:pPr>
      <w:r w:rsidRPr="00957C83">
        <w:rPr>
          <w:lang w:eastAsia="en-US"/>
        </w:rPr>
        <w:sym w:font="Symbol" w:char="F02D"/>
      </w:r>
      <w:r w:rsidRPr="00957C83">
        <w:rPr>
          <w:lang w:eastAsia="en-US"/>
        </w:rPr>
        <w:t xml:space="preserve"> Муниципальное учреждение культуры "Централизованная клубная система городского округа Лотошино", объединяющая </w:t>
      </w:r>
      <w:r w:rsidR="00D67754" w:rsidRPr="00957C83">
        <w:rPr>
          <w:lang w:eastAsia="en-US"/>
        </w:rPr>
        <w:t>20</w:t>
      </w:r>
      <w:r w:rsidRPr="00957C83">
        <w:rPr>
          <w:lang w:eastAsia="en-US"/>
        </w:rPr>
        <w:t xml:space="preserve"> филиалов клубных учреждений;</w:t>
      </w:r>
    </w:p>
    <w:p w:rsidR="00AC43B7" w:rsidRPr="00957C83" w:rsidRDefault="00AC43B7" w:rsidP="009C42B2">
      <w:pPr>
        <w:pStyle w:val="aj"/>
        <w:spacing w:before="0" w:beforeAutospacing="0" w:after="0" w:afterAutospacing="0"/>
        <w:ind w:firstLine="708"/>
        <w:jc w:val="both"/>
        <w:rPr>
          <w:lang w:eastAsia="en-US"/>
        </w:rPr>
      </w:pPr>
      <w:r w:rsidRPr="00957C83">
        <w:rPr>
          <w:lang w:eastAsia="en-US"/>
        </w:rPr>
        <w:sym w:font="Symbol" w:char="F02D"/>
      </w:r>
      <w:r w:rsidRPr="00957C83">
        <w:rPr>
          <w:lang w:eastAsia="en-US"/>
        </w:rPr>
        <w:t xml:space="preserve"> Муниципальное </w:t>
      </w:r>
      <w:r w:rsidR="00D67754" w:rsidRPr="00957C83">
        <w:rPr>
          <w:lang w:eastAsia="en-US"/>
        </w:rPr>
        <w:t xml:space="preserve">казенное </w:t>
      </w:r>
      <w:r w:rsidRPr="00957C83">
        <w:rPr>
          <w:lang w:eastAsia="en-US"/>
        </w:rPr>
        <w:t>учреждение культуры «Лотошинская централизованная библиотечная система», которая объединяет работу центральной, детской 14 сельских библиотек-филиалов;</w:t>
      </w:r>
    </w:p>
    <w:p w:rsidR="00AC43B7" w:rsidRPr="00957C83" w:rsidRDefault="00AC43B7" w:rsidP="009C42B2">
      <w:pPr>
        <w:pStyle w:val="aj"/>
        <w:spacing w:before="0" w:beforeAutospacing="0" w:after="0" w:afterAutospacing="0"/>
        <w:ind w:firstLine="708"/>
        <w:jc w:val="both"/>
        <w:rPr>
          <w:lang w:eastAsia="en-US"/>
        </w:rPr>
      </w:pPr>
      <w:r w:rsidRPr="00957C83">
        <w:rPr>
          <w:lang w:eastAsia="en-US"/>
        </w:rPr>
        <w:sym w:font="Symbol" w:char="F02D"/>
      </w:r>
      <w:r w:rsidRPr="00957C83">
        <w:rPr>
          <w:lang w:eastAsia="en-US"/>
        </w:rPr>
        <w:t xml:space="preserve"> Муниципальное </w:t>
      </w:r>
      <w:r w:rsidR="00D67754" w:rsidRPr="00957C83">
        <w:rPr>
          <w:lang w:eastAsia="en-US"/>
        </w:rPr>
        <w:t xml:space="preserve">Казенное </w:t>
      </w:r>
      <w:r w:rsidRPr="00957C83">
        <w:rPr>
          <w:lang w:eastAsia="en-US"/>
        </w:rPr>
        <w:t>Учреждение «Лотошинский историко-краеведческий музей», включающий филиал Микулинский краеведческий музей;</w:t>
      </w:r>
    </w:p>
    <w:p w:rsidR="00AC43B7" w:rsidRPr="00957C83" w:rsidRDefault="00AC43B7" w:rsidP="009C42B2">
      <w:pPr>
        <w:pStyle w:val="aj"/>
        <w:spacing w:before="0" w:beforeAutospacing="0" w:after="0" w:afterAutospacing="0"/>
        <w:ind w:firstLine="708"/>
        <w:jc w:val="both"/>
        <w:rPr>
          <w:lang w:eastAsia="en-US"/>
        </w:rPr>
      </w:pPr>
      <w:r w:rsidRPr="00957C83">
        <w:rPr>
          <w:lang w:eastAsia="en-US"/>
        </w:rPr>
        <w:sym w:font="Symbol" w:char="F02D"/>
      </w:r>
      <w:r w:rsidRPr="00957C83">
        <w:rPr>
          <w:lang w:eastAsia="en-US"/>
        </w:rPr>
        <w:t xml:space="preserve">  Муниципальное учреждение дополнительного образования «Лотошинская детская школа искусств»;</w:t>
      </w:r>
    </w:p>
    <w:p w:rsidR="00AC43B7" w:rsidRPr="00957C83" w:rsidRDefault="00AC43B7" w:rsidP="009C42B2">
      <w:pPr>
        <w:pStyle w:val="aj"/>
        <w:spacing w:before="0" w:beforeAutospacing="0" w:after="0" w:afterAutospacing="0"/>
        <w:ind w:firstLine="708"/>
        <w:jc w:val="both"/>
        <w:rPr>
          <w:lang w:eastAsia="en-US"/>
        </w:rPr>
      </w:pPr>
      <w:r w:rsidRPr="00957C83">
        <w:rPr>
          <w:lang w:eastAsia="en-US"/>
        </w:rPr>
        <w:sym w:font="Symbol" w:char="F02D"/>
      </w:r>
      <w:r w:rsidRPr="00957C83">
        <w:rPr>
          <w:lang w:eastAsia="en-US"/>
        </w:rPr>
        <w:t xml:space="preserve">  Муниципальное учреждение "Лотошинский парк культуры и отдыха".</w:t>
      </w:r>
    </w:p>
    <w:p w:rsidR="00AC43B7" w:rsidRPr="00957C83" w:rsidRDefault="00AC43B7" w:rsidP="009C42B2">
      <w:pPr>
        <w:pStyle w:val="aj"/>
        <w:spacing w:before="0" w:beforeAutospacing="0" w:after="0" w:afterAutospacing="0"/>
        <w:ind w:firstLine="720"/>
        <w:jc w:val="both"/>
        <w:rPr>
          <w:lang w:eastAsia="en-US"/>
        </w:rPr>
      </w:pPr>
      <w:r w:rsidRPr="00957C83">
        <w:rPr>
          <w:lang w:eastAsia="en-US"/>
        </w:rPr>
        <w:t>Основной целью программы является: п</w:t>
      </w:r>
      <w:r w:rsidRPr="00957C83">
        <w:t>овышение качества жизни населения городского округа Лотошино Московской области путём развития услуг в сфере культуры, архивного дела, также формирование единого культурного пространства, создание условий для обеспечения доступа к культурным ценностям и информационным ресурсам различных групп граждан, сохранение и развитие культурного потенциала городского округа Лотошино Московской.</w:t>
      </w:r>
    </w:p>
    <w:p w:rsidR="00AC43B7" w:rsidRPr="00957C83" w:rsidRDefault="00AC43B7" w:rsidP="009C42B2">
      <w:pPr>
        <w:pStyle w:val="aj"/>
        <w:spacing w:before="0" w:beforeAutospacing="0" w:after="0" w:afterAutospacing="0"/>
        <w:ind w:firstLine="720"/>
        <w:jc w:val="both"/>
      </w:pPr>
      <w:r w:rsidRPr="00957C83">
        <w:t>Ожидаемые результаты:</w:t>
      </w:r>
    </w:p>
    <w:p w:rsidR="00AC43B7" w:rsidRPr="00957C83" w:rsidRDefault="00AC43B7" w:rsidP="009C42B2">
      <w:pPr>
        <w:pStyle w:val="aj"/>
        <w:spacing w:before="0" w:beforeAutospacing="0" w:after="0" w:afterAutospacing="0"/>
        <w:ind w:firstLine="720"/>
        <w:jc w:val="both"/>
      </w:pPr>
      <w:r w:rsidRPr="00957C83">
        <w:t>- удовлетворённость населения округа качеством предоставления услуг в сфере культуры;</w:t>
      </w:r>
    </w:p>
    <w:p w:rsidR="00AC43B7" w:rsidRPr="00957C83" w:rsidRDefault="00AC43B7" w:rsidP="009C42B2">
      <w:pPr>
        <w:pStyle w:val="aj"/>
        <w:spacing w:before="0" w:beforeAutospacing="0" w:after="0" w:afterAutospacing="0"/>
        <w:ind w:firstLine="720"/>
        <w:jc w:val="both"/>
      </w:pPr>
      <w:r w:rsidRPr="00957C83">
        <w:t>- Увеличения числа участников мероприятий, проводимых культурно-досуговыми учреждениями;</w:t>
      </w:r>
    </w:p>
    <w:p w:rsidR="00AC43B7" w:rsidRPr="00957C83" w:rsidRDefault="00AC43B7" w:rsidP="009C42B2">
      <w:pPr>
        <w:pStyle w:val="aj"/>
        <w:spacing w:before="0" w:beforeAutospacing="0" w:after="0" w:afterAutospacing="0"/>
        <w:ind w:firstLine="720"/>
        <w:jc w:val="both"/>
      </w:pPr>
      <w:r w:rsidRPr="00957C83">
        <w:t>- увеличение общего количества посещений муниципальных учреждений культуры;</w:t>
      </w:r>
    </w:p>
    <w:p w:rsidR="00AC43B7" w:rsidRPr="00957C83" w:rsidRDefault="00AC43B7" w:rsidP="009C42B2">
      <w:pPr>
        <w:pStyle w:val="aj"/>
        <w:spacing w:before="0" w:beforeAutospacing="0" w:after="0" w:afterAutospacing="0"/>
        <w:ind w:firstLine="720"/>
        <w:jc w:val="both"/>
      </w:pPr>
      <w:r w:rsidRPr="00957C83">
        <w:t>- увеличение числа участников клубных формирований;</w:t>
      </w:r>
    </w:p>
    <w:p w:rsidR="00AC43B7" w:rsidRPr="00957C83" w:rsidRDefault="00AC43B7" w:rsidP="009C42B2">
      <w:pPr>
        <w:pStyle w:val="aj"/>
        <w:spacing w:before="0" w:beforeAutospacing="0" w:after="0" w:afterAutospacing="0"/>
        <w:ind w:firstLine="720"/>
        <w:jc w:val="both"/>
      </w:pPr>
      <w:r w:rsidRPr="00957C83">
        <w:t>- увеличение материально-технической базы учреждений культуры.</w:t>
      </w:r>
    </w:p>
    <w:p w:rsidR="00AC43B7" w:rsidRPr="00957C83" w:rsidRDefault="00AC43B7" w:rsidP="009C42B2">
      <w:pPr>
        <w:pStyle w:val="aj"/>
        <w:spacing w:before="0" w:beforeAutospacing="0" w:after="0" w:afterAutospacing="0"/>
        <w:ind w:firstLine="720"/>
        <w:jc w:val="both"/>
      </w:pPr>
      <w:r w:rsidRPr="00957C83">
        <w:t>Для достижения указанной цели предусмотрена реализация следующих мероприятий:</w:t>
      </w:r>
    </w:p>
    <w:p w:rsidR="00AC43B7" w:rsidRPr="00957C83" w:rsidRDefault="00AC43B7" w:rsidP="009C42B2">
      <w:pPr>
        <w:pStyle w:val="aj"/>
        <w:spacing w:before="0" w:beforeAutospacing="0" w:after="0" w:afterAutospacing="0"/>
        <w:ind w:firstLine="720"/>
        <w:jc w:val="both"/>
      </w:pPr>
      <w:r w:rsidRPr="00957C83">
        <w:t>- проведение культурно-массовых мероприятий в муниципальных учреждениях культуры городского округа Лотошино;</w:t>
      </w:r>
    </w:p>
    <w:p w:rsidR="00AC43B7" w:rsidRPr="00957C83" w:rsidRDefault="00AC43B7" w:rsidP="009C42B2">
      <w:pPr>
        <w:pStyle w:val="aj"/>
        <w:spacing w:before="0" w:beforeAutospacing="0" w:after="0" w:afterAutospacing="0"/>
        <w:ind w:firstLine="720"/>
        <w:jc w:val="both"/>
      </w:pPr>
      <w:r w:rsidRPr="00957C83">
        <w:lastRenderedPageBreak/>
        <w:t>- проведение ремонта учреждений культуры;</w:t>
      </w:r>
    </w:p>
    <w:p w:rsidR="00AC43B7" w:rsidRPr="00957C83" w:rsidRDefault="00AC43B7" w:rsidP="009C42B2">
      <w:pPr>
        <w:pStyle w:val="aj"/>
        <w:spacing w:before="0" w:beforeAutospacing="0" w:after="0" w:afterAutospacing="0"/>
        <w:ind w:firstLine="720"/>
        <w:jc w:val="both"/>
        <w:rPr>
          <w:lang w:eastAsia="en-US"/>
        </w:rPr>
      </w:pPr>
      <w:r w:rsidRPr="00957C83">
        <w:t>- создание условий для массового отдыха жителей городского округа.</w:t>
      </w:r>
    </w:p>
    <w:p w:rsidR="00AC43B7" w:rsidRPr="00957C83" w:rsidRDefault="00AC43B7" w:rsidP="009C42B2">
      <w:pPr>
        <w:pStyle w:val="aj"/>
        <w:spacing w:before="0" w:beforeAutospacing="0" w:after="0" w:afterAutospacing="0"/>
        <w:ind w:firstLine="720"/>
        <w:jc w:val="both"/>
        <w:rPr>
          <w:lang w:eastAsia="en-US"/>
        </w:rPr>
      </w:pPr>
      <w:r w:rsidRPr="00957C83">
        <w:rPr>
          <w:lang w:eastAsia="en-US"/>
        </w:rPr>
        <w:t xml:space="preserve">Городской округ обладает огромным культурным потенциалом, но этот потенциал до сих пор используется не в полной мере. В последнее десятилетие удалось преодолеть спад в развитии культуры, добиться расширения форм и объемов участия общества в поддержке сферы культуры. Вместе с тем многие проблемы сферы культуры пока остаются нерешенными. </w:t>
      </w:r>
    </w:p>
    <w:p w:rsidR="00AC43B7" w:rsidRPr="00957C83" w:rsidRDefault="00AC43B7" w:rsidP="009C42B2">
      <w:pPr>
        <w:pStyle w:val="aj"/>
        <w:spacing w:before="0" w:beforeAutospacing="0" w:after="0" w:afterAutospacing="0"/>
        <w:ind w:firstLine="720"/>
        <w:jc w:val="both"/>
        <w:rPr>
          <w:lang w:eastAsia="en-US"/>
        </w:rPr>
      </w:pPr>
      <w:r w:rsidRPr="00957C83">
        <w:rPr>
          <w:lang w:eastAsia="en-US"/>
        </w:rPr>
        <w:t>Основные проблемы – это учреждения, требующие капитального ремонта, частичное отсутствие оснащения в сети учреждений культуры для выполнения муниципальных услуг. Муниципальная программа определяет приоритетные области деятельности, к которым относятся: развитие музейного дела, развитие библиотечного дела, сохранение народной культуры и развитие художественного творчества в городском округе Лотошино, создание условий для предоставления культурного досуга и развития творческих способностей населения, развитие исполнительского искусства, парка городского округа.</w:t>
      </w:r>
    </w:p>
    <w:p w:rsidR="00AC43B7" w:rsidRPr="00957C83" w:rsidRDefault="00AC43B7" w:rsidP="009C42B2">
      <w:pPr>
        <w:pStyle w:val="aj"/>
        <w:spacing w:before="0" w:beforeAutospacing="0" w:after="0" w:afterAutospacing="0"/>
        <w:ind w:firstLine="720"/>
        <w:jc w:val="both"/>
        <w:rPr>
          <w:lang w:eastAsia="en-US"/>
        </w:rPr>
      </w:pPr>
      <w:r w:rsidRPr="00957C83">
        <w:rPr>
          <w:lang w:eastAsia="en-US"/>
        </w:rPr>
        <w:t>Приоритетами реализации культурной политики являются:</w:t>
      </w:r>
    </w:p>
    <w:p w:rsidR="00AC43B7" w:rsidRPr="00957C83" w:rsidRDefault="00AC43B7" w:rsidP="009C42B2">
      <w:pPr>
        <w:pStyle w:val="aj"/>
        <w:spacing w:before="0" w:beforeAutospacing="0" w:after="0" w:afterAutospacing="0"/>
        <w:ind w:firstLine="708"/>
        <w:jc w:val="both"/>
        <w:rPr>
          <w:lang w:eastAsia="en-US"/>
        </w:rPr>
      </w:pPr>
      <w:r w:rsidRPr="00957C83">
        <w:rPr>
          <w:lang w:eastAsia="en-US"/>
        </w:rPr>
        <w:t>- формирование условий для гармоничного развития личности на основе духовно-нравственных и культурных ценностей;</w:t>
      </w:r>
    </w:p>
    <w:p w:rsidR="00AC43B7" w:rsidRPr="00957C83" w:rsidRDefault="00AC43B7" w:rsidP="009C42B2">
      <w:pPr>
        <w:pStyle w:val="aj"/>
        <w:spacing w:before="0" w:beforeAutospacing="0" w:after="0" w:afterAutospacing="0"/>
        <w:ind w:firstLine="720"/>
        <w:jc w:val="both"/>
        <w:rPr>
          <w:lang w:eastAsia="en-US"/>
        </w:rPr>
      </w:pPr>
      <w:r w:rsidRPr="00957C83">
        <w:rPr>
          <w:lang w:eastAsia="en-US"/>
        </w:rPr>
        <w:t>- обеспечение жителям городского округа Лотошино доступа к культурным продуктам и создание условий для реализации их творческого потенциала;</w:t>
      </w:r>
    </w:p>
    <w:p w:rsidR="00AC43B7" w:rsidRPr="00957C83" w:rsidRDefault="00AC43B7" w:rsidP="009C42B2">
      <w:pPr>
        <w:pStyle w:val="aj"/>
        <w:spacing w:before="0" w:beforeAutospacing="0" w:after="0" w:afterAutospacing="0"/>
        <w:ind w:firstLine="720"/>
        <w:jc w:val="both"/>
        <w:rPr>
          <w:lang w:eastAsia="en-US"/>
        </w:rPr>
      </w:pPr>
      <w:r w:rsidRPr="00957C83">
        <w:rPr>
          <w:lang w:eastAsia="en-US"/>
        </w:rPr>
        <w:t xml:space="preserve">- создание современной комфортной среды; </w:t>
      </w:r>
    </w:p>
    <w:p w:rsidR="00AC43B7" w:rsidRPr="00957C83" w:rsidRDefault="00AC43B7" w:rsidP="009C42B2">
      <w:pPr>
        <w:pStyle w:val="aj"/>
        <w:spacing w:before="0" w:beforeAutospacing="0" w:after="0" w:afterAutospacing="0"/>
        <w:ind w:firstLine="720"/>
        <w:jc w:val="both"/>
        <w:rPr>
          <w:lang w:eastAsia="en-US"/>
        </w:rPr>
      </w:pPr>
      <w:r w:rsidRPr="00957C83">
        <w:rPr>
          <w:lang w:eastAsia="en-US"/>
        </w:rPr>
        <w:t xml:space="preserve">- укрепление материально-технической базы объектов культуры; </w:t>
      </w:r>
    </w:p>
    <w:p w:rsidR="00AC43B7" w:rsidRPr="00957C83" w:rsidRDefault="00AC43B7" w:rsidP="009C42B2">
      <w:pPr>
        <w:pStyle w:val="aj"/>
        <w:spacing w:before="0" w:beforeAutospacing="0" w:after="0" w:afterAutospacing="0"/>
        <w:ind w:firstLine="720"/>
        <w:jc w:val="both"/>
        <w:rPr>
          <w:lang w:eastAsia="en-US"/>
        </w:rPr>
      </w:pPr>
      <w:r w:rsidRPr="00957C83">
        <w:rPr>
          <w:lang w:eastAsia="en-US"/>
        </w:rPr>
        <w:t>- привлечение в сферу культуры высококвалифицированных кадров.</w:t>
      </w:r>
    </w:p>
    <w:p w:rsidR="00AC43B7" w:rsidRPr="00957C83" w:rsidRDefault="00AC43B7" w:rsidP="009C42B2">
      <w:pPr>
        <w:pStyle w:val="aj"/>
        <w:spacing w:before="0" w:beforeAutospacing="0" w:after="0" w:afterAutospacing="0"/>
        <w:ind w:firstLine="720"/>
        <w:jc w:val="both"/>
        <w:rPr>
          <w:lang w:eastAsia="en-US"/>
        </w:rPr>
      </w:pPr>
    </w:p>
    <w:p w:rsidR="00AC43B7" w:rsidRPr="00957C83" w:rsidRDefault="00AC43B7" w:rsidP="009C42B2">
      <w:pPr>
        <w:pStyle w:val="ConsPlusNormal"/>
        <w:ind w:firstLine="539"/>
        <w:jc w:val="both"/>
        <w:rPr>
          <w:rFonts w:ascii="Times New Roman" w:eastAsia="Calibri" w:hAnsi="Times New Roman" w:cs="Times New Roman"/>
          <w:sz w:val="24"/>
          <w:szCs w:val="24"/>
        </w:rPr>
      </w:pPr>
      <w:r w:rsidRPr="00957C83">
        <w:rPr>
          <w:rFonts w:ascii="Times New Roman" w:eastAsia="Calibri" w:hAnsi="Times New Roman" w:cs="Times New Roman"/>
          <w:b/>
          <w:sz w:val="24"/>
          <w:szCs w:val="24"/>
          <w:lang w:eastAsia="en-US"/>
        </w:rPr>
        <w:t>Сфера архивного дела.</w:t>
      </w:r>
      <w:r w:rsidRPr="00957C83">
        <w:rPr>
          <w:rFonts w:ascii="Times New Roman" w:eastAsia="Calibri" w:hAnsi="Times New Roman" w:cs="Times New Roman"/>
          <w:sz w:val="24"/>
          <w:szCs w:val="24"/>
          <w:lang w:eastAsia="en-US"/>
        </w:rPr>
        <w:t xml:space="preserve"> </w:t>
      </w:r>
      <w:r w:rsidRPr="00957C83">
        <w:rPr>
          <w:rFonts w:ascii="Times New Roman" w:eastAsia="Calibri" w:hAnsi="Times New Roman" w:cs="Times New Roman"/>
          <w:sz w:val="24"/>
          <w:szCs w:val="24"/>
        </w:rPr>
        <w:t>Архивный фонд Московской области – исторически сложившаяся и постоянно пополняющаяся совокупность архивных документов, отражающих материальную и духовную жизнь общества, имеющих историческое, научное, социальное, экономическое, политическое и культурное значение, являющихся неотъемлемой частью историко-культурного наследия Московской области и составной частью Архивного фонда Российской Федерации, относящихся к информационным ресурсам Московской области и подлежащих постоянному хранению.</w:t>
      </w:r>
    </w:p>
    <w:p w:rsidR="00AC43B7" w:rsidRPr="00957C83" w:rsidRDefault="00AC43B7" w:rsidP="009C42B2">
      <w:pPr>
        <w:pStyle w:val="ConsPlusNormal"/>
        <w:ind w:firstLine="539"/>
        <w:jc w:val="both"/>
        <w:rPr>
          <w:rFonts w:ascii="Times New Roman" w:eastAsia="Calibri" w:hAnsi="Times New Roman" w:cs="Times New Roman"/>
          <w:sz w:val="24"/>
          <w:szCs w:val="24"/>
        </w:rPr>
      </w:pPr>
      <w:r w:rsidRPr="00957C83">
        <w:rPr>
          <w:rFonts w:ascii="Times New Roman" w:eastAsia="Calibri" w:hAnsi="Times New Roman" w:cs="Times New Roman"/>
          <w:sz w:val="24"/>
          <w:szCs w:val="24"/>
        </w:rPr>
        <w:t xml:space="preserve">По состоянию на 01.10.2022 года объем Архивного фонда Московской области и других архивных документов, находящихся на хранении в архивном отделе администрации городского округа Лотошино, насчитывает 152 фонда, 50172 ед.хр., из них 3455 ед.хр. образовались в деятельности территориальных органов федеральных органов государственной власти и федеральных организаций, 33556 ед.хр. – отнесены к собственности Московской области, 13161 ед.хр. – к муниципальной собственности. </w:t>
      </w:r>
    </w:p>
    <w:p w:rsidR="00AC43B7" w:rsidRPr="00957C83" w:rsidRDefault="00AC43B7" w:rsidP="009C42B2">
      <w:pPr>
        <w:pStyle w:val="ConsPlusNormal"/>
        <w:ind w:firstLine="539"/>
        <w:jc w:val="both"/>
        <w:rPr>
          <w:rFonts w:ascii="Times New Roman" w:eastAsia="Calibri" w:hAnsi="Times New Roman" w:cs="Times New Roman"/>
          <w:sz w:val="24"/>
          <w:szCs w:val="24"/>
        </w:rPr>
      </w:pPr>
      <w:r w:rsidRPr="00957C83">
        <w:rPr>
          <w:rFonts w:ascii="Times New Roman" w:eastAsia="Calibri" w:hAnsi="Times New Roman" w:cs="Times New Roman"/>
          <w:sz w:val="24"/>
          <w:szCs w:val="24"/>
        </w:rPr>
        <w:t>В среднем ежегодно на хранение в архивный отдел администрации городского округа Лотошино (далее «Архивный отдел») принимается порядка (около/более) 600 ед.хр. В список организаций – источников комплектования архивного отдела включено 15 организаций.</w:t>
      </w:r>
    </w:p>
    <w:p w:rsidR="00AC43B7" w:rsidRPr="00957C83" w:rsidRDefault="00AC43B7" w:rsidP="009C42B2">
      <w:pPr>
        <w:pStyle w:val="ConsPlusNormal"/>
        <w:ind w:firstLine="539"/>
        <w:jc w:val="both"/>
        <w:rPr>
          <w:rFonts w:ascii="Times New Roman" w:eastAsia="Calibri" w:hAnsi="Times New Roman" w:cs="Times New Roman"/>
          <w:sz w:val="24"/>
          <w:szCs w:val="24"/>
        </w:rPr>
      </w:pPr>
      <w:r w:rsidRPr="00957C83">
        <w:rPr>
          <w:rFonts w:ascii="Times New Roman" w:eastAsia="Calibri" w:hAnsi="Times New Roman" w:cs="Times New Roman"/>
          <w:sz w:val="24"/>
          <w:szCs w:val="24"/>
        </w:rPr>
        <w:t>Проведенная работа по улучшению материально-технической базы архивного отдела обеспечила позитивные результаты по обеспечению нормативных условий хранения архивных документов.</w:t>
      </w:r>
    </w:p>
    <w:p w:rsidR="00AC43B7" w:rsidRPr="00957C83" w:rsidRDefault="00AC43B7" w:rsidP="009C42B2">
      <w:pPr>
        <w:pStyle w:val="ConsPlusNormal"/>
        <w:ind w:firstLine="539"/>
        <w:jc w:val="both"/>
        <w:rPr>
          <w:rFonts w:ascii="Times New Roman" w:eastAsia="Calibri" w:hAnsi="Times New Roman" w:cs="Times New Roman"/>
          <w:sz w:val="24"/>
          <w:szCs w:val="24"/>
        </w:rPr>
      </w:pPr>
      <w:r w:rsidRPr="00957C83">
        <w:rPr>
          <w:rFonts w:ascii="Times New Roman" w:eastAsia="Calibri" w:hAnsi="Times New Roman" w:cs="Times New Roman"/>
          <w:sz w:val="24"/>
          <w:szCs w:val="24"/>
        </w:rPr>
        <w:t>Архивный отдел расположен в 2-х этажном кирпичном здании. Архивохранилища оборудованы современными системами безопасности, стационарными и передвижными стеллажами (1114п.м.), высокопроизводительным сканирующим оборудованием.</w:t>
      </w:r>
    </w:p>
    <w:p w:rsidR="00AC43B7" w:rsidRPr="00957C83" w:rsidRDefault="00AC43B7" w:rsidP="009C42B2">
      <w:pPr>
        <w:pStyle w:val="ConsPlusNormal"/>
        <w:ind w:firstLine="539"/>
        <w:jc w:val="both"/>
        <w:rPr>
          <w:rFonts w:ascii="Times New Roman" w:eastAsia="Calibri" w:hAnsi="Times New Roman" w:cs="Times New Roman"/>
          <w:sz w:val="24"/>
          <w:szCs w:val="24"/>
        </w:rPr>
      </w:pPr>
      <w:r w:rsidRPr="00957C83">
        <w:rPr>
          <w:rFonts w:ascii="Times New Roman" w:eastAsia="Calibri" w:hAnsi="Times New Roman" w:cs="Times New Roman"/>
          <w:sz w:val="24"/>
          <w:szCs w:val="24"/>
        </w:rPr>
        <w:t>В автоматизированную систему государственного учета документов Архивного фонда Российской Федерации введено 100 процентов описаний документов на уровне фонда, активно проводится работа по внесению описаний на уровне дела.</w:t>
      </w:r>
    </w:p>
    <w:p w:rsidR="00AC43B7" w:rsidRPr="00957C83" w:rsidRDefault="00AC43B7" w:rsidP="009C42B2">
      <w:pPr>
        <w:pStyle w:val="ConsPlusNormal"/>
        <w:ind w:firstLine="539"/>
        <w:jc w:val="both"/>
        <w:rPr>
          <w:rFonts w:ascii="Times New Roman" w:eastAsia="Calibri" w:hAnsi="Times New Roman" w:cs="Times New Roman"/>
          <w:sz w:val="24"/>
          <w:szCs w:val="24"/>
        </w:rPr>
      </w:pPr>
      <w:r w:rsidRPr="00957C83">
        <w:rPr>
          <w:rFonts w:ascii="Times New Roman" w:eastAsia="Calibri" w:hAnsi="Times New Roman" w:cs="Times New Roman"/>
          <w:sz w:val="24"/>
          <w:szCs w:val="24"/>
        </w:rPr>
        <w:t>Архивный отдел проводит работу по созданию электронного фонда пользования наиболее востребованных архивных фондов. По состоянию на 01.10.2022 года создан электронный фонд пользования на 3142 ед.хр., что составляет 6,3 процента от общего объема архивных документов, находящихся на хранении в архивном отделе.</w:t>
      </w:r>
    </w:p>
    <w:p w:rsidR="00AC43B7" w:rsidRPr="00957C83" w:rsidRDefault="00AC43B7" w:rsidP="009C42B2">
      <w:pPr>
        <w:pStyle w:val="ConsPlusNormal"/>
        <w:ind w:firstLine="539"/>
        <w:jc w:val="both"/>
        <w:rPr>
          <w:rFonts w:ascii="Times New Roman" w:eastAsia="Calibri" w:hAnsi="Times New Roman" w:cs="Times New Roman"/>
          <w:sz w:val="24"/>
          <w:szCs w:val="24"/>
        </w:rPr>
      </w:pPr>
      <w:r w:rsidRPr="00957C83">
        <w:rPr>
          <w:rFonts w:ascii="Times New Roman" w:eastAsia="Calibri" w:hAnsi="Times New Roman" w:cs="Times New Roman"/>
          <w:sz w:val="24"/>
          <w:szCs w:val="24"/>
        </w:rPr>
        <w:t xml:space="preserve">Сохраняется тенденция ежегодно роста числа пользователей архивной информацией. В среднем ежегодно архивным отделом исполняется порядка 1000 социально-правовых и тематических запросов граждан и юридических лиц, запросов органов государственной власти и органов </w:t>
      </w:r>
      <w:r w:rsidRPr="00957C83">
        <w:rPr>
          <w:rFonts w:ascii="Times New Roman" w:eastAsia="Calibri" w:hAnsi="Times New Roman" w:cs="Times New Roman"/>
          <w:sz w:val="24"/>
          <w:szCs w:val="24"/>
        </w:rPr>
        <w:lastRenderedPageBreak/>
        <w:t xml:space="preserve">местного самоуправления. </w:t>
      </w:r>
    </w:p>
    <w:p w:rsidR="00AC43B7" w:rsidRPr="00957C83" w:rsidRDefault="00AC43B7" w:rsidP="009C42B2">
      <w:pPr>
        <w:pStyle w:val="ConsPlusNormal"/>
        <w:ind w:firstLine="539"/>
        <w:jc w:val="both"/>
        <w:rPr>
          <w:rFonts w:ascii="Times New Roman" w:eastAsia="Calibri" w:hAnsi="Times New Roman" w:cs="Times New Roman"/>
          <w:sz w:val="24"/>
          <w:szCs w:val="24"/>
        </w:rPr>
      </w:pPr>
      <w:r w:rsidRPr="00957C83">
        <w:rPr>
          <w:rFonts w:ascii="Times New Roman" w:eastAsia="Calibri" w:hAnsi="Times New Roman" w:cs="Times New Roman"/>
          <w:sz w:val="24"/>
          <w:szCs w:val="24"/>
        </w:rPr>
        <w:t>В целях повышения доступности государственных и муниципальных услуг в сфере архивного дела обеспечена возможность подачи документов через Портал государственных и муниципальных услуг Московской области. Государственная услуга ««Выдача архивных справок, архивных выписок, архивных копий и информационных писем на основании архивных документов, созданных до 1 января 1994 года» и муниципальная услуга «Выдача архивных справок, архивных выписок, архивных копий и информационных писем на основании архивных документов, созданных с 1 января 1994 года» входит в топ-50 и относится к массовым услугам. О востребованности данных услуг у жителей Подмосковья говорит их отнесение на Портале государственных и муниципальных услуг Московской области к категории «Популярные» и рейтинг 4,67 из 5 возможных баллов.</w:t>
      </w:r>
    </w:p>
    <w:p w:rsidR="00AC43B7" w:rsidRPr="00957C83" w:rsidRDefault="00AC43B7" w:rsidP="009C42B2">
      <w:pPr>
        <w:pStyle w:val="ConsPlusNormal"/>
        <w:ind w:firstLine="539"/>
        <w:jc w:val="both"/>
        <w:rPr>
          <w:rFonts w:ascii="Times New Roman" w:eastAsia="Calibri" w:hAnsi="Times New Roman" w:cs="Times New Roman"/>
          <w:sz w:val="24"/>
          <w:szCs w:val="24"/>
        </w:rPr>
      </w:pPr>
      <w:r w:rsidRPr="00957C83">
        <w:rPr>
          <w:rFonts w:ascii="Times New Roman" w:eastAsia="Calibri" w:hAnsi="Times New Roman" w:cs="Times New Roman"/>
          <w:sz w:val="24"/>
          <w:szCs w:val="24"/>
        </w:rPr>
        <w:t xml:space="preserve">С 2022 года муниципальный архив подключен к ИС «Архивы Московской области». В ИС «Архивы Московской области» размещены контактные данные архивного отдела администрации городского округа Лотошино, списки фондов, электронные образы описей архивных документов. Обеспечена возможность направления пользователями запросов с использованием информационной системы. </w:t>
      </w:r>
    </w:p>
    <w:p w:rsidR="00AC43B7" w:rsidRPr="00957C83" w:rsidRDefault="00AC43B7" w:rsidP="009C42B2">
      <w:pPr>
        <w:pStyle w:val="ConsPlusNormal"/>
        <w:ind w:firstLine="539"/>
        <w:jc w:val="both"/>
        <w:rPr>
          <w:rFonts w:ascii="Times New Roman" w:eastAsia="Calibri" w:hAnsi="Times New Roman" w:cs="Times New Roman"/>
          <w:sz w:val="24"/>
          <w:szCs w:val="24"/>
        </w:rPr>
      </w:pPr>
      <w:r w:rsidRPr="00957C83">
        <w:rPr>
          <w:rFonts w:ascii="Times New Roman" w:eastAsia="Calibri" w:hAnsi="Times New Roman" w:cs="Times New Roman"/>
          <w:sz w:val="24"/>
          <w:szCs w:val="24"/>
        </w:rPr>
        <w:t>В тоже время необходимы значительные средства на поддержание инфраструктуры зданий (помещений), занимаемых архивным отделом. В связи с тем, что:</w:t>
      </w:r>
    </w:p>
    <w:p w:rsidR="00AC43B7" w:rsidRPr="00957C83" w:rsidRDefault="00AC43B7" w:rsidP="009C42B2">
      <w:pPr>
        <w:pStyle w:val="ConsPlusNormal"/>
        <w:ind w:firstLine="539"/>
        <w:jc w:val="both"/>
        <w:rPr>
          <w:rFonts w:ascii="Times New Roman" w:eastAsia="Calibri" w:hAnsi="Times New Roman" w:cs="Times New Roman"/>
          <w:sz w:val="24"/>
          <w:szCs w:val="24"/>
        </w:rPr>
      </w:pPr>
      <w:r w:rsidRPr="00957C83">
        <w:rPr>
          <w:rFonts w:ascii="Times New Roman" w:eastAsia="Calibri" w:hAnsi="Times New Roman" w:cs="Times New Roman"/>
          <w:sz w:val="24"/>
          <w:szCs w:val="24"/>
        </w:rPr>
        <w:t xml:space="preserve"> </w:t>
      </w:r>
      <w:r w:rsidRPr="00957C83">
        <w:rPr>
          <w:rFonts w:ascii="Times New Roman" w:hAnsi="Times New Roman" w:cs="Times New Roman"/>
          <w:sz w:val="24"/>
          <w:szCs w:val="24"/>
          <w:lang w:eastAsia="en-US"/>
        </w:rPr>
        <w:t xml:space="preserve">- </w:t>
      </w:r>
      <w:r w:rsidRPr="00957C83">
        <w:rPr>
          <w:rFonts w:ascii="Times New Roman" w:eastAsia="Calibri" w:hAnsi="Times New Roman" w:cs="Times New Roman"/>
          <w:sz w:val="24"/>
          <w:szCs w:val="24"/>
        </w:rPr>
        <w:t>устарела и выработала срок система контроля и передачи извещений, необходимо в 2023 году провести ремонт технических средств охраны, что позволит обеспечить дальнейшую охрану архивного отдела;</w:t>
      </w:r>
    </w:p>
    <w:p w:rsidR="00AC43B7" w:rsidRPr="00957C83" w:rsidRDefault="00AC43B7" w:rsidP="009C42B2">
      <w:pPr>
        <w:pStyle w:val="ConsPlusNormal"/>
        <w:ind w:firstLine="539"/>
        <w:jc w:val="both"/>
        <w:rPr>
          <w:rFonts w:ascii="Times New Roman" w:eastAsia="Calibri" w:hAnsi="Times New Roman" w:cs="Times New Roman"/>
          <w:sz w:val="24"/>
          <w:szCs w:val="24"/>
        </w:rPr>
      </w:pPr>
      <w:r w:rsidRPr="00957C83">
        <w:rPr>
          <w:rFonts w:ascii="Times New Roman" w:eastAsia="Calibri" w:hAnsi="Times New Roman" w:cs="Times New Roman"/>
          <w:sz w:val="24"/>
          <w:szCs w:val="24"/>
        </w:rPr>
        <w:t xml:space="preserve"> </w:t>
      </w:r>
      <w:r w:rsidRPr="00957C83">
        <w:rPr>
          <w:rFonts w:ascii="Times New Roman" w:hAnsi="Times New Roman" w:cs="Times New Roman"/>
          <w:sz w:val="24"/>
          <w:szCs w:val="24"/>
          <w:lang w:eastAsia="en-US"/>
        </w:rPr>
        <w:t xml:space="preserve">- </w:t>
      </w:r>
      <w:r w:rsidRPr="00957C83">
        <w:rPr>
          <w:rFonts w:ascii="Times New Roman" w:eastAsia="Calibri" w:hAnsi="Times New Roman" w:cs="Times New Roman"/>
          <w:sz w:val="24"/>
          <w:szCs w:val="24"/>
        </w:rPr>
        <w:t xml:space="preserve">ухудшилось физическое состояние коридора между первым и вторым этажами, необходимо в 2024 году провести текущий ремонт. </w:t>
      </w:r>
    </w:p>
    <w:p w:rsidR="00AC43B7" w:rsidRPr="00957C83" w:rsidRDefault="00AC43B7" w:rsidP="009C42B2">
      <w:pPr>
        <w:pStyle w:val="ConsPlusNormal"/>
        <w:ind w:firstLine="539"/>
        <w:jc w:val="both"/>
        <w:rPr>
          <w:rFonts w:ascii="Times New Roman" w:eastAsia="Calibri" w:hAnsi="Times New Roman" w:cs="Times New Roman"/>
          <w:sz w:val="24"/>
          <w:szCs w:val="24"/>
        </w:rPr>
      </w:pPr>
      <w:r w:rsidRPr="00957C83">
        <w:rPr>
          <w:rFonts w:ascii="Times New Roman" w:eastAsia="Calibri" w:hAnsi="Times New Roman" w:cs="Times New Roman"/>
          <w:sz w:val="24"/>
          <w:szCs w:val="24"/>
        </w:rPr>
        <w:t>В связи с ежегодным ростом объема архивных документов актуальным становится вопрос о максимальном использовании имеющегося полезного пространства архивохранилищ путем увеличения протяженности стеллажных полок (оборудование передвижными стеллажами, установка стеллажей мезонинного типа).</w:t>
      </w:r>
    </w:p>
    <w:p w:rsidR="00AC43B7" w:rsidRPr="00957C83" w:rsidRDefault="00AC43B7" w:rsidP="009C42B2">
      <w:pPr>
        <w:pStyle w:val="ConsPlusNormal"/>
        <w:ind w:firstLine="539"/>
        <w:jc w:val="both"/>
        <w:rPr>
          <w:rFonts w:ascii="Times New Roman" w:eastAsia="Calibri" w:hAnsi="Times New Roman" w:cs="Times New Roman"/>
          <w:sz w:val="24"/>
          <w:szCs w:val="24"/>
        </w:rPr>
      </w:pPr>
      <w:r w:rsidRPr="00957C83">
        <w:rPr>
          <w:rFonts w:ascii="Times New Roman" w:eastAsia="Calibri" w:hAnsi="Times New Roman" w:cs="Times New Roman"/>
          <w:sz w:val="24"/>
          <w:szCs w:val="24"/>
        </w:rPr>
        <w:t>В условиях информатизации общества, совершенствования функциональных требований к системам электронного документооборота необходимо проведение мероприятий, направленных на оборудование архивов современными системами хранения электронных документов.</w:t>
      </w:r>
    </w:p>
    <w:p w:rsidR="00AC43B7" w:rsidRPr="00957C83" w:rsidRDefault="00AC43B7" w:rsidP="009C42B2">
      <w:pPr>
        <w:pStyle w:val="ConsPlusNormal"/>
        <w:ind w:firstLine="539"/>
        <w:jc w:val="both"/>
        <w:rPr>
          <w:rFonts w:ascii="Times New Roman" w:eastAsia="Calibri" w:hAnsi="Times New Roman" w:cs="Times New Roman"/>
          <w:sz w:val="24"/>
          <w:szCs w:val="24"/>
        </w:rPr>
      </w:pPr>
      <w:r w:rsidRPr="00957C83">
        <w:rPr>
          <w:rFonts w:ascii="Times New Roman" w:eastAsia="Calibri" w:hAnsi="Times New Roman" w:cs="Times New Roman"/>
          <w:sz w:val="24"/>
          <w:szCs w:val="24"/>
        </w:rPr>
        <w:t>Описание цели муниципальной подпрограммы:</w:t>
      </w:r>
    </w:p>
    <w:p w:rsidR="00AC43B7" w:rsidRPr="00957C83" w:rsidRDefault="00AC43B7" w:rsidP="009C42B2">
      <w:pPr>
        <w:pStyle w:val="ConsPlusNormal"/>
        <w:ind w:firstLine="539"/>
        <w:jc w:val="both"/>
        <w:rPr>
          <w:rFonts w:ascii="Times New Roman" w:eastAsia="Calibri" w:hAnsi="Times New Roman" w:cs="Times New Roman"/>
          <w:sz w:val="24"/>
          <w:szCs w:val="24"/>
        </w:rPr>
      </w:pPr>
      <w:r w:rsidRPr="00957C83">
        <w:rPr>
          <w:rFonts w:ascii="Times New Roman" w:eastAsia="Calibri" w:hAnsi="Times New Roman" w:cs="Times New Roman"/>
          <w:sz w:val="24"/>
          <w:szCs w:val="24"/>
        </w:rPr>
        <w:t>обеспечение сохранности, комплектование, учет и использование документов Архивного фонда Московской области и других архивных документов в соответствии с потребностями и нуждами современного информационного общества и цифровой экономики.</w:t>
      </w:r>
    </w:p>
    <w:p w:rsidR="00AC43B7" w:rsidRPr="00957C83" w:rsidRDefault="00AC43B7" w:rsidP="009C42B2">
      <w:pPr>
        <w:pStyle w:val="ConsPlusNormal"/>
        <w:ind w:firstLine="539"/>
        <w:jc w:val="both"/>
        <w:rPr>
          <w:rFonts w:ascii="Times New Roman" w:eastAsia="Calibri" w:hAnsi="Times New Roman" w:cs="Times New Roman"/>
          <w:sz w:val="24"/>
          <w:szCs w:val="24"/>
        </w:rPr>
      </w:pPr>
    </w:p>
    <w:p w:rsidR="00AC43B7" w:rsidRPr="00957C83" w:rsidRDefault="00AC43B7" w:rsidP="009C42B2">
      <w:pPr>
        <w:pStyle w:val="ConsPlusCell"/>
        <w:ind w:firstLine="720"/>
        <w:jc w:val="center"/>
        <w:rPr>
          <w:b/>
        </w:rPr>
      </w:pPr>
      <w:r w:rsidRPr="00957C83">
        <w:rPr>
          <w:b/>
        </w:rPr>
        <w:t xml:space="preserve">2.1. Инерционный прогноз развития сферы культуры с учетом реализации </w:t>
      </w:r>
    </w:p>
    <w:p w:rsidR="00AC43B7" w:rsidRPr="00957C83" w:rsidRDefault="00C80D9B" w:rsidP="009C42B2">
      <w:pPr>
        <w:pStyle w:val="ConsPlusCell"/>
        <w:ind w:firstLine="720"/>
        <w:jc w:val="center"/>
        <w:rPr>
          <w:b/>
        </w:rPr>
      </w:pPr>
      <w:r w:rsidRPr="00957C83">
        <w:rPr>
          <w:b/>
        </w:rPr>
        <w:t>муниципальной программы</w:t>
      </w:r>
    </w:p>
    <w:p w:rsidR="00AC43B7" w:rsidRPr="00957C83" w:rsidRDefault="00AC43B7" w:rsidP="009C42B2">
      <w:pPr>
        <w:pStyle w:val="ConsPlusCell"/>
        <w:ind w:firstLine="720"/>
        <w:jc w:val="center"/>
        <w:rPr>
          <w:b/>
        </w:rPr>
      </w:pPr>
    </w:p>
    <w:p w:rsidR="00AC43B7" w:rsidRPr="00957C83" w:rsidRDefault="00AC43B7" w:rsidP="009C42B2">
      <w:pPr>
        <w:pStyle w:val="aj"/>
        <w:spacing w:before="0" w:beforeAutospacing="0" w:after="0" w:afterAutospacing="0"/>
        <w:ind w:firstLine="720"/>
        <w:jc w:val="both"/>
      </w:pPr>
      <w:r w:rsidRPr="00957C83">
        <w:t>Работа в рамках муниципальной программы позволит:</w:t>
      </w:r>
    </w:p>
    <w:p w:rsidR="00AC43B7" w:rsidRPr="00957C83" w:rsidRDefault="00AC43B7" w:rsidP="009C42B2">
      <w:pPr>
        <w:pStyle w:val="aj"/>
        <w:spacing w:before="0" w:beforeAutospacing="0" w:after="0" w:afterAutospacing="0"/>
        <w:ind w:firstLine="720"/>
        <w:jc w:val="both"/>
      </w:pPr>
      <w:r w:rsidRPr="00957C83">
        <w:t>- сформировать полноценную инфраструктуру отрасли;</w:t>
      </w:r>
    </w:p>
    <w:p w:rsidR="00AC43B7" w:rsidRPr="00957C83" w:rsidRDefault="00AC43B7" w:rsidP="009C42B2">
      <w:pPr>
        <w:pStyle w:val="aj"/>
        <w:spacing w:before="0" w:beforeAutospacing="0" w:after="0" w:afterAutospacing="0"/>
        <w:ind w:firstLine="720"/>
        <w:jc w:val="both"/>
      </w:pPr>
      <w:r w:rsidRPr="00957C83">
        <w:t>- внедрить современные информационные и творческие технологии в культурную деятельность;</w:t>
      </w:r>
    </w:p>
    <w:p w:rsidR="00AC43B7" w:rsidRPr="00957C83" w:rsidRDefault="00AC43B7" w:rsidP="009C42B2">
      <w:pPr>
        <w:pStyle w:val="aj"/>
        <w:spacing w:before="0" w:beforeAutospacing="0" w:after="0" w:afterAutospacing="0"/>
        <w:ind w:firstLine="720"/>
        <w:jc w:val="both"/>
      </w:pPr>
      <w:r w:rsidRPr="00957C83">
        <w:t>- создать систему широкой информированности населения о культурной жизни городского округа и установить устойчивую обратную связь.</w:t>
      </w:r>
    </w:p>
    <w:p w:rsidR="00AC43B7" w:rsidRPr="00957C83" w:rsidRDefault="00AC43B7" w:rsidP="009C42B2">
      <w:pPr>
        <w:pStyle w:val="aj"/>
        <w:spacing w:before="0" w:beforeAutospacing="0" w:after="0" w:afterAutospacing="0"/>
        <w:ind w:firstLine="720"/>
        <w:jc w:val="both"/>
      </w:pPr>
      <w:r w:rsidRPr="00957C83">
        <w:t xml:space="preserve"> Эти мероприятия позволят расширить участие населения в культурной жизни и развить партнерскую сеть, что в свою очередь приведет к созданию единого культурного и информационного пространства городского округа. В результате повысится доступность культурных услуг для всех категорий и групп населения, в том числе путем развития нестационарных форм культурного обслуживания населения, внедрения дистанционных культурных услуг; централизуются и структурируются бюджетные расходы, расширится участие внебюджетного сектора культуры в реализации государственной культурной политики. </w:t>
      </w:r>
    </w:p>
    <w:p w:rsidR="00AC43B7" w:rsidRPr="00957C83" w:rsidRDefault="00AC43B7" w:rsidP="009C42B2">
      <w:pPr>
        <w:pStyle w:val="aj"/>
        <w:spacing w:before="0" w:beforeAutospacing="0" w:after="0" w:afterAutospacing="0"/>
        <w:ind w:firstLine="720"/>
        <w:jc w:val="both"/>
      </w:pPr>
      <w:r w:rsidRPr="00957C83">
        <w:t xml:space="preserve">Решение задач осуществляется посредством реализации комплекса мероприятий, входящих в состав соответствующих подпрограмм. Перечни мероприятий приведены в соответствующих подпрограммах муниципальной программы. </w:t>
      </w:r>
    </w:p>
    <w:p w:rsidR="00AC43B7" w:rsidRPr="00957C83" w:rsidRDefault="00AC43B7" w:rsidP="009C42B2">
      <w:pPr>
        <w:pStyle w:val="aj"/>
        <w:spacing w:before="0" w:beforeAutospacing="0" w:after="0" w:afterAutospacing="0"/>
        <w:ind w:firstLine="720"/>
        <w:jc w:val="both"/>
      </w:pPr>
      <w:r w:rsidRPr="00957C83">
        <w:lastRenderedPageBreak/>
        <w:t>В подпрограммах мероприятия сбалансированы по задачам, объемам финансовых средств, необходимых для решения задач, по годам реализации подпрограмм и источникам финансирования.</w:t>
      </w:r>
    </w:p>
    <w:p w:rsidR="00AC43B7" w:rsidRPr="00957C83" w:rsidRDefault="00AC43B7" w:rsidP="009C42B2">
      <w:pPr>
        <w:pStyle w:val="aj"/>
        <w:spacing w:before="0" w:beforeAutospacing="0" w:after="0" w:afterAutospacing="0"/>
        <w:ind w:firstLine="720"/>
        <w:jc w:val="both"/>
      </w:pPr>
      <w:r w:rsidRPr="00957C83">
        <w:t>Инерционный прогноз развития в сфере архивного дела реализации муниципальной программы с учетом ранее достигнутых результатов:</w:t>
      </w:r>
    </w:p>
    <w:p w:rsidR="00AC43B7" w:rsidRPr="00957C83" w:rsidRDefault="00AC43B7" w:rsidP="009C42B2">
      <w:pPr>
        <w:pStyle w:val="aj"/>
        <w:spacing w:before="0" w:beforeAutospacing="0" w:after="0" w:afterAutospacing="0"/>
        <w:ind w:firstLine="720"/>
        <w:jc w:val="both"/>
      </w:pPr>
      <w:r w:rsidRPr="00957C83">
        <w:t>- отсутствие поддержки архивной отрасли не позволит обеспечить хранение, комплектование, учет и использование документов Архивного фонда Московской области и других архивных документов в соответствии с нормативными режимами хранения архивных документов, установленными уполномоченным федеральным органом исполнительной власти в сфере архивного дела и делопроизводства;</w:t>
      </w:r>
    </w:p>
    <w:p w:rsidR="00AC43B7" w:rsidRPr="00957C83" w:rsidRDefault="00AC43B7" w:rsidP="009C42B2">
      <w:pPr>
        <w:pStyle w:val="aj"/>
        <w:spacing w:before="0" w:beforeAutospacing="0" w:after="0" w:afterAutospacing="0"/>
        <w:ind w:firstLine="720"/>
        <w:jc w:val="both"/>
      </w:pPr>
      <w:r w:rsidRPr="00957C83">
        <w:t>- продолжится ухудшение физического состояния документов Архивного фонда Московской области, что приведет к ограничению доступа к архивным документам;</w:t>
      </w:r>
    </w:p>
    <w:p w:rsidR="00AC43B7" w:rsidRPr="00957C83" w:rsidRDefault="00AC43B7" w:rsidP="009C42B2">
      <w:pPr>
        <w:pStyle w:val="aj"/>
        <w:spacing w:before="0" w:beforeAutospacing="0" w:after="0" w:afterAutospacing="0"/>
        <w:ind w:firstLine="720"/>
        <w:jc w:val="both"/>
      </w:pPr>
      <w:r w:rsidRPr="00957C83">
        <w:t>- стопроцентная загруженность архивного отдела администрации городского округа Лотошино приведет к ограничению комплектования документами постоянного и долговременного срока хранения и создаст угрозу утраты документов Архивного фонда Московской области, являющихся неотъемлемой частью историко-культурного наследия Московской области;</w:t>
      </w:r>
    </w:p>
    <w:p w:rsidR="00AC43B7" w:rsidRPr="00957C83" w:rsidRDefault="00AC43B7" w:rsidP="009C42B2">
      <w:pPr>
        <w:pStyle w:val="aj"/>
        <w:spacing w:before="0" w:beforeAutospacing="0" w:after="0" w:afterAutospacing="0"/>
        <w:ind w:firstLine="720"/>
        <w:jc w:val="both"/>
      </w:pPr>
      <w:r w:rsidRPr="00957C83">
        <w:t>- будет замедлена или приостановлена работа по созданию страхового фонда и электронного фонда пользования архивных документов;</w:t>
      </w:r>
    </w:p>
    <w:p w:rsidR="00AC43B7" w:rsidRPr="00957C83" w:rsidRDefault="00AC43B7" w:rsidP="009C42B2">
      <w:pPr>
        <w:pStyle w:val="aj"/>
        <w:spacing w:before="0" w:beforeAutospacing="0" w:after="0" w:afterAutospacing="0"/>
        <w:ind w:firstLine="720"/>
        <w:jc w:val="both"/>
      </w:pPr>
      <w:r w:rsidRPr="00957C83">
        <w:t>- ограничена возможность удаленного использования копий архивных документов и справочно-поисковых средств к ним;</w:t>
      </w:r>
    </w:p>
    <w:p w:rsidR="00AC43B7" w:rsidRPr="00957C83" w:rsidRDefault="00AC43B7" w:rsidP="009C42B2">
      <w:pPr>
        <w:pStyle w:val="aj"/>
        <w:spacing w:before="0" w:beforeAutospacing="0" w:after="0" w:afterAutospacing="0"/>
        <w:ind w:firstLine="720"/>
        <w:jc w:val="both"/>
      </w:pPr>
      <w:r w:rsidRPr="00957C83">
        <w:t>- снизится уровень удовлетворенности населения государственной и муниципальной услугами в сфере архивного дела.</w:t>
      </w:r>
    </w:p>
    <w:p w:rsidR="00AC43B7" w:rsidRPr="00957C83" w:rsidRDefault="00AC43B7" w:rsidP="009C42B2">
      <w:pPr>
        <w:pStyle w:val="aj"/>
        <w:spacing w:before="0" w:beforeAutospacing="0" w:after="0" w:afterAutospacing="0"/>
        <w:ind w:firstLine="720"/>
        <w:jc w:val="both"/>
      </w:pPr>
      <w:r w:rsidRPr="00957C83">
        <w:t>Реализация подпрограммы 9 «Развитие архивного дела» позволит:</w:t>
      </w:r>
    </w:p>
    <w:p w:rsidR="00AC43B7" w:rsidRPr="00957C83" w:rsidRDefault="00365B41" w:rsidP="009C42B2">
      <w:pPr>
        <w:pStyle w:val="aj"/>
        <w:spacing w:before="0" w:beforeAutospacing="0" w:after="0" w:afterAutospacing="0"/>
        <w:ind w:firstLine="720"/>
        <w:jc w:val="both"/>
      </w:pPr>
      <w:r w:rsidRPr="00957C83">
        <w:t xml:space="preserve">- </w:t>
      </w:r>
      <w:r w:rsidR="00AC43B7" w:rsidRPr="00957C83">
        <w:t>сохранить на уровне 100 процентов долю архивных документов, хранящихся в муниципальном архиве в нормативных условиях, обеспечивающих их постоянное (вечное) и долговременное хранение, в общем количестве документов в муниципальном архиве;</w:t>
      </w:r>
    </w:p>
    <w:p w:rsidR="00AC43B7" w:rsidRPr="00957C83" w:rsidRDefault="00365B41" w:rsidP="009C42B2">
      <w:pPr>
        <w:pStyle w:val="aj"/>
        <w:spacing w:before="0" w:beforeAutospacing="0" w:after="0" w:afterAutospacing="0"/>
        <w:ind w:firstLine="720"/>
        <w:jc w:val="both"/>
      </w:pPr>
      <w:r w:rsidRPr="00957C83">
        <w:t xml:space="preserve">- </w:t>
      </w:r>
      <w:r w:rsidR="00AC43B7" w:rsidRPr="00957C83">
        <w:t>продолжить работу по поддержанию в актуальном состоянии общеотраслевой базы данных «Архивный фонд» на уровне фонда и внесению описаний на уровне дела;</w:t>
      </w:r>
    </w:p>
    <w:p w:rsidR="00AC43B7" w:rsidRPr="00957C83" w:rsidRDefault="00365B41" w:rsidP="009C42B2">
      <w:pPr>
        <w:pStyle w:val="aj"/>
        <w:spacing w:before="0" w:beforeAutospacing="0" w:after="0" w:afterAutospacing="0"/>
        <w:ind w:firstLine="720"/>
        <w:jc w:val="both"/>
      </w:pPr>
      <w:r w:rsidRPr="00957C83">
        <w:t xml:space="preserve">- </w:t>
      </w:r>
      <w:r w:rsidR="00AC43B7" w:rsidRPr="00957C83">
        <w:t>сформировать страховой фонд и электронный фонд пользования архивных документов;</w:t>
      </w:r>
    </w:p>
    <w:p w:rsidR="00AC43B7" w:rsidRPr="00957C83" w:rsidRDefault="00365B41" w:rsidP="009C42B2">
      <w:pPr>
        <w:pStyle w:val="aj"/>
        <w:spacing w:before="0" w:beforeAutospacing="0" w:after="0" w:afterAutospacing="0"/>
        <w:ind w:firstLine="720"/>
        <w:jc w:val="both"/>
      </w:pPr>
      <w:r w:rsidRPr="00957C83">
        <w:t xml:space="preserve">- </w:t>
      </w:r>
      <w:r w:rsidR="00AC43B7" w:rsidRPr="00957C83">
        <w:t>улучшить условия хранения архивных документов, проведя работы по капитальному (текущему) ремонту и техническому переоснащению помещений, выделенных для хранения архивных документов, относящихся к собственности Московской области;</w:t>
      </w:r>
    </w:p>
    <w:p w:rsidR="00AC43B7" w:rsidRPr="00957C83" w:rsidRDefault="00365B41" w:rsidP="009C42B2">
      <w:pPr>
        <w:pStyle w:val="aj"/>
        <w:spacing w:before="0" w:beforeAutospacing="0" w:after="0" w:afterAutospacing="0"/>
        <w:ind w:firstLine="720"/>
        <w:jc w:val="both"/>
      </w:pPr>
      <w:r w:rsidRPr="00957C83">
        <w:t xml:space="preserve">- </w:t>
      </w:r>
      <w:r w:rsidR="00AC43B7" w:rsidRPr="00957C83">
        <w:t>принять на хранение все документы, подлежащие приему в сроки реализации подпрограммы;</w:t>
      </w:r>
    </w:p>
    <w:p w:rsidR="00AC43B7" w:rsidRPr="00957C83" w:rsidRDefault="00365B41" w:rsidP="009C42B2">
      <w:pPr>
        <w:pStyle w:val="aj"/>
        <w:spacing w:before="0" w:beforeAutospacing="0" w:after="0" w:afterAutospacing="0"/>
        <w:ind w:firstLine="720"/>
        <w:jc w:val="both"/>
      </w:pPr>
      <w:r w:rsidRPr="00957C83">
        <w:t xml:space="preserve">- </w:t>
      </w:r>
      <w:r w:rsidR="00AC43B7" w:rsidRPr="00957C83">
        <w:t>обеспечить возможность удаленного доступа пользователей к копиям архивных документов и справочно-поисковых средств к ним с использованием информационной системы «Архивы Московской области»;</w:t>
      </w:r>
    </w:p>
    <w:p w:rsidR="00AC43B7" w:rsidRPr="00957C83" w:rsidRDefault="00365B41" w:rsidP="009C42B2">
      <w:pPr>
        <w:pStyle w:val="aj"/>
        <w:spacing w:before="0" w:beforeAutospacing="0" w:after="0" w:afterAutospacing="0"/>
        <w:ind w:firstLine="720"/>
        <w:jc w:val="both"/>
      </w:pPr>
      <w:r w:rsidRPr="00957C83">
        <w:t xml:space="preserve">- </w:t>
      </w:r>
      <w:r w:rsidR="00AC43B7" w:rsidRPr="00957C83">
        <w:t>обеспечить эффективное освоение средств субвенции из бюджета Московской области на обеспечение переданных государственных 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муниципальном архиве.</w:t>
      </w:r>
    </w:p>
    <w:p w:rsidR="00AC43B7" w:rsidRPr="00957C83" w:rsidRDefault="00AC43B7" w:rsidP="009C42B2">
      <w:pPr>
        <w:pStyle w:val="aj"/>
        <w:spacing w:before="0" w:beforeAutospacing="0" w:after="0" w:afterAutospacing="0"/>
        <w:ind w:firstLine="720"/>
        <w:jc w:val="both"/>
      </w:pPr>
      <w:r w:rsidRPr="00957C83">
        <w:t>Осуществляемая финансовая поддержка 17352,5 тыс.руб. архивного отдела за период до 2027 года позволит провести следующую работу:</w:t>
      </w:r>
    </w:p>
    <w:p w:rsidR="00AC43B7" w:rsidRPr="00957C83" w:rsidRDefault="00365B41" w:rsidP="009C42B2">
      <w:pPr>
        <w:pStyle w:val="aj"/>
        <w:spacing w:before="0" w:beforeAutospacing="0" w:after="0" w:afterAutospacing="0"/>
        <w:ind w:firstLine="720"/>
        <w:jc w:val="both"/>
      </w:pPr>
      <w:r w:rsidRPr="00957C83">
        <w:t xml:space="preserve">- </w:t>
      </w:r>
      <w:r w:rsidR="00AC43B7" w:rsidRPr="00957C83">
        <w:t>картонирование, перекартонирование дел – 3000 единиц хранения;</w:t>
      </w:r>
    </w:p>
    <w:p w:rsidR="00AC43B7" w:rsidRPr="00957C83" w:rsidRDefault="00365B41" w:rsidP="009C42B2">
      <w:pPr>
        <w:pStyle w:val="aj"/>
        <w:spacing w:before="0" w:beforeAutospacing="0" w:after="0" w:afterAutospacing="0"/>
        <w:ind w:firstLine="720"/>
        <w:jc w:val="both"/>
      </w:pPr>
      <w:r w:rsidRPr="00957C83">
        <w:t xml:space="preserve">- </w:t>
      </w:r>
      <w:r w:rsidR="00AC43B7" w:rsidRPr="00957C83">
        <w:t>проверка наличия и физического состояния дел – 20000 единиц хранения;</w:t>
      </w:r>
    </w:p>
    <w:p w:rsidR="00AC43B7" w:rsidRPr="00957C83" w:rsidRDefault="00365B41" w:rsidP="009C42B2">
      <w:pPr>
        <w:pStyle w:val="aj"/>
        <w:spacing w:before="0" w:beforeAutospacing="0" w:after="0" w:afterAutospacing="0"/>
        <w:ind w:firstLine="720"/>
        <w:jc w:val="both"/>
      </w:pPr>
      <w:r w:rsidRPr="00957C83">
        <w:t xml:space="preserve">- </w:t>
      </w:r>
      <w:r w:rsidR="00AC43B7" w:rsidRPr="00957C83">
        <w:t>ведение базы данных «Архивный фонд» - внесение информации по вновь поступившим фондам и фондам, прошедшим переработку и усовершенствование;</w:t>
      </w:r>
    </w:p>
    <w:p w:rsidR="00AC43B7" w:rsidRPr="00957C83" w:rsidRDefault="00365B41" w:rsidP="009C42B2">
      <w:pPr>
        <w:pStyle w:val="aj"/>
        <w:spacing w:before="0" w:beforeAutospacing="0" w:after="0" w:afterAutospacing="0"/>
        <w:ind w:firstLine="720"/>
        <w:jc w:val="both"/>
      </w:pPr>
      <w:r w:rsidRPr="00957C83">
        <w:t xml:space="preserve">- </w:t>
      </w:r>
      <w:r w:rsidR="00AC43B7" w:rsidRPr="00957C83">
        <w:t>прием на хранение 3000 единиц хранения;</w:t>
      </w:r>
    </w:p>
    <w:p w:rsidR="00AC43B7" w:rsidRPr="00957C83" w:rsidRDefault="00365B41" w:rsidP="009C42B2">
      <w:pPr>
        <w:pStyle w:val="aj"/>
        <w:spacing w:before="0" w:beforeAutospacing="0" w:after="0" w:afterAutospacing="0"/>
        <w:ind w:firstLine="720"/>
        <w:jc w:val="both"/>
      </w:pPr>
      <w:r w:rsidRPr="00957C83">
        <w:t xml:space="preserve">- </w:t>
      </w:r>
      <w:r w:rsidR="00AC43B7" w:rsidRPr="00957C83">
        <w:t>представление к утверждению описей управленческой документации – 1000 единиц хранения;</w:t>
      </w:r>
    </w:p>
    <w:p w:rsidR="00AC43B7" w:rsidRPr="00957C83" w:rsidRDefault="00365B41" w:rsidP="009C42B2">
      <w:pPr>
        <w:pStyle w:val="aj"/>
        <w:spacing w:before="0" w:beforeAutospacing="0" w:after="0" w:afterAutospacing="0"/>
        <w:ind w:firstLine="720"/>
        <w:jc w:val="both"/>
      </w:pPr>
      <w:r w:rsidRPr="00957C83">
        <w:t xml:space="preserve">- </w:t>
      </w:r>
      <w:r w:rsidR="00AC43B7" w:rsidRPr="00957C83">
        <w:t>представление к утверждению описей научно-технической документации – 500 единиц хранения;</w:t>
      </w:r>
    </w:p>
    <w:p w:rsidR="00AC43B7" w:rsidRPr="00957C83" w:rsidRDefault="00365B41" w:rsidP="009C42B2">
      <w:pPr>
        <w:pStyle w:val="aj"/>
        <w:spacing w:before="0" w:beforeAutospacing="0" w:after="0" w:afterAutospacing="0"/>
        <w:ind w:firstLine="720"/>
        <w:jc w:val="both"/>
      </w:pPr>
      <w:r w:rsidRPr="00957C83">
        <w:t xml:space="preserve">- </w:t>
      </w:r>
      <w:r w:rsidR="00AC43B7" w:rsidRPr="00957C83">
        <w:t>представление к согласованию описей на документы по личному составу – 1500 единиц хранения;</w:t>
      </w:r>
    </w:p>
    <w:p w:rsidR="00AC43B7" w:rsidRPr="00957C83" w:rsidRDefault="00365B41" w:rsidP="009C42B2">
      <w:pPr>
        <w:pStyle w:val="aj"/>
        <w:spacing w:before="0" w:beforeAutospacing="0" w:after="0" w:afterAutospacing="0"/>
        <w:ind w:firstLine="720"/>
        <w:jc w:val="both"/>
      </w:pPr>
      <w:r w:rsidRPr="00957C83">
        <w:t xml:space="preserve">- </w:t>
      </w:r>
      <w:r w:rsidR="00AC43B7" w:rsidRPr="00957C83">
        <w:t>исполнение тематических и социально-правовых запросов граждан, организаций, органов государственной власти и органов местного самоуправления – 5000 архивных справок;</w:t>
      </w:r>
    </w:p>
    <w:p w:rsidR="00AC43B7" w:rsidRPr="00957C83" w:rsidRDefault="00365B41" w:rsidP="009C42B2">
      <w:pPr>
        <w:pStyle w:val="aj"/>
        <w:spacing w:before="0" w:beforeAutospacing="0" w:after="0" w:afterAutospacing="0"/>
        <w:ind w:firstLine="720"/>
        <w:jc w:val="both"/>
      </w:pPr>
      <w:r w:rsidRPr="00957C83">
        <w:lastRenderedPageBreak/>
        <w:t xml:space="preserve">- </w:t>
      </w:r>
      <w:r w:rsidR="00AC43B7" w:rsidRPr="00957C83">
        <w:t>создание электронного фонда пользования 1650 ед.хр., 191000 страниц.</w:t>
      </w:r>
    </w:p>
    <w:p w:rsidR="00AC43B7" w:rsidRPr="00957C83" w:rsidRDefault="00365B41" w:rsidP="009C42B2">
      <w:pPr>
        <w:pStyle w:val="aj"/>
        <w:spacing w:before="0" w:beforeAutospacing="0" w:after="0" w:afterAutospacing="0"/>
        <w:ind w:firstLine="720"/>
        <w:jc w:val="both"/>
      </w:pPr>
      <w:r w:rsidRPr="00957C83">
        <w:t xml:space="preserve">- </w:t>
      </w:r>
      <w:r w:rsidR="00AC43B7" w:rsidRPr="00957C83">
        <w:t>проведение текущего ремонта коридора между первым и вторым этажами</w:t>
      </w:r>
      <w:r w:rsidRPr="00957C83">
        <w:t>.</w:t>
      </w:r>
    </w:p>
    <w:p w:rsidR="00AC43B7" w:rsidRPr="00957C83" w:rsidRDefault="00AC43B7" w:rsidP="009C42B2">
      <w:pPr>
        <w:pStyle w:val="aj"/>
        <w:spacing w:before="0" w:beforeAutospacing="0" w:after="0" w:afterAutospacing="0"/>
        <w:ind w:firstLine="720"/>
        <w:jc w:val="both"/>
      </w:pPr>
    </w:p>
    <w:p w:rsidR="00AC43B7" w:rsidRPr="00957C83" w:rsidRDefault="00AC43B7" w:rsidP="009C42B2">
      <w:pPr>
        <w:widowControl w:val="0"/>
        <w:autoSpaceDE w:val="0"/>
        <w:autoSpaceDN w:val="0"/>
        <w:adjustRightInd w:val="0"/>
        <w:outlineLvl w:val="1"/>
        <w:rPr>
          <w:b/>
          <w:sz w:val="24"/>
          <w:szCs w:val="24"/>
        </w:rPr>
      </w:pPr>
    </w:p>
    <w:p w:rsidR="00AC43B7" w:rsidRPr="00957C83" w:rsidRDefault="00AC43B7" w:rsidP="009C42B2">
      <w:pPr>
        <w:widowControl w:val="0"/>
        <w:autoSpaceDE w:val="0"/>
        <w:autoSpaceDN w:val="0"/>
        <w:adjustRightInd w:val="0"/>
        <w:outlineLvl w:val="1"/>
        <w:rPr>
          <w:b/>
          <w:sz w:val="24"/>
          <w:szCs w:val="24"/>
        </w:rPr>
      </w:pPr>
    </w:p>
    <w:p w:rsidR="00C80D9B" w:rsidRPr="00957C83" w:rsidRDefault="00C80D9B" w:rsidP="009C42B2">
      <w:pPr>
        <w:widowControl w:val="0"/>
        <w:autoSpaceDE w:val="0"/>
        <w:autoSpaceDN w:val="0"/>
        <w:adjustRightInd w:val="0"/>
        <w:outlineLvl w:val="1"/>
        <w:rPr>
          <w:b/>
          <w:sz w:val="24"/>
          <w:szCs w:val="24"/>
        </w:rPr>
      </w:pPr>
    </w:p>
    <w:p w:rsidR="00C80D9B" w:rsidRPr="00957C83" w:rsidRDefault="00C80D9B" w:rsidP="009C42B2">
      <w:pPr>
        <w:widowControl w:val="0"/>
        <w:autoSpaceDE w:val="0"/>
        <w:autoSpaceDN w:val="0"/>
        <w:adjustRightInd w:val="0"/>
        <w:outlineLvl w:val="1"/>
        <w:rPr>
          <w:b/>
          <w:sz w:val="24"/>
          <w:szCs w:val="24"/>
        </w:rPr>
      </w:pPr>
    </w:p>
    <w:p w:rsidR="00C80D9B" w:rsidRPr="00957C83" w:rsidRDefault="00C80D9B" w:rsidP="009C42B2">
      <w:pPr>
        <w:widowControl w:val="0"/>
        <w:autoSpaceDE w:val="0"/>
        <w:autoSpaceDN w:val="0"/>
        <w:adjustRightInd w:val="0"/>
        <w:outlineLvl w:val="1"/>
        <w:rPr>
          <w:b/>
          <w:sz w:val="24"/>
          <w:szCs w:val="24"/>
        </w:rPr>
      </w:pPr>
    </w:p>
    <w:p w:rsidR="00C80D9B" w:rsidRPr="00957C83" w:rsidRDefault="00C80D9B" w:rsidP="009C42B2">
      <w:pPr>
        <w:widowControl w:val="0"/>
        <w:autoSpaceDE w:val="0"/>
        <w:autoSpaceDN w:val="0"/>
        <w:adjustRightInd w:val="0"/>
        <w:outlineLvl w:val="1"/>
        <w:rPr>
          <w:b/>
          <w:sz w:val="24"/>
          <w:szCs w:val="24"/>
        </w:rPr>
      </w:pPr>
    </w:p>
    <w:p w:rsidR="00C80D9B" w:rsidRPr="00957C83" w:rsidRDefault="00C80D9B" w:rsidP="009C42B2">
      <w:pPr>
        <w:widowControl w:val="0"/>
        <w:autoSpaceDE w:val="0"/>
        <w:autoSpaceDN w:val="0"/>
        <w:adjustRightInd w:val="0"/>
        <w:outlineLvl w:val="1"/>
        <w:rPr>
          <w:b/>
          <w:sz w:val="24"/>
          <w:szCs w:val="24"/>
        </w:rPr>
      </w:pPr>
    </w:p>
    <w:p w:rsidR="00C80D9B" w:rsidRPr="00957C83" w:rsidRDefault="00C80D9B" w:rsidP="009C42B2">
      <w:pPr>
        <w:widowControl w:val="0"/>
        <w:autoSpaceDE w:val="0"/>
        <w:autoSpaceDN w:val="0"/>
        <w:adjustRightInd w:val="0"/>
        <w:outlineLvl w:val="1"/>
        <w:rPr>
          <w:b/>
          <w:sz w:val="24"/>
          <w:szCs w:val="24"/>
        </w:rPr>
      </w:pPr>
    </w:p>
    <w:p w:rsidR="00AC43B7" w:rsidRPr="00957C83" w:rsidRDefault="00AC43B7" w:rsidP="009C42B2">
      <w:pPr>
        <w:widowControl w:val="0"/>
        <w:autoSpaceDE w:val="0"/>
        <w:autoSpaceDN w:val="0"/>
        <w:adjustRightInd w:val="0"/>
        <w:outlineLvl w:val="1"/>
        <w:rPr>
          <w:b/>
          <w:sz w:val="24"/>
          <w:szCs w:val="24"/>
        </w:rPr>
      </w:pPr>
    </w:p>
    <w:p w:rsidR="00AC43B7" w:rsidRPr="00957C83" w:rsidRDefault="00AC43B7" w:rsidP="009C42B2">
      <w:pPr>
        <w:widowControl w:val="0"/>
        <w:autoSpaceDE w:val="0"/>
        <w:autoSpaceDN w:val="0"/>
        <w:adjustRightInd w:val="0"/>
        <w:outlineLvl w:val="1"/>
        <w:rPr>
          <w:b/>
          <w:sz w:val="24"/>
          <w:szCs w:val="24"/>
        </w:rPr>
      </w:pPr>
    </w:p>
    <w:p w:rsidR="00AC43B7" w:rsidRPr="00957C83" w:rsidRDefault="00AC43B7" w:rsidP="009C42B2">
      <w:pPr>
        <w:widowControl w:val="0"/>
        <w:autoSpaceDE w:val="0"/>
        <w:autoSpaceDN w:val="0"/>
        <w:adjustRightInd w:val="0"/>
        <w:outlineLvl w:val="1"/>
        <w:rPr>
          <w:b/>
          <w:sz w:val="24"/>
          <w:szCs w:val="24"/>
        </w:rPr>
      </w:pPr>
    </w:p>
    <w:p w:rsidR="00D67754" w:rsidRPr="00957C83" w:rsidRDefault="00D67754" w:rsidP="009C42B2">
      <w:pPr>
        <w:widowControl w:val="0"/>
        <w:autoSpaceDE w:val="0"/>
        <w:autoSpaceDN w:val="0"/>
        <w:adjustRightInd w:val="0"/>
        <w:outlineLvl w:val="1"/>
        <w:rPr>
          <w:b/>
          <w:sz w:val="24"/>
          <w:szCs w:val="24"/>
        </w:rPr>
      </w:pPr>
    </w:p>
    <w:p w:rsidR="00D67754" w:rsidRPr="00957C83" w:rsidRDefault="00D67754" w:rsidP="009C42B2">
      <w:pPr>
        <w:widowControl w:val="0"/>
        <w:autoSpaceDE w:val="0"/>
        <w:autoSpaceDN w:val="0"/>
        <w:adjustRightInd w:val="0"/>
        <w:outlineLvl w:val="1"/>
        <w:rPr>
          <w:b/>
          <w:sz w:val="24"/>
          <w:szCs w:val="24"/>
        </w:rPr>
      </w:pPr>
    </w:p>
    <w:p w:rsidR="00D67754" w:rsidRPr="00957C83" w:rsidRDefault="00D67754" w:rsidP="009C42B2">
      <w:pPr>
        <w:widowControl w:val="0"/>
        <w:autoSpaceDE w:val="0"/>
        <w:autoSpaceDN w:val="0"/>
        <w:adjustRightInd w:val="0"/>
        <w:outlineLvl w:val="1"/>
        <w:rPr>
          <w:b/>
          <w:sz w:val="24"/>
          <w:szCs w:val="24"/>
        </w:rPr>
      </w:pPr>
    </w:p>
    <w:p w:rsidR="00D67754" w:rsidRPr="00957C83" w:rsidRDefault="00D67754" w:rsidP="009C42B2">
      <w:pPr>
        <w:widowControl w:val="0"/>
        <w:autoSpaceDE w:val="0"/>
        <w:autoSpaceDN w:val="0"/>
        <w:adjustRightInd w:val="0"/>
        <w:outlineLvl w:val="1"/>
        <w:rPr>
          <w:b/>
          <w:sz w:val="24"/>
          <w:szCs w:val="24"/>
        </w:rPr>
      </w:pPr>
    </w:p>
    <w:p w:rsidR="00D67754" w:rsidRPr="00957C83" w:rsidRDefault="00D67754" w:rsidP="009C42B2">
      <w:pPr>
        <w:widowControl w:val="0"/>
        <w:autoSpaceDE w:val="0"/>
        <w:autoSpaceDN w:val="0"/>
        <w:adjustRightInd w:val="0"/>
        <w:outlineLvl w:val="1"/>
        <w:rPr>
          <w:b/>
          <w:sz w:val="24"/>
          <w:szCs w:val="24"/>
        </w:rPr>
      </w:pPr>
    </w:p>
    <w:p w:rsidR="00D67754" w:rsidRPr="00957C83" w:rsidRDefault="00D67754" w:rsidP="009C42B2">
      <w:pPr>
        <w:widowControl w:val="0"/>
        <w:autoSpaceDE w:val="0"/>
        <w:autoSpaceDN w:val="0"/>
        <w:adjustRightInd w:val="0"/>
        <w:outlineLvl w:val="1"/>
        <w:rPr>
          <w:b/>
          <w:sz w:val="24"/>
          <w:szCs w:val="24"/>
        </w:rPr>
      </w:pPr>
    </w:p>
    <w:p w:rsidR="00D67754" w:rsidRPr="00957C83" w:rsidRDefault="00D67754" w:rsidP="009C42B2">
      <w:pPr>
        <w:widowControl w:val="0"/>
        <w:autoSpaceDE w:val="0"/>
        <w:autoSpaceDN w:val="0"/>
        <w:adjustRightInd w:val="0"/>
        <w:outlineLvl w:val="1"/>
        <w:rPr>
          <w:b/>
          <w:sz w:val="24"/>
          <w:szCs w:val="24"/>
        </w:rPr>
      </w:pPr>
    </w:p>
    <w:p w:rsidR="00D67754" w:rsidRPr="00957C83" w:rsidRDefault="00D67754" w:rsidP="009C42B2">
      <w:pPr>
        <w:widowControl w:val="0"/>
        <w:autoSpaceDE w:val="0"/>
        <w:autoSpaceDN w:val="0"/>
        <w:adjustRightInd w:val="0"/>
        <w:outlineLvl w:val="1"/>
        <w:rPr>
          <w:b/>
          <w:sz w:val="24"/>
          <w:szCs w:val="24"/>
        </w:rPr>
      </w:pPr>
    </w:p>
    <w:p w:rsidR="00D67754" w:rsidRPr="00957C83" w:rsidRDefault="00D67754" w:rsidP="009C42B2">
      <w:pPr>
        <w:widowControl w:val="0"/>
        <w:autoSpaceDE w:val="0"/>
        <w:autoSpaceDN w:val="0"/>
        <w:adjustRightInd w:val="0"/>
        <w:outlineLvl w:val="1"/>
        <w:rPr>
          <w:b/>
          <w:sz w:val="24"/>
          <w:szCs w:val="24"/>
        </w:rPr>
      </w:pPr>
    </w:p>
    <w:p w:rsidR="00D67754" w:rsidRPr="00957C83" w:rsidRDefault="00D67754" w:rsidP="009C42B2">
      <w:pPr>
        <w:widowControl w:val="0"/>
        <w:autoSpaceDE w:val="0"/>
        <w:autoSpaceDN w:val="0"/>
        <w:adjustRightInd w:val="0"/>
        <w:outlineLvl w:val="1"/>
        <w:rPr>
          <w:b/>
          <w:sz w:val="24"/>
          <w:szCs w:val="24"/>
        </w:rPr>
      </w:pPr>
    </w:p>
    <w:p w:rsidR="00D67754" w:rsidRPr="00957C83" w:rsidRDefault="00D67754" w:rsidP="009C42B2">
      <w:pPr>
        <w:widowControl w:val="0"/>
        <w:autoSpaceDE w:val="0"/>
        <w:autoSpaceDN w:val="0"/>
        <w:adjustRightInd w:val="0"/>
        <w:outlineLvl w:val="1"/>
        <w:rPr>
          <w:b/>
          <w:sz w:val="24"/>
          <w:szCs w:val="24"/>
        </w:rPr>
      </w:pPr>
    </w:p>
    <w:p w:rsidR="00D67754" w:rsidRPr="00957C83" w:rsidRDefault="00D67754" w:rsidP="009C42B2">
      <w:pPr>
        <w:widowControl w:val="0"/>
        <w:autoSpaceDE w:val="0"/>
        <w:autoSpaceDN w:val="0"/>
        <w:adjustRightInd w:val="0"/>
        <w:outlineLvl w:val="1"/>
        <w:rPr>
          <w:b/>
          <w:sz w:val="24"/>
          <w:szCs w:val="24"/>
        </w:rPr>
      </w:pPr>
    </w:p>
    <w:p w:rsidR="00D67754" w:rsidRPr="00957C83" w:rsidRDefault="00D67754" w:rsidP="009C42B2">
      <w:pPr>
        <w:widowControl w:val="0"/>
        <w:autoSpaceDE w:val="0"/>
        <w:autoSpaceDN w:val="0"/>
        <w:adjustRightInd w:val="0"/>
        <w:outlineLvl w:val="1"/>
        <w:rPr>
          <w:b/>
          <w:sz w:val="24"/>
          <w:szCs w:val="24"/>
        </w:rPr>
      </w:pPr>
    </w:p>
    <w:p w:rsidR="00D67754" w:rsidRPr="00957C83" w:rsidRDefault="00D67754" w:rsidP="009C42B2">
      <w:pPr>
        <w:widowControl w:val="0"/>
        <w:autoSpaceDE w:val="0"/>
        <w:autoSpaceDN w:val="0"/>
        <w:adjustRightInd w:val="0"/>
        <w:outlineLvl w:val="1"/>
        <w:rPr>
          <w:b/>
          <w:sz w:val="24"/>
          <w:szCs w:val="24"/>
        </w:rPr>
      </w:pPr>
    </w:p>
    <w:p w:rsidR="00D67754" w:rsidRPr="00957C83" w:rsidRDefault="00D67754" w:rsidP="009C42B2">
      <w:pPr>
        <w:widowControl w:val="0"/>
        <w:autoSpaceDE w:val="0"/>
        <w:autoSpaceDN w:val="0"/>
        <w:adjustRightInd w:val="0"/>
        <w:outlineLvl w:val="1"/>
        <w:rPr>
          <w:b/>
          <w:sz w:val="24"/>
          <w:szCs w:val="24"/>
        </w:rPr>
      </w:pPr>
    </w:p>
    <w:p w:rsidR="00D67754" w:rsidRPr="00957C83" w:rsidRDefault="00D67754" w:rsidP="009C42B2">
      <w:pPr>
        <w:widowControl w:val="0"/>
        <w:autoSpaceDE w:val="0"/>
        <w:autoSpaceDN w:val="0"/>
        <w:adjustRightInd w:val="0"/>
        <w:outlineLvl w:val="1"/>
        <w:rPr>
          <w:b/>
          <w:sz w:val="24"/>
          <w:szCs w:val="24"/>
        </w:rPr>
      </w:pPr>
    </w:p>
    <w:p w:rsidR="00D67754" w:rsidRPr="00957C83" w:rsidRDefault="00D67754" w:rsidP="009C42B2">
      <w:pPr>
        <w:widowControl w:val="0"/>
        <w:autoSpaceDE w:val="0"/>
        <w:autoSpaceDN w:val="0"/>
        <w:adjustRightInd w:val="0"/>
        <w:outlineLvl w:val="1"/>
        <w:rPr>
          <w:b/>
          <w:sz w:val="24"/>
          <w:szCs w:val="24"/>
        </w:rPr>
      </w:pPr>
    </w:p>
    <w:p w:rsidR="00D67754" w:rsidRPr="00957C83" w:rsidRDefault="00D67754" w:rsidP="009C42B2">
      <w:pPr>
        <w:widowControl w:val="0"/>
        <w:autoSpaceDE w:val="0"/>
        <w:autoSpaceDN w:val="0"/>
        <w:adjustRightInd w:val="0"/>
        <w:outlineLvl w:val="1"/>
        <w:rPr>
          <w:b/>
          <w:sz w:val="24"/>
          <w:szCs w:val="24"/>
        </w:rPr>
      </w:pPr>
    </w:p>
    <w:p w:rsidR="00D67754" w:rsidRPr="00957C83" w:rsidRDefault="00D67754" w:rsidP="009C42B2">
      <w:pPr>
        <w:widowControl w:val="0"/>
        <w:autoSpaceDE w:val="0"/>
        <w:autoSpaceDN w:val="0"/>
        <w:adjustRightInd w:val="0"/>
        <w:outlineLvl w:val="1"/>
        <w:rPr>
          <w:b/>
          <w:sz w:val="24"/>
          <w:szCs w:val="24"/>
        </w:rPr>
      </w:pPr>
    </w:p>
    <w:p w:rsidR="00D67754" w:rsidRPr="00957C83" w:rsidRDefault="00D67754" w:rsidP="009C42B2">
      <w:pPr>
        <w:widowControl w:val="0"/>
        <w:autoSpaceDE w:val="0"/>
        <w:autoSpaceDN w:val="0"/>
        <w:adjustRightInd w:val="0"/>
        <w:outlineLvl w:val="1"/>
        <w:rPr>
          <w:b/>
          <w:sz w:val="24"/>
          <w:szCs w:val="24"/>
        </w:rPr>
      </w:pPr>
    </w:p>
    <w:p w:rsidR="00D67754" w:rsidRPr="00957C83" w:rsidRDefault="00D67754" w:rsidP="009C42B2">
      <w:pPr>
        <w:widowControl w:val="0"/>
        <w:autoSpaceDE w:val="0"/>
        <w:autoSpaceDN w:val="0"/>
        <w:adjustRightInd w:val="0"/>
        <w:outlineLvl w:val="1"/>
        <w:rPr>
          <w:b/>
          <w:sz w:val="24"/>
          <w:szCs w:val="24"/>
        </w:rPr>
      </w:pPr>
    </w:p>
    <w:p w:rsidR="00D67754" w:rsidRPr="00957C83" w:rsidRDefault="00D67754" w:rsidP="009C42B2">
      <w:pPr>
        <w:widowControl w:val="0"/>
        <w:autoSpaceDE w:val="0"/>
        <w:autoSpaceDN w:val="0"/>
        <w:adjustRightInd w:val="0"/>
        <w:outlineLvl w:val="1"/>
        <w:rPr>
          <w:b/>
          <w:sz w:val="24"/>
          <w:szCs w:val="24"/>
        </w:rPr>
      </w:pPr>
    </w:p>
    <w:p w:rsidR="00D67754" w:rsidRPr="00957C83" w:rsidRDefault="00D67754" w:rsidP="009C42B2">
      <w:pPr>
        <w:widowControl w:val="0"/>
        <w:autoSpaceDE w:val="0"/>
        <w:autoSpaceDN w:val="0"/>
        <w:adjustRightInd w:val="0"/>
        <w:outlineLvl w:val="1"/>
        <w:rPr>
          <w:b/>
          <w:sz w:val="24"/>
          <w:szCs w:val="24"/>
        </w:rPr>
      </w:pPr>
    </w:p>
    <w:p w:rsidR="00AC43B7" w:rsidRPr="00957C83" w:rsidRDefault="00AC43B7" w:rsidP="009C42B2">
      <w:pPr>
        <w:widowControl w:val="0"/>
        <w:autoSpaceDE w:val="0"/>
        <w:autoSpaceDN w:val="0"/>
        <w:adjustRightInd w:val="0"/>
        <w:outlineLvl w:val="1"/>
        <w:rPr>
          <w:b/>
          <w:sz w:val="24"/>
          <w:szCs w:val="24"/>
        </w:rPr>
      </w:pPr>
    </w:p>
    <w:p w:rsidR="00957C83" w:rsidRPr="00957C83" w:rsidRDefault="00957C83" w:rsidP="009C42B2">
      <w:pPr>
        <w:widowControl w:val="0"/>
        <w:autoSpaceDE w:val="0"/>
        <w:autoSpaceDN w:val="0"/>
        <w:adjustRightInd w:val="0"/>
        <w:outlineLvl w:val="1"/>
        <w:rPr>
          <w:b/>
          <w:sz w:val="24"/>
          <w:szCs w:val="24"/>
        </w:rPr>
      </w:pPr>
    </w:p>
    <w:p w:rsidR="00957C83" w:rsidRPr="00957C83" w:rsidRDefault="00957C83" w:rsidP="009C42B2">
      <w:pPr>
        <w:widowControl w:val="0"/>
        <w:autoSpaceDE w:val="0"/>
        <w:autoSpaceDN w:val="0"/>
        <w:adjustRightInd w:val="0"/>
        <w:outlineLvl w:val="1"/>
        <w:rPr>
          <w:b/>
          <w:sz w:val="24"/>
          <w:szCs w:val="24"/>
        </w:rPr>
      </w:pPr>
    </w:p>
    <w:p w:rsidR="00AC43B7" w:rsidRPr="00957C83" w:rsidRDefault="00AC43B7" w:rsidP="009C42B2">
      <w:pPr>
        <w:widowControl w:val="0"/>
        <w:numPr>
          <w:ilvl w:val="0"/>
          <w:numId w:val="1"/>
        </w:numPr>
        <w:autoSpaceDE w:val="0"/>
        <w:autoSpaceDN w:val="0"/>
        <w:adjustRightInd w:val="0"/>
        <w:jc w:val="center"/>
        <w:outlineLvl w:val="1"/>
        <w:rPr>
          <w:b/>
          <w:sz w:val="24"/>
          <w:szCs w:val="24"/>
        </w:rPr>
      </w:pPr>
      <w:r w:rsidRPr="00957C83">
        <w:rPr>
          <w:b/>
          <w:sz w:val="24"/>
          <w:szCs w:val="24"/>
        </w:rPr>
        <w:lastRenderedPageBreak/>
        <w:t xml:space="preserve">Целевые показатели </w:t>
      </w:r>
    </w:p>
    <w:p w:rsidR="00AC43B7" w:rsidRPr="00957C83" w:rsidRDefault="00AC43B7" w:rsidP="009C42B2">
      <w:pPr>
        <w:widowControl w:val="0"/>
        <w:autoSpaceDE w:val="0"/>
        <w:autoSpaceDN w:val="0"/>
        <w:adjustRightInd w:val="0"/>
        <w:jc w:val="center"/>
        <w:outlineLvl w:val="1"/>
        <w:rPr>
          <w:b/>
          <w:sz w:val="24"/>
          <w:szCs w:val="24"/>
        </w:rPr>
      </w:pPr>
      <w:r w:rsidRPr="00957C83">
        <w:rPr>
          <w:b/>
          <w:sz w:val="24"/>
          <w:szCs w:val="24"/>
        </w:rPr>
        <w:t>муниципальной программы «Культура и туризм»</w:t>
      </w:r>
    </w:p>
    <w:p w:rsidR="00AC43B7" w:rsidRPr="00957C83" w:rsidRDefault="00AC43B7" w:rsidP="009C42B2">
      <w:pPr>
        <w:widowControl w:val="0"/>
        <w:autoSpaceDE w:val="0"/>
        <w:autoSpaceDN w:val="0"/>
        <w:adjustRightInd w:val="0"/>
        <w:jc w:val="center"/>
        <w:outlineLvl w:val="1"/>
        <w:rPr>
          <w:sz w:val="24"/>
          <w:szCs w:val="24"/>
        </w:rPr>
      </w:pPr>
      <w:r w:rsidRPr="00957C83">
        <w:rPr>
          <w:b/>
          <w:sz w:val="24"/>
          <w:szCs w:val="24"/>
        </w:rPr>
        <w:t>городского округа Лотошино</w:t>
      </w:r>
    </w:p>
    <w:p w:rsidR="00AC43B7" w:rsidRPr="00957C83" w:rsidRDefault="00AC43B7" w:rsidP="009C42B2">
      <w:pPr>
        <w:pStyle w:val="ConsPlusNormal"/>
        <w:jc w:val="both"/>
        <w:rPr>
          <w:rFonts w:ascii="Times New Roman" w:hAnsi="Times New Roman" w:cs="Times New Roman"/>
          <w:sz w:val="24"/>
          <w:szCs w:val="24"/>
        </w:rPr>
      </w:pPr>
    </w:p>
    <w:p w:rsidR="00AC43B7" w:rsidRPr="00957C83" w:rsidRDefault="00AC43B7" w:rsidP="009C42B2">
      <w:pPr>
        <w:pStyle w:val="ConsPlusNormal"/>
        <w:jc w:val="both"/>
        <w:rPr>
          <w:rFonts w:ascii="Times New Roman" w:hAnsi="Times New Roman" w:cs="Times New Roman"/>
          <w:sz w:val="24"/>
          <w:szCs w:val="24"/>
        </w:rPr>
      </w:pPr>
    </w:p>
    <w:tbl>
      <w:tblPr>
        <w:tblW w:w="15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268"/>
        <w:gridCol w:w="1634"/>
        <w:gridCol w:w="1275"/>
        <w:gridCol w:w="1201"/>
        <w:gridCol w:w="993"/>
        <w:gridCol w:w="850"/>
        <w:gridCol w:w="851"/>
        <w:gridCol w:w="850"/>
        <w:gridCol w:w="851"/>
        <w:gridCol w:w="1555"/>
        <w:gridCol w:w="2268"/>
      </w:tblGrid>
      <w:tr w:rsidR="003A3C77" w:rsidRPr="00957C83" w:rsidTr="00AC43B7">
        <w:trPr>
          <w:trHeight w:val="1335"/>
          <w:jc w:val="center"/>
        </w:trPr>
        <w:tc>
          <w:tcPr>
            <w:tcW w:w="567" w:type="dxa"/>
            <w:vMerge w:val="restart"/>
          </w:tcPr>
          <w:p w:rsidR="00AC43B7" w:rsidRPr="00957C83" w:rsidRDefault="00AC43B7" w:rsidP="009C42B2">
            <w:pPr>
              <w:jc w:val="center"/>
              <w:rPr>
                <w:sz w:val="24"/>
                <w:szCs w:val="24"/>
              </w:rPr>
            </w:pPr>
          </w:p>
          <w:p w:rsidR="00AC43B7" w:rsidRPr="00957C83" w:rsidRDefault="00AC43B7" w:rsidP="009C42B2">
            <w:pPr>
              <w:jc w:val="center"/>
              <w:rPr>
                <w:sz w:val="24"/>
                <w:szCs w:val="24"/>
              </w:rPr>
            </w:pPr>
            <w:r w:rsidRPr="00957C83">
              <w:rPr>
                <w:sz w:val="24"/>
                <w:szCs w:val="24"/>
              </w:rPr>
              <w:t>N п/п</w:t>
            </w:r>
          </w:p>
        </w:tc>
        <w:tc>
          <w:tcPr>
            <w:tcW w:w="2268" w:type="dxa"/>
            <w:vMerge w:val="restart"/>
            <w:tcBorders>
              <w:top w:val="single" w:sz="4" w:space="0" w:color="000000"/>
              <w:left w:val="single" w:sz="4" w:space="0" w:color="000000"/>
              <w:bottom w:val="single" w:sz="4" w:space="0" w:color="000000"/>
              <w:right w:val="single" w:sz="4" w:space="0" w:color="000000"/>
            </w:tcBorders>
          </w:tcPr>
          <w:p w:rsidR="00AC43B7" w:rsidRPr="00957C83" w:rsidRDefault="00AC43B7" w:rsidP="009C42B2">
            <w:pPr>
              <w:pStyle w:val="ConsPlusNormal"/>
              <w:jc w:val="center"/>
              <w:rPr>
                <w:rFonts w:ascii="Times New Roman" w:eastAsia="Calibri" w:hAnsi="Times New Roman" w:cs="Times New Roman"/>
                <w:sz w:val="24"/>
                <w:szCs w:val="24"/>
                <w:lang w:eastAsia="en-US"/>
              </w:rPr>
            </w:pPr>
            <w:r w:rsidRPr="00957C83">
              <w:rPr>
                <w:rFonts w:ascii="Times New Roman" w:eastAsia="Calibri" w:hAnsi="Times New Roman" w:cs="Times New Roman"/>
                <w:sz w:val="24"/>
                <w:szCs w:val="24"/>
                <w:lang w:eastAsia="en-US"/>
              </w:rPr>
              <w:t>Наименование целевых показателей</w:t>
            </w:r>
          </w:p>
        </w:tc>
        <w:tc>
          <w:tcPr>
            <w:tcW w:w="1634" w:type="dxa"/>
            <w:vMerge w:val="restart"/>
            <w:tcBorders>
              <w:top w:val="single" w:sz="4" w:space="0" w:color="000000"/>
              <w:left w:val="single" w:sz="4" w:space="0" w:color="000000"/>
              <w:bottom w:val="single" w:sz="4" w:space="0" w:color="000000"/>
              <w:right w:val="single" w:sz="4" w:space="0" w:color="000000"/>
            </w:tcBorders>
          </w:tcPr>
          <w:p w:rsidR="00AC43B7" w:rsidRPr="00957C83" w:rsidRDefault="00AC43B7" w:rsidP="009C42B2">
            <w:pPr>
              <w:widowControl w:val="0"/>
              <w:spacing w:line="276" w:lineRule="auto"/>
              <w:jc w:val="center"/>
              <w:rPr>
                <w:sz w:val="24"/>
                <w:szCs w:val="24"/>
              </w:rPr>
            </w:pPr>
            <w:r w:rsidRPr="00957C83">
              <w:rPr>
                <w:sz w:val="24"/>
                <w:szCs w:val="24"/>
              </w:rPr>
              <w:t xml:space="preserve">Тип показателя </w:t>
            </w:r>
          </w:p>
        </w:tc>
        <w:tc>
          <w:tcPr>
            <w:tcW w:w="1275" w:type="dxa"/>
            <w:vMerge w:val="restart"/>
            <w:tcBorders>
              <w:top w:val="single" w:sz="4" w:space="0" w:color="000000"/>
              <w:left w:val="single" w:sz="4" w:space="0" w:color="000000"/>
              <w:bottom w:val="single" w:sz="4" w:space="0" w:color="000000"/>
              <w:right w:val="single" w:sz="4" w:space="0" w:color="000000"/>
            </w:tcBorders>
          </w:tcPr>
          <w:p w:rsidR="00AC43B7" w:rsidRPr="00957C83" w:rsidRDefault="00AC43B7" w:rsidP="009C42B2">
            <w:pPr>
              <w:pStyle w:val="ConsPlusNormal"/>
              <w:jc w:val="center"/>
              <w:rPr>
                <w:rFonts w:ascii="Times New Roman" w:eastAsia="Calibri" w:hAnsi="Times New Roman" w:cs="Times New Roman"/>
                <w:sz w:val="24"/>
                <w:szCs w:val="24"/>
                <w:lang w:eastAsia="en-US"/>
              </w:rPr>
            </w:pPr>
            <w:r w:rsidRPr="00957C83">
              <w:rPr>
                <w:rFonts w:ascii="Times New Roman" w:eastAsia="Calibri" w:hAnsi="Times New Roman" w:cs="Times New Roman"/>
                <w:sz w:val="24"/>
                <w:szCs w:val="24"/>
                <w:lang w:eastAsia="en-US"/>
              </w:rPr>
              <w:t xml:space="preserve">Единица измерения </w:t>
            </w:r>
            <w:r w:rsidRPr="00957C83">
              <w:rPr>
                <w:rFonts w:ascii="Times New Roman" w:eastAsia="Calibri" w:hAnsi="Times New Roman" w:cs="Times New Roman"/>
                <w:sz w:val="24"/>
                <w:szCs w:val="24"/>
                <w:lang w:eastAsia="en-US"/>
              </w:rPr>
              <w:br/>
              <w:t>(по ОКЕИ)</w:t>
            </w:r>
          </w:p>
          <w:p w:rsidR="00AC43B7" w:rsidRPr="00957C83" w:rsidRDefault="00AC43B7" w:rsidP="009C42B2">
            <w:pPr>
              <w:pStyle w:val="ConsPlusNormal"/>
              <w:jc w:val="center"/>
              <w:rPr>
                <w:rFonts w:ascii="Times New Roman" w:eastAsia="Calibri" w:hAnsi="Times New Roman" w:cs="Times New Roman"/>
                <w:sz w:val="24"/>
                <w:szCs w:val="24"/>
                <w:lang w:eastAsia="en-US"/>
              </w:rPr>
            </w:pPr>
          </w:p>
        </w:tc>
        <w:tc>
          <w:tcPr>
            <w:tcW w:w="1201" w:type="dxa"/>
            <w:vMerge w:val="restart"/>
            <w:tcBorders>
              <w:top w:val="single" w:sz="4" w:space="0" w:color="000000"/>
              <w:left w:val="single" w:sz="4" w:space="0" w:color="000000"/>
              <w:bottom w:val="single" w:sz="4" w:space="0" w:color="000000"/>
              <w:right w:val="single" w:sz="4" w:space="0" w:color="000000"/>
            </w:tcBorders>
          </w:tcPr>
          <w:p w:rsidR="00AC43B7" w:rsidRPr="00957C83" w:rsidRDefault="00AC43B7" w:rsidP="009C42B2">
            <w:pPr>
              <w:pStyle w:val="ConsPlusNormal"/>
              <w:jc w:val="center"/>
              <w:rPr>
                <w:rFonts w:ascii="Times New Roman" w:eastAsia="Calibri" w:hAnsi="Times New Roman" w:cs="Times New Roman"/>
                <w:sz w:val="24"/>
                <w:szCs w:val="24"/>
                <w:lang w:eastAsia="en-US"/>
              </w:rPr>
            </w:pPr>
            <w:r w:rsidRPr="00957C83">
              <w:rPr>
                <w:rFonts w:ascii="Times New Roman" w:eastAsia="Calibri" w:hAnsi="Times New Roman" w:cs="Times New Roman"/>
                <w:sz w:val="24"/>
                <w:szCs w:val="24"/>
                <w:lang w:eastAsia="en-US"/>
              </w:rPr>
              <w:t>Базовое значение *</w:t>
            </w:r>
          </w:p>
        </w:tc>
        <w:tc>
          <w:tcPr>
            <w:tcW w:w="4395" w:type="dxa"/>
            <w:gridSpan w:val="5"/>
          </w:tcPr>
          <w:p w:rsidR="00AC43B7" w:rsidRPr="00957C83" w:rsidRDefault="00AC43B7" w:rsidP="009C42B2">
            <w:pPr>
              <w:jc w:val="center"/>
              <w:rPr>
                <w:sz w:val="24"/>
                <w:szCs w:val="24"/>
              </w:rPr>
            </w:pPr>
            <w:r w:rsidRPr="00957C83">
              <w:rPr>
                <w:sz w:val="24"/>
                <w:szCs w:val="24"/>
              </w:rPr>
              <w:t>Планируемое значение по годам реализации программы</w:t>
            </w:r>
          </w:p>
        </w:tc>
        <w:tc>
          <w:tcPr>
            <w:tcW w:w="1555" w:type="dxa"/>
          </w:tcPr>
          <w:p w:rsidR="00AC43B7" w:rsidRPr="00957C83" w:rsidRDefault="00373326" w:rsidP="009C42B2">
            <w:pPr>
              <w:jc w:val="center"/>
              <w:rPr>
                <w:sz w:val="24"/>
                <w:szCs w:val="24"/>
              </w:rPr>
            </w:pPr>
            <w:r w:rsidRPr="00957C83">
              <w:rPr>
                <w:sz w:val="24"/>
                <w:szCs w:val="24"/>
              </w:rPr>
              <w:t>Ответственный за достижение показателя</w:t>
            </w:r>
          </w:p>
        </w:tc>
        <w:tc>
          <w:tcPr>
            <w:tcW w:w="2268" w:type="dxa"/>
            <w:vMerge w:val="restart"/>
          </w:tcPr>
          <w:p w:rsidR="00AC43B7" w:rsidRPr="00957C83" w:rsidRDefault="00AC43B7" w:rsidP="009C42B2">
            <w:pPr>
              <w:jc w:val="center"/>
              <w:rPr>
                <w:sz w:val="24"/>
                <w:szCs w:val="24"/>
              </w:rPr>
            </w:pPr>
            <w:r w:rsidRPr="00957C83">
              <w:rPr>
                <w:sz w:val="24"/>
                <w:szCs w:val="24"/>
              </w:rPr>
              <w:t>Номер основного мероприятия в перечне мероприятий программы</w:t>
            </w:r>
          </w:p>
        </w:tc>
      </w:tr>
      <w:tr w:rsidR="003A3C77" w:rsidRPr="00957C83" w:rsidTr="00F3592E">
        <w:trPr>
          <w:jc w:val="center"/>
        </w:trPr>
        <w:tc>
          <w:tcPr>
            <w:tcW w:w="567" w:type="dxa"/>
            <w:vMerge/>
          </w:tcPr>
          <w:p w:rsidR="000905D3" w:rsidRPr="00957C83" w:rsidRDefault="000905D3" w:rsidP="009C42B2">
            <w:pPr>
              <w:rPr>
                <w:sz w:val="24"/>
                <w:szCs w:val="24"/>
              </w:rPr>
            </w:pPr>
          </w:p>
        </w:tc>
        <w:tc>
          <w:tcPr>
            <w:tcW w:w="2268" w:type="dxa"/>
            <w:vMerge/>
          </w:tcPr>
          <w:p w:rsidR="000905D3" w:rsidRPr="00957C83" w:rsidRDefault="000905D3" w:rsidP="009C42B2">
            <w:pPr>
              <w:rPr>
                <w:sz w:val="24"/>
                <w:szCs w:val="24"/>
              </w:rPr>
            </w:pPr>
          </w:p>
        </w:tc>
        <w:tc>
          <w:tcPr>
            <w:tcW w:w="1634" w:type="dxa"/>
            <w:vMerge/>
          </w:tcPr>
          <w:p w:rsidR="000905D3" w:rsidRPr="00957C83" w:rsidRDefault="000905D3" w:rsidP="009C42B2">
            <w:pPr>
              <w:rPr>
                <w:sz w:val="24"/>
                <w:szCs w:val="24"/>
              </w:rPr>
            </w:pPr>
          </w:p>
        </w:tc>
        <w:tc>
          <w:tcPr>
            <w:tcW w:w="1275" w:type="dxa"/>
            <w:vMerge/>
          </w:tcPr>
          <w:p w:rsidR="000905D3" w:rsidRPr="00957C83" w:rsidRDefault="000905D3" w:rsidP="009C42B2">
            <w:pPr>
              <w:rPr>
                <w:sz w:val="24"/>
                <w:szCs w:val="24"/>
              </w:rPr>
            </w:pPr>
          </w:p>
        </w:tc>
        <w:tc>
          <w:tcPr>
            <w:tcW w:w="1201" w:type="dxa"/>
            <w:vMerge/>
          </w:tcPr>
          <w:p w:rsidR="000905D3" w:rsidRPr="00957C83" w:rsidRDefault="000905D3" w:rsidP="009C42B2">
            <w:pPr>
              <w:rPr>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905D3" w:rsidRPr="00957C83" w:rsidRDefault="000905D3" w:rsidP="009C42B2">
            <w:pPr>
              <w:jc w:val="center"/>
              <w:rPr>
                <w:sz w:val="24"/>
                <w:szCs w:val="24"/>
              </w:rPr>
            </w:pPr>
            <w:r w:rsidRPr="00957C83">
              <w:rPr>
                <w:sz w:val="24"/>
                <w:szCs w:val="24"/>
              </w:rPr>
              <w:t>2023 год</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05D3" w:rsidRPr="00957C83" w:rsidRDefault="000905D3" w:rsidP="009C42B2">
            <w:pPr>
              <w:jc w:val="center"/>
              <w:rPr>
                <w:sz w:val="24"/>
                <w:szCs w:val="24"/>
              </w:rPr>
            </w:pPr>
            <w:r w:rsidRPr="00957C83">
              <w:rPr>
                <w:sz w:val="24"/>
                <w:szCs w:val="24"/>
              </w:rPr>
              <w:t>2024 год</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05D3" w:rsidRPr="00957C83" w:rsidRDefault="000905D3" w:rsidP="009C42B2">
            <w:pPr>
              <w:jc w:val="center"/>
              <w:rPr>
                <w:sz w:val="24"/>
                <w:szCs w:val="24"/>
              </w:rPr>
            </w:pPr>
            <w:r w:rsidRPr="00957C83">
              <w:rPr>
                <w:sz w:val="24"/>
                <w:szCs w:val="24"/>
              </w:rPr>
              <w:t>2025 год</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05D3" w:rsidRPr="00957C83" w:rsidRDefault="000905D3" w:rsidP="009C42B2">
            <w:pPr>
              <w:jc w:val="center"/>
              <w:rPr>
                <w:sz w:val="24"/>
                <w:szCs w:val="24"/>
              </w:rPr>
            </w:pPr>
            <w:r w:rsidRPr="00957C83">
              <w:rPr>
                <w:sz w:val="24"/>
                <w:szCs w:val="24"/>
              </w:rPr>
              <w:t>2026 год</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05D3" w:rsidRPr="00957C83" w:rsidRDefault="000905D3" w:rsidP="009C42B2">
            <w:pPr>
              <w:jc w:val="center"/>
              <w:rPr>
                <w:sz w:val="24"/>
                <w:szCs w:val="24"/>
              </w:rPr>
            </w:pPr>
            <w:r w:rsidRPr="00957C83">
              <w:rPr>
                <w:sz w:val="24"/>
                <w:szCs w:val="24"/>
              </w:rPr>
              <w:t>2027 год</w:t>
            </w:r>
          </w:p>
        </w:tc>
        <w:tc>
          <w:tcPr>
            <w:tcW w:w="1555" w:type="dxa"/>
          </w:tcPr>
          <w:p w:rsidR="000905D3" w:rsidRPr="00957C83" w:rsidRDefault="000905D3" w:rsidP="009C42B2">
            <w:pPr>
              <w:jc w:val="center"/>
              <w:rPr>
                <w:sz w:val="24"/>
                <w:szCs w:val="24"/>
              </w:rPr>
            </w:pPr>
          </w:p>
        </w:tc>
        <w:tc>
          <w:tcPr>
            <w:tcW w:w="2268" w:type="dxa"/>
            <w:vMerge/>
          </w:tcPr>
          <w:p w:rsidR="000905D3" w:rsidRPr="00957C83" w:rsidRDefault="000905D3" w:rsidP="009C42B2">
            <w:pPr>
              <w:jc w:val="center"/>
              <w:rPr>
                <w:sz w:val="24"/>
                <w:szCs w:val="24"/>
              </w:rPr>
            </w:pPr>
          </w:p>
        </w:tc>
      </w:tr>
      <w:tr w:rsidR="003A3C77" w:rsidRPr="00957C83" w:rsidTr="00AC43B7">
        <w:trPr>
          <w:jc w:val="center"/>
        </w:trPr>
        <w:tc>
          <w:tcPr>
            <w:tcW w:w="567" w:type="dxa"/>
          </w:tcPr>
          <w:p w:rsidR="00AC43B7" w:rsidRPr="00957C83" w:rsidRDefault="00AC43B7" w:rsidP="009C42B2">
            <w:pPr>
              <w:widowControl w:val="0"/>
              <w:autoSpaceDE w:val="0"/>
              <w:autoSpaceDN w:val="0"/>
              <w:jc w:val="center"/>
              <w:rPr>
                <w:sz w:val="24"/>
                <w:szCs w:val="24"/>
              </w:rPr>
            </w:pPr>
            <w:r w:rsidRPr="00957C83">
              <w:rPr>
                <w:sz w:val="24"/>
                <w:szCs w:val="24"/>
              </w:rPr>
              <w:t>1</w:t>
            </w:r>
          </w:p>
        </w:tc>
        <w:tc>
          <w:tcPr>
            <w:tcW w:w="2268" w:type="dxa"/>
          </w:tcPr>
          <w:p w:rsidR="00AC43B7" w:rsidRPr="00957C83" w:rsidRDefault="00AC43B7" w:rsidP="009C42B2">
            <w:pPr>
              <w:widowControl w:val="0"/>
              <w:autoSpaceDE w:val="0"/>
              <w:autoSpaceDN w:val="0"/>
              <w:jc w:val="center"/>
              <w:rPr>
                <w:sz w:val="24"/>
                <w:szCs w:val="24"/>
              </w:rPr>
            </w:pPr>
            <w:r w:rsidRPr="00957C83">
              <w:rPr>
                <w:sz w:val="24"/>
                <w:szCs w:val="24"/>
              </w:rPr>
              <w:t>2</w:t>
            </w:r>
          </w:p>
        </w:tc>
        <w:tc>
          <w:tcPr>
            <w:tcW w:w="1634" w:type="dxa"/>
          </w:tcPr>
          <w:p w:rsidR="00AC43B7" w:rsidRPr="00957C83" w:rsidRDefault="00AC43B7" w:rsidP="009C42B2">
            <w:pPr>
              <w:widowControl w:val="0"/>
              <w:autoSpaceDE w:val="0"/>
              <w:autoSpaceDN w:val="0"/>
              <w:jc w:val="center"/>
              <w:rPr>
                <w:sz w:val="24"/>
                <w:szCs w:val="24"/>
              </w:rPr>
            </w:pPr>
            <w:r w:rsidRPr="00957C83">
              <w:rPr>
                <w:sz w:val="24"/>
                <w:szCs w:val="24"/>
              </w:rPr>
              <w:t>3</w:t>
            </w:r>
          </w:p>
        </w:tc>
        <w:tc>
          <w:tcPr>
            <w:tcW w:w="1275" w:type="dxa"/>
          </w:tcPr>
          <w:p w:rsidR="00AC43B7" w:rsidRPr="00957C83" w:rsidRDefault="00AC43B7" w:rsidP="009C42B2">
            <w:pPr>
              <w:widowControl w:val="0"/>
              <w:autoSpaceDE w:val="0"/>
              <w:autoSpaceDN w:val="0"/>
              <w:jc w:val="center"/>
              <w:rPr>
                <w:sz w:val="24"/>
                <w:szCs w:val="24"/>
              </w:rPr>
            </w:pPr>
            <w:r w:rsidRPr="00957C83">
              <w:rPr>
                <w:sz w:val="24"/>
                <w:szCs w:val="24"/>
              </w:rPr>
              <w:t>4</w:t>
            </w:r>
          </w:p>
        </w:tc>
        <w:tc>
          <w:tcPr>
            <w:tcW w:w="1201" w:type="dxa"/>
          </w:tcPr>
          <w:p w:rsidR="00AC43B7" w:rsidRPr="00957C83" w:rsidRDefault="00AC43B7" w:rsidP="009C42B2">
            <w:pPr>
              <w:widowControl w:val="0"/>
              <w:autoSpaceDE w:val="0"/>
              <w:autoSpaceDN w:val="0"/>
              <w:jc w:val="center"/>
              <w:rPr>
                <w:sz w:val="24"/>
                <w:szCs w:val="24"/>
              </w:rPr>
            </w:pPr>
            <w:r w:rsidRPr="00957C83">
              <w:rPr>
                <w:sz w:val="24"/>
                <w:szCs w:val="24"/>
              </w:rPr>
              <w:t>5</w:t>
            </w:r>
          </w:p>
        </w:tc>
        <w:tc>
          <w:tcPr>
            <w:tcW w:w="993" w:type="dxa"/>
          </w:tcPr>
          <w:p w:rsidR="00AC43B7" w:rsidRPr="00957C83" w:rsidRDefault="00AC43B7" w:rsidP="009C42B2">
            <w:pPr>
              <w:widowControl w:val="0"/>
              <w:autoSpaceDE w:val="0"/>
              <w:autoSpaceDN w:val="0"/>
              <w:jc w:val="center"/>
              <w:rPr>
                <w:sz w:val="24"/>
                <w:szCs w:val="24"/>
              </w:rPr>
            </w:pPr>
            <w:r w:rsidRPr="00957C83">
              <w:rPr>
                <w:sz w:val="24"/>
                <w:szCs w:val="24"/>
              </w:rPr>
              <w:t>6</w:t>
            </w:r>
          </w:p>
        </w:tc>
        <w:tc>
          <w:tcPr>
            <w:tcW w:w="850" w:type="dxa"/>
          </w:tcPr>
          <w:p w:rsidR="00AC43B7" w:rsidRPr="00957C83" w:rsidRDefault="00AC43B7" w:rsidP="009C42B2">
            <w:pPr>
              <w:widowControl w:val="0"/>
              <w:autoSpaceDE w:val="0"/>
              <w:autoSpaceDN w:val="0"/>
              <w:jc w:val="center"/>
              <w:rPr>
                <w:sz w:val="24"/>
                <w:szCs w:val="24"/>
              </w:rPr>
            </w:pPr>
            <w:r w:rsidRPr="00957C83">
              <w:rPr>
                <w:sz w:val="24"/>
                <w:szCs w:val="24"/>
              </w:rPr>
              <w:t>7</w:t>
            </w:r>
          </w:p>
        </w:tc>
        <w:tc>
          <w:tcPr>
            <w:tcW w:w="851" w:type="dxa"/>
          </w:tcPr>
          <w:p w:rsidR="00AC43B7" w:rsidRPr="00957C83" w:rsidRDefault="00AC43B7" w:rsidP="009C42B2">
            <w:pPr>
              <w:widowControl w:val="0"/>
              <w:autoSpaceDE w:val="0"/>
              <w:autoSpaceDN w:val="0"/>
              <w:jc w:val="center"/>
              <w:rPr>
                <w:sz w:val="24"/>
                <w:szCs w:val="24"/>
              </w:rPr>
            </w:pPr>
            <w:r w:rsidRPr="00957C83">
              <w:rPr>
                <w:sz w:val="24"/>
                <w:szCs w:val="24"/>
              </w:rPr>
              <w:t>8</w:t>
            </w:r>
          </w:p>
        </w:tc>
        <w:tc>
          <w:tcPr>
            <w:tcW w:w="850" w:type="dxa"/>
          </w:tcPr>
          <w:p w:rsidR="00AC43B7" w:rsidRPr="00957C83" w:rsidRDefault="00AC43B7" w:rsidP="009C42B2">
            <w:pPr>
              <w:widowControl w:val="0"/>
              <w:autoSpaceDE w:val="0"/>
              <w:autoSpaceDN w:val="0"/>
              <w:jc w:val="center"/>
              <w:rPr>
                <w:sz w:val="24"/>
                <w:szCs w:val="24"/>
              </w:rPr>
            </w:pPr>
            <w:r w:rsidRPr="00957C83">
              <w:rPr>
                <w:sz w:val="24"/>
                <w:szCs w:val="24"/>
              </w:rPr>
              <w:t>9</w:t>
            </w:r>
          </w:p>
        </w:tc>
        <w:tc>
          <w:tcPr>
            <w:tcW w:w="851" w:type="dxa"/>
          </w:tcPr>
          <w:p w:rsidR="00AC43B7" w:rsidRPr="00957C83" w:rsidRDefault="00AC43B7" w:rsidP="009C42B2">
            <w:pPr>
              <w:widowControl w:val="0"/>
              <w:autoSpaceDE w:val="0"/>
              <w:autoSpaceDN w:val="0"/>
              <w:jc w:val="center"/>
              <w:rPr>
                <w:sz w:val="24"/>
                <w:szCs w:val="24"/>
              </w:rPr>
            </w:pPr>
            <w:r w:rsidRPr="00957C83">
              <w:rPr>
                <w:sz w:val="24"/>
                <w:szCs w:val="24"/>
              </w:rPr>
              <w:t>10</w:t>
            </w:r>
          </w:p>
        </w:tc>
        <w:tc>
          <w:tcPr>
            <w:tcW w:w="1555" w:type="dxa"/>
          </w:tcPr>
          <w:p w:rsidR="00AC43B7" w:rsidRPr="00957C83" w:rsidRDefault="00373326" w:rsidP="009C42B2">
            <w:pPr>
              <w:widowControl w:val="0"/>
              <w:autoSpaceDE w:val="0"/>
              <w:autoSpaceDN w:val="0"/>
              <w:jc w:val="center"/>
              <w:rPr>
                <w:sz w:val="24"/>
                <w:szCs w:val="24"/>
              </w:rPr>
            </w:pPr>
            <w:r w:rsidRPr="00957C83">
              <w:rPr>
                <w:sz w:val="24"/>
                <w:szCs w:val="24"/>
              </w:rPr>
              <w:t>11</w:t>
            </w:r>
          </w:p>
        </w:tc>
        <w:tc>
          <w:tcPr>
            <w:tcW w:w="2268" w:type="dxa"/>
          </w:tcPr>
          <w:p w:rsidR="00AC43B7" w:rsidRPr="00957C83" w:rsidRDefault="00373326" w:rsidP="009C42B2">
            <w:pPr>
              <w:widowControl w:val="0"/>
              <w:autoSpaceDE w:val="0"/>
              <w:autoSpaceDN w:val="0"/>
              <w:jc w:val="center"/>
              <w:rPr>
                <w:sz w:val="24"/>
                <w:szCs w:val="24"/>
              </w:rPr>
            </w:pPr>
            <w:r w:rsidRPr="00957C83">
              <w:rPr>
                <w:sz w:val="24"/>
                <w:szCs w:val="24"/>
              </w:rPr>
              <w:t>12</w:t>
            </w:r>
          </w:p>
        </w:tc>
      </w:tr>
      <w:tr w:rsidR="003A3C77" w:rsidRPr="00957C83" w:rsidTr="00AC43B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293"/>
          <w:jc w:val="center"/>
        </w:trPr>
        <w:tc>
          <w:tcPr>
            <w:tcW w:w="567" w:type="dxa"/>
            <w:tcBorders>
              <w:top w:val="single" w:sz="4" w:space="0" w:color="auto"/>
              <w:left w:val="single" w:sz="4" w:space="0" w:color="auto"/>
              <w:bottom w:val="single" w:sz="4" w:space="0" w:color="auto"/>
              <w:right w:val="single" w:sz="4" w:space="0" w:color="auto"/>
            </w:tcBorders>
          </w:tcPr>
          <w:p w:rsidR="00AC43B7" w:rsidRPr="00957C83" w:rsidRDefault="00AC43B7" w:rsidP="009C42B2">
            <w:pPr>
              <w:jc w:val="center"/>
              <w:rPr>
                <w:sz w:val="24"/>
                <w:szCs w:val="24"/>
              </w:rPr>
            </w:pPr>
            <w:r w:rsidRPr="00957C83">
              <w:rPr>
                <w:sz w:val="24"/>
                <w:szCs w:val="24"/>
              </w:rPr>
              <w:t>2</w:t>
            </w:r>
          </w:p>
        </w:tc>
        <w:tc>
          <w:tcPr>
            <w:tcW w:w="2268" w:type="dxa"/>
            <w:tcBorders>
              <w:top w:val="single" w:sz="4" w:space="0" w:color="auto"/>
              <w:left w:val="single" w:sz="4" w:space="0" w:color="auto"/>
              <w:bottom w:val="single" w:sz="4" w:space="0" w:color="auto"/>
              <w:right w:val="single" w:sz="4" w:space="0" w:color="auto"/>
            </w:tcBorders>
          </w:tcPr>
          <w:p w:rsidR="00AC43B7" w:rsidRPr="00957C83" w:rsidRDefault="00AC43B7" w:rsidP="009C42B2">
            <w:pPr>
              <w:jc w:val="center"/>
              <w:rPr>
                <w:b/>
                <w:sz w:val="24"/>
                <w:szCs w:val="24"/>
              </w:rPr>
            </w:pPr>
          </w:p>
        </w:tc>
        <w:tc>
          <w:tcPr>
            <w:tcW w:w="12328" w:type="dxa"/>
            <w:gridSpan w:val="10"/>
            <w:tcBorders>
              <w:top w:val="single" w:sz="4" w:space="0" w:color="auto"/>
              <w:left w:val="single" w:sz="4" w:space="0" w:color="auto"/>
              <w:bottom w:val="single" w:sz="4" w:space="0" w:color="auto"/>
              <w:right w:val="single" w:sz="4" w:space="0" w:color="auto"/>
            </w:tcBorders>
          </w:tcPr>
          <w:p w:rsidR="00AC43B7" w:rsidRPr="00957C83" w:rsidRDefault="00AC43B7" w:rsidP="001858FC">
            <w:pPr>
              <w:jc w:val="center"/>
              <w:rPr>
                <w:b/>
                <w:sz w:val="24"/>
                <w:szCs w:val="24"/>
              </w:rPr>
            </w:pPr>
            <w:r w:rsidRPr="00957C83">
              <w:rPr>
                <w:b/>
                <w:sz w:val="24"/>
                <w:szCs w:val="24"/>
              </w:rPr>
              <w:t xml:space="preserve">Подпрограмма </w:t>
            </w:r>
            <w:r w:rsidR="00F3592E" w:rsidRPr="00957C83">
              <w:rPr>
                <w:b/>
                <w:sz w:val="24"/>
                <w:szCs w:val="24"/>
                <w:lang w:val="en-US"/>
              </w:rPr>
              <w:t>II</w:t>
            </w:r>
            <w:r w:rsidRPr="00957C83">
              <w:rPr>
                <w:b/>
                <w:sz w:val="24"/>
                <w:szCs w:val="24"/>
              </w:rPr>
              <w:t xml:space="preserve"> </w:t>
            </w:r>
            <w:r w:rsidR="001858FC">
              <w:rPr>
                <w:b/>
                <w:sz w:val="24"/>
                <w:szCs w:val="24"/>
                <w:lang w:eastAsia="ru-RU"/>
              </w:rPr>
              <w:t>«Развитие музейного дела</w:t>
            </w:r>
            <w:r w:rsidRPr="00957C83">
              <w:rPr>
                <w:b/>
                <w:sz w:val="24"/>
                <w:szCs w:val="24"/>
                <w:lang w:eastAsia="ru-RU"/>
              </w:rPr>
              <w:t>»</w:t>
            </w:r>
          </w:p>
        </w:tc>
      </w:tr>
      <w:tr w:rsidR="003A3C77" w:rsidRPr="00957C83"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453"/>
          <w:jc w:val="center"/>
        </w:trPr>
        <w:tc>
          <w:tcPr>
            <w:tcW w:w="567" w:type="dxa"/>
            <w:tcBorders>
              <w:bottom w:val="single" w:sz="4" w:space="0" w:color="auto"/>
              <w:right w:val="single" w:sz="4" w:space="0" w:color="auto"/>
            </w:tcBorders>
          </w:tcPr>
          <w:p w:rsidR="000905D3" w:rsidRPr="00957C83" w:rsidRDefault="000905D3" w:rsidP="009C42B2">
            <w:pPr>
              <w:jc w:val="center"/>
              <w:rPr>
                <w:sz w:val="24"/>
                <w:szCs w:val="24"/>
              </w:rPr>
            </w:pPr>
            <w:r w:rsidRPr="00957C83">
              <w:rPr>
                <w:sz w:val="24"/>
                <w:szCs w:val="24"/>
              </w:rPr>
              <w:t>2.1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0905D3" w:rsidRPr="00957C83" w:rsidRDefault="000905D3" w:rsidP="009C42B2">
            <w:pPr>
              <w:rPr>
                <w:sz w:val="24"/>
                <w:szCs w:val="24"/>
              </w:rPr>
            </w:pPr>
            <w:r w:rsidRPr="00957C83">
              <w:rPr>
                <w:sz w:val="24"/>
                <w:szCs w:val="24"/>
              </w:rPr>
              <w:t>Цифровизация музейных фондов</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0905D3" w:rsidRPr="00957C83" w:rsidRDefault="000905D3" w:rsidP="009C42B2">
            <w:pPr>
              <w:jc w:val="center"/>
              <w:rPr>
                <w:sz w:val="24"/>
                <w:szCs w:val="24"/>
              </w:rPr>
            </w:pPr>
            <w:r w:rsidRPr="00957C83">
              <w:rPr>
                <w:sz w:val="24"/>
                <w:szCs w:val="24"/>
              </w:rPr>
              <w:t>Отраслевой показатель</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0905D3" w:rsidRPr="00957C83" w:rsidRDefault="000905D3" w:rsidP="009C42B2">
            <w:pPr>
              <w:jc w:val="center"/>
              <w:rPr>
                <w:sz w:val="24"/>
                <w:szCs w:val="24"/>
              </w:rPr>
            </w:pPr>
            <w:r w:rsidRPr="00957C83">
              <w:rPr>
                <w:sz w:val="24"/>
                <w:szCs w:val="24"/>
              </w:rPr>
              <w:t>единица</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0905D3" w:rsidRPr="00957C83" w:rsidRDefault="00D671ED" w:rsidP="009C42B2">
            <w:pPr>
              <w:jc w:val="center"/>
              <w:rPr>
                <w:sz w:val="24"/>
                <w:szCs w:val="24"/>
              </w:rPr>
            </w:pPr>
            <w:r w:rsidRPr="00957C83">
              <w:rPr>
                <w:sz w:val="24"/>
                <w:szCs w:val="24"/>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905D3" w:rsidRPr="00957C83" w:rsidRDefault="00D671ED" w:rsidP="009C42B2">
            <w:pPr>
              <w:jc w:val="center"/>
              <w:rPr>
                <w:sz w:val="24"/>
                <w:szCs w:val="24"/>
              </w:rPr>
            </w:pPr>
            <w:r w:rsidRPr="00957C83">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05D3" w:rsidRPr="00957C83" w:rsidRDefault="00D671ED" w:rsidP="009C42B2">
            <w:pPr>
              <w:jc w:val="center"/>
              <w:rPr>
                <w:sz w:val="24"/>
                <w:szCs w:val="24"/>
              </w:rPr>
            </w:pPr>
            <w:r w:rsidRPr="00957C83">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05D3" w:rsidRPr="00957C83" w:rsidRDefault="00D671ED" w:rsidP="009C42B2">
            <w:pPr>
              <w:jc w:val="center"/>
              <w:rPr>
                <w:sz w:val="24"/>
                <w:szCs w:val="24"/>
              </w:rPr>
            </w:pPr>
            <w:r w:rsidRPr="00957C83">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905D3" w:rsidRPr="00957C83" w:rsidRDefault="00D671ED" w:rsidP="009C42B2">
            <w:pPr>
              <w:jc w:val="center"/>
              <w:rPr>
                <w:sz w:val="24"/>
                <w:szCs w:val="24"/>
              </w:rPr>
            </w:pPr>
            <w:r w:rsidRPr="00957C83">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905D3" w:rsidRPr="00957C83" w:rsidRDefault="00D671ED" w:rsidP="009C42B2">
            <w:pPr>
              <w:jc w:val="center"/>
              <w:rPr>
                <w:sz w:val="24"/>
                <w:szCs w:val="24"/>
              </w:rPr>
            </w:pPr>
            <w:r w:rsidRPr="00957C83">
              <w:rPr>
                <w:sz w:val="24"/>
                <w:szCs w:val="24"/>
              </w:rPr>
              <w:t>-</w:t>
            </w:r>
          </w:p>
        </w:tc>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0905D3" w:rsidRPr="00957C83" w:rsidRDefault="00D671ED" w:rsidP="009C42B2">
            <w:pPr>
              <w:jc w:val="center"/>
              <w:rPr>
                <w:sz w:val="24"/>
                <w:szCs w:val="24"/>
              </w:rPr>
            </w:pPr>
            <w:r w:rsidRPr="00957C83">
              <w:rPr>
                <w:sz w:val="24"/>
                <w:szCs w:val="24"/>
              </w:rPr>
              <w:t>МКУ "ЛИКМ"</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0905D3" w:rsidRPr="00957C83" w:rsidRDefault="000905D3" w:rsidP="00405C62">
            <w:pPr>
              <w:jc w:val="center"/>
              <w:rPr>
                <w:sz w:val="24"/>
                <w:szCs w:val="24"/>
              </w:rPr>
            </w:pPr>
            <w:r w:rsidRPr="00957C83">
              <w:rPr>
                <w:sz w:val="24"/>
                <w:szCs w:val="24"/>
              </w:rPr>
              <w:t>2, 01.01</w:t>
            </w:r>
          </w:p>
        </w:tc>
      </w:tr>
      <w:tr w:rsidR="003A3C77" w:rsidRPr="00957C83" w:rsidTr="00AC43B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AC43B7" w:rsidRPr="00957C83" w:rsidRDefault="00AC43B7" w:rsidP="009C42B2">
            <w:pPr>
              <w:jc w:val="center"/>
              <w:rPr>
                <w:sz w:val="24"/>
                <w:szCs w:val="24"/>
              </w:rPr>
            </w:pPr>
            <w:r w:rsidRPr="00957C83">
              <w:rPr>
                <w:sz w:val="24"/>
                <w:szCs w:val="24"/>
              </w:rPr>
              <w:t>3</w:t>
            </w:r>
          </w:p>
        </w:tc>
        <w:tc>
          <w:tcPr>
            <w:tcW w:w="2268" w:type="dxa"/>
          </w:tcPr>
          <w:p w:rsidR="00AC43B7" w:rsidRPr="00957C83" w:rsidRDefault="00AC43B7" w:rsidP="009C42B2">
            <w:pPr>
              <w:jc w:val="center"/>
              <w:rPr>
                <w:b/>
                <w:sz w:val="24"/>
                <w:szCs w:val="24"/>
              </w:rPr>
            </w:pPr>
          </w:p>
        </w:tc>
        <w:tc>
          <w:tcPr>
            <w:tcW w:w="12328" w:type="dxa"/>
            <w:gridSpan w:val="10"/>
          </w:tcPr>
          <w:p w:rsidR="00AC43B7" w:rsidRPr="00957C83" w:rsidRDefault="00AC43B7" w:rsidP="009C42B2">
            <w:pPr>
              <w:jc w:val="center"/>
              <w:rPr>
                <w:b/>
                <w:sz w:val="24"/>
                <w:szCs w:val="24"/>
              </w:rPr>
            </w:pPr>
            <w:r w:rsidRPr="00957C83">
              <w:rPr>
                <w:b/>
                <w:sz w:val="24"/>
                <w:szCs w:val="24"/>
              </w:rPr>
              <w:t xml:space="preserve">Подпрограмма </w:t>
            </w:r>
            <w:r w:rsidR="00F3592E" w:rsidRPr="00957C83">
              <w:rPr>
                <w:b/>
                <w:sz w:val="24"/>
                <w:szCs w:val="24"/>
                <w:lang w:val="en-US"/>
              </w:rPr>
              <w:t>III</w:t>
            </w:r>
            <w:r w:rsidRPr="00957C83">
              <w:rPr>
                <w:b/>
                <w:sz w:val="24"/>
                <w:szCs w:val="24"/>
              </w:rPr>
              <w:t xml:space="preserve"> «Развитие библиотечного дела»</w:t>
            </w:r>
          </w:p>
        </w:tc>
      </w:tr>
      <w:tr w:rsidR="003A3C77" w:rsidRPr="00957C83"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8C0272" w:rsidRPr="00957C83" w:rsidRDefault="008C0272" w:rsidP="009C42B2">
            <w:pPr>
              <w:jc w:val="center"/>
              <w:rPr>
                <w:sz w:val="24"/>
                <w:szCs w:val="24"/>
              </w:rPr>
            </w:pPr>
            <w:r w:rsidRPr="00957C83">
              <w:rPr>
                <w:sz w:val="24"/>
                <w:szCs w:val="24"/>
              </w:rPr>
              <w:t>3.1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rPr>
                <w:sz w:val="24"/>
                <w:szCs w:val="24"/>
              </w:rPr>
            </w:pPr>
            <w:r w:rsidRPr="00957C83">
              <w:rPr>
                <w:sz w:val="24"/>
                <w:szCs w:val="24"/>
              </w:rPr>
              <w:t xml:space="preserve">Макропоказатель подпрограммы. </w:t>
            </w:r>
          </w:p>
          <w:p w:rsidR="008C0272" w:rsidRPr="00957C83" w:rsidRDefault="008C0272" w:rsidP="009C42B2">
            <w:pPr>
              <w:rPr>
                <w:sz w:val="24"/>
                <w:szCs w:val="24"/>
              </w:rPr>
            </w:pPr>
            <w:r w:rsidRPr="00957C83">
              <w:rPr>
                <w:sz w:val="24"/>
                <w:szCs w:val="24"/>
              </w:rPr>
              <w:t>Обеспечение роста числа пользователей муниципальных библиотек Московской области</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Отраслевой показатель</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человек</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10945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11000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11100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D671ED" w:rsidP="009C42B2">
            <w:pPr>
              <w:jc w:val="center"/>
              <w:rPr>
                <w:sz w:val="24"/>
                <w:szCs w:val="24"/>
              </w:rPr>
            </w:pPr>
            <w:r w:rsidRPr="00957C83">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D671ED" w:rsidP="009C42B2">
            <w:pPr>
              <w:jc w:val="center"/>
              <w:rPr>
                <w:sz w:val="24"/>
                <w:szCs w:val="24"/>
              </w:rPr>
            </w:pPr>
            <w:r w:rsidRPr="00957C83">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D671ED" w:rsidP="009C42B2">
            <w:pPr>
              <w:jc w:val="center"/>
              <w:rPr>
                <w:sz w:val="24"/>
                <w:szCs w:val="24"/>
              </w:rPr>
            </w:pPr>
            <w:r w:rsidRPr="00957C83">
              <w:rPr>
                <w:sz w:val="24"/>
                <w:szCs w:val="24"/>
              </w:rPr>
              <w:t>-</w:t>
            </w:r>
          </w:p>
        </w:tc>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D671ED" w:rsidP="009C42B2">
            <w:pPr>
              <w:jc w:val="center"/>
              <w:rPr>
                <w:sz w:val="24"/>
                <w:szCs w:val="24"/>
              </w:rPr>
            </w:pPr>
            <w:r w:rsidRPr="00957C83">
              <w:rPr>
                <w:sz w:val="24"/>
                <w:szCs w:val="24"/>
              </w:rPr>
              <w:t>МКУК «Лотошинская ЦБС"</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3, 01.02</w:t>
            </w:r>
          </w:p>
        </w:tc>
      </w:tr>
      <w:tr w:rsidR="003A3C77" w:rsidRPr="00957C83"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rFonts w:eastAsia="Times New Roman"/>
                <w:sz w:val="24"/>
                <w:szCs w:val="24"/>
              </w:rPr>
            </w:pPr>
            <w:r w:rsidRPr="00957C83">
              <w:rPr>
                <w:sz w:val="24"/>
                <w:szCs w:val="24"/>
              </w:rPr>
              <w:t>3.2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rPr>
                <w:sz w:val="24"/>
                <w:szCs w:val="24"/>
              </w:rPr>
            </w:pPr>
            <w:r w:rsidRPr="00957C83">
              <w:rPr>
                <w:sz w:val="24"/>
                <w:szCs w:val="24"/>
              </w:rPr>
              <w:t>Количество посещений организаций культуры по отношению к уровню 2017 года (в части посещений библиотек)</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Показатель в соглашении с ФОИВ</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единица</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100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112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115</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D671ED" w:rsidP="009C42B2">
            <w:pPr>
              <w:jc w:val="center"/>
              <w:rPr>
                <w:sz w:val="24"/>
                <w:szCs w:val="24"/>
              </w:rPr>
            </w:pPr>
            <w:r w:rsidRPr="00957C83">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D671ED" w:rsidP="009C42B2">
            <w:pPr>
              <w:jc w:val="center"/>
              <w:rPr>
                <w:sz w:val="24"/>
                <w:szCs w:val="24"/>
              </w:rPr>
            </w:pPr>
            <w:r w:rsidRPr="00957C83">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D671ED" w:rsidP="009C42B2">
            <w:pPr>
              <w:jc w:val="center"/>
              <w:rPr>
                <w:sz w:val="24"/>
                <w:szCs w:val="24"/>
              </w:rPr>
            </w:pPr>
            <w:r w:rsidRPr="00957C83">
              <w:rPr>
                <w:sz w:val="24"/>
                <w:szCs w:val="24"/>
              </w:rPr>
              <w:t>-</w:t>
            </w:r>
          </w:p>
        </w:tc>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D671ED" w:rsidP="009C42B2">
            <w:pPr>
              <w:jc w:val="center"/>
              <w:rPr>
                <w:sz w:val="24"/>
                <w:szCs w:val="24"/>
              </w:rPr>
            </w:pPr>
            <w:r w:rsidRPr="00957C83">
              <w:rPr>
                <w:sz w:val="24"/>
                <w:szCs w:val="24"/>
              </w:rPr>
              <w:t>МКУК «Лотошинская ЦБС"</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3, 01.03</w:t>
            </w:r>
          </w:p>
        </w:tc>
      </w:tr>
      <w:tr w:rsidR="003A3C77" w:rsidRPr="00957C83"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8C0272" w:rsidRPr="00957C83" w:rsidRDefault="008C0272" w:rsidP="009C42B2">
            <w:pPr>
              <w:jc w:val="center"/>
              <w:rPr>
                <w:sz w:val="24"/>
                <w:szCs w:val="24"/>
                <w:lang w:val="en-US"/>
              </w:rPr>
            </w:pPr>
            <w:r w:rsidRPr="00957C83">
              <w:rPr>
                <w:sz w:val="24"/>
                <w:szCs w:val="24"/>
              </w:rPr>
              <w:t>3.</w:t>
            </w:r>
            <w:r w:rsidRPr="00957C83">
              <w:rPr>
                <w:sz w:val="24"/>
                <w:szCs w:val="24"/>
                <w:lang w:val="en-US"/>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rPr>
                <w:sz w:val="24"/>
                <w:szCs w:val="24"/>
              </w:rPr>
            </w:pPr>
            <w:r w:rsidRPr="00957C83">
              <w:rPr>
                <w:sz w:val="24"/>
                <w:szCs w:val="24"/>
              </w:rPr>
              <w:t xml:space="preserve">Количество переоснащенных муниципальных </w:t>
            </w:r>
            <w:r w:rsidRPr="00957C83">
              <w:rPr>
                <w:sz w:val="24"/>
                <w:szCs w:val="24"/>
              </w:rPr>
              <w:lastRenderedPageBreak/>
              <w:t>библиотек по модельному стандарту</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lastRenderedPageBreak/>
              <w:t xml:space="preserve">Региональный проект «Культурная </w:t>
            </w:r>
            <w:r w:rsidRPr="00957C83">
              <w:rPr>
                <w:sz w:val="24"/>
                <w:szCs w:val="24"/>
              </w:rPr>
              <w:lastRenderedPageBreak/>
              <w:t>среда Подмосковья»</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lastRenderedPageBreak/>
              <w:t>единица</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D671ED" w:rsidP="009C42B2">
            <w:pPr>
              <w:jc w:val="center"/>
              <w:rPr>
                <w:sz w:val="24"/>
                <w:szCs w:val="24"/>
              </w:rPr>
            </w:pPr>
            <w:r w:rsidRPr="00957C83">
              <w:rPr>
                <w:sz w:val="24"/>
                <w:szCs w:val="24"/>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D671ED" w:rsidP="009C42B2">
            <w:pPr>
              <w:jc w:val="center"/>
              <w:rPr>
                <w:sz w:val="24"/>
                <w:szCs w:val="24"/>
              </w:rPr>
            </w:pPr>
            <w:r w:rsidRPr="00957C83">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D671ED" w:rsidP="009C42B2">
            <w:pPr>
              <w:jc w:val="center"/>
              <w:rPr>
                <w:sz w:val="24"/>
                <w:szCs w:val="24"/>
              </w:rPr>
            </w:pPr>
            <w:r w:rsidRPr="00957C83">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D671ED" w:rsidP="009C42B2">
            <w:pPr>
              <w:jc w:val="center"/>
              <w:rPr>
                <w:sz w:val="24"/>
                <w:szCs w:val="24"/>
              </w:rPr>
            </w:pPr>
            <w:r w:rsidRPr="00957C83">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D671ED" w:rsidP="009C42B2">
            <w:pPr>
              <w:jc w:val="center"/>
              <w:rPr>
                <w:sz w:val="24"/>
                <w:szCs w:val="24"/>
              </w:rPr>
            </w:pPr>
            <w:r w:rsidRPr="00957C83">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D671ED" w:rsidP="009C42B2">
            <w:pPr>
              <w:jc w:val="center"/>
              <w:rPr>
                <w:sz w:val="24"/>
                <w:szCs w:val="24"/>
              </w:rPr>
            </w:pPr>
            <w:r w:rsidRPr="00957C83">
              <w:rPr>
                <w:sz w:val="24"/>
                <w:szCs w:val="24"/>
              </w:rPr>
              <w:t>-</w:t>
            </w:r>
          </w:p>
        </w:tc>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D671ED" w:rsidP="009C42B2">
            <w:pPr>
              <w:jc w:val="center"/>
              <w:rPr>
                <w:sz w:val="24"/>
                <w:szCs w:val="24"/>
              </w:rPr>
            </w:pPr>
            <w:r w:rsidRPr="00957C83">
              <w:rPr>
                <w:sz w:val="24"/>
                <w:szCs w:val="24"/>
              </w:rPr>
              <w:t>МКУК «Лотошинская ЦБС"</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3, А1.01</w:t>
            </w:r>
          </w:p>
        </w:tc>
      </w:tr>
      <w:tr w:rsidR="003A3C77" w:rsidRPr="00957C83" w:rsidTr="00AC43B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8C0272" w:rsidRPr="00957C83" w:rsidRDefault="008C0272" w:rsidP="009C42B2">
            <w:pPr>
              <w:jc w:val="center"/>
              <w:rPr>
                <w:sz w:val="24"/>
                <w:szCs w:val="24"/>
              </w:rPr>
            </w:pPr>
            <w:r w:rsidRPr="00957C83">
              <w:rPr>
                <w:sz w:val="24"/>
                <w:szCs w:val="24"/>
              </w:rPr>
              <w:lastRenderedPageBreak/>
              <w:t>4</w:t>
            </w:r>
          </w:p>
        </w:tc>
        <w:tc>
          <w:tcPr>
            <w:tcW w:w="2268" w:type="dxa"/>
          </w:tcPr>
          <w:p w:rsidR="008C0272" w:rsidRPr="00957C83" w:rsidRDefault="008C0272" w:rsidP="009C42B2">
            <w:pPr>
              <w:widowControl w:val="0"/>
              <w:autoSpaceDE w:val="0"/>
              <w:autoSpaceDN w:val="0"/>
              <w:adjustRightInd w:val="0"/>
              <w:jc w:val="center"/>
              <w:rPr>
                <w:b/>
                <w:bCs/>
                <w:sz w:val="24"/>
                <w:szCs w:val="24"/>
              </w:rPr>
            </w:pPr>
          </w:p>
        </w:tc>
        <w:tc>
          <w:tcPr>
            <w:tcW w:w="12328" w:type="dxa"/>
            <w:gridSpan w:val="10"/>
          </w:tcPr>
          <w:p w:rsidR="008C0272" w:rsidRPr="00957C83" w:rsidRDefault="008C0272" w:rsidP="009C42B2">
            <w:pPr>
              <w:widowControl w:val="0"/>
              <w:autoSpaceDE w:val="0"/>
              <w:autoSpaceDN w:val="0"/>
              <w:adjustRightInd w:val="0"/>
              <w:jc w:val="center"/>
              <w:rPr>
                <w:bCs/>
                <w:sz w:val="24"/>
                <w:szCs w:val="24"/>
              </w:rPr>
            </w:pPr>
            <w:r w:rsidRPr="00957C83">
              <w:rPr>
                <w:b/>
                <w:bCs/>
                <w:sz w:val="24"/>
                <w:szCs w:val="24"/>
              </w:rPr>
              <w:t xml:space="preserve">Подпрограмма </w:t>
            </w:r>
            <w:r w:rsidRPr="00957C83">
              <w:rPr>
                <w:b/>
                <w:sz w:val="24"/>
                <w:szCs w:val="24"/>
                <w:lang w:val="en-US" w:eastAsia="ru-RU"/>
              </w:rPr>
              <w:t>IV</w:t>
            </w:r>
            <w:r w:rsidRPr="00957C83">
              <w:rPr>
                <w:b/>
                <w:i/>
                <w:sz w:val="24"/>
                <w:szCs w:val="24"/>
                <w:lang w:eastAsia="ru-RU"/>
              </w:rPr>
              <w:t xml:space="preserve"> </w:t>
            </w:r>
            <w:r w:rsidRPr="00957C83">
              <w:rPr>
                <w:b/>
                <w:bCs/>
                <w:sz w:val="24"/>
                <w:szCs w:val="24"/>
              </w:rPr>
              <w:t xml:space="preserve">«Развитие профессионального искусства, гастрольно-концертной </w:t>
            </w:r>
            <w:r w:rsidRPr="00957C83">
              <w:rPr>
                <w:b/>
                <w:sz w:val="24"/>
                <w:szCs w:val="24"/>
              </w:rPr>
              <w:t xml:space="preserve">и культурно-досуговой </w:t>
            </w:r>
            <w:r w:rsidRPr="00957C83">
              <w:rPr>
                <w:b/>
                <w:bCs/>
                <w:sz w:val="24"/>
                <w:szCs w:val="24"/>
              </w:rPr>
              <w:t>деятельности, кинематографии»</w:t>
            </w:r>
          </w:p>
        </w:tc>
      </w:tr>
      <w:tr w:rsidR="003A3C77" w:rsidRPr="00957C83" w:rsidTr="00D671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4.1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rPr>
                <w:sz w:val="24"/>
                <w:szCs w:val="24"/>
              </w:rPr>
            </w:pPr>
            <w:r w:rsidRPr="00957C83">
              <w:rPr>
                <w:sz w:val="24"/>
                <w:szCs w:val="24"/>
              </w:rPr>
              <w:br/>
              <w:t xml:space="preserve">Число посещений культурных мероприятий </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Указ ПРФ от 04.02.2021 № 68 «Об оценке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rPr>
                <w:sz w:val="24"/>
                <w:szCs w:val="24"/>
              </w:rPr>
            </w:pPr>
            <w:r w:rsidRPr="00957C83">
              <w:rPr>
                <w:sz w:val="24"/>
                <w:szCs w:val="24"/>
              </w:rPr>
              <w:t>тыс. единиц</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253,285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303,492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351,674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D671ED" w:rsidP="009C42B2">
            <w:pPr>
              <w:jc w:val="center"/>
              <w:rPr>
                <w:sz w:val="24"/>
                <w:szCs w:val="24"/>
              </w:rPr>
            </w:pPr>
            <w:r w:rsidRPr="00957C83">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D671ED" w:rsidP="009C42B2">
            <w:pPr>
              <w:jc w:val="center"/>
              <w:rPr>
                <w:sz w:val="24"/>
                <w:szCs w:val="24"/>
              </w:rPr>
            </w:pPr>
            <w:r w:rsidRPr="00957C83">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D671ED" w:rsidP="009C42B2">
            <w:pPr>
              <w:jc w:val="center"/>
              <w:rPr>
                <w:sz w:val="24"/>
                <w:szCs w:val="24"/>
              </w:rPr>
            </w:pPr>
            <w:r w:rsidRPr="00957C83">
              <w:rPr>
                <w:sz w:val="24"/>
                <w:szCs w:val="24"/>
              </w:rPr>
              <w:t>-</w:t>
            </w:r>
          </w:p>
        </w:tc>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D671ED" w:rsidRPr="00957C83" w:rsidRDefault="00D671ED" w:rsidP="009C42B2">
            <w:pPr>
              <w:jc w:val="center"/>
              <w:rPr>
                <w:sz w:val="24"/>
                <w:szCs w:val="24"/>
              </w:rPr>
            </w:pPr>
            <w:r w:rsidRPr="00957C83">
              <w:rPr>
                <w:sz w:val="24"/>
                <w:szCs w:val="24"/>
              </w:rPr>
              <w:t>МКУК «Лотошинская ЦБС"; МУ "ЛДШИ"; МУК "ЦКС городского округа Лотошино"; МКУ "ЛИКМ"; МУ "ЛПКиО"</w:t>
            </w:r>
          </w:p>
          <w:p w:rsidR="00D671ED" w:rsidRPr="00957C83" w:rsidRDefault="00D671ED" w:rsidP="009C42B2">
            <w:pPr>
              <w:rPr>
                <w:sz w:val="24"/>
                <w:szCs w:val="24"/>
              </w:rPr>
            </w:pPr>
          </w:p>
          <w:p w:rsidR="008C0272" w:rsidRPr="00957C83" w:rsidRDefault="008C0272" w:rsidP="009C42B2">
            <w:pPr>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2, 01.02</w:t>
            </w:r>
          </w:p>
          <w:p w:rsidR="008C0272" w:rsidRPr="00957C83" w:rsidRDefault="008C0272" w:rsidP="009C42B2">
            <w:pPr>
              <w:jc w:val="center"/>
              <w:rPr>
                <w:sz w:val="24"/>
                <w:szCs w:val="24"/>
              </w:rPr>
            </w:pPr>
            <w:r w:rsidRPr="00957C83">
              <w:rPr>
                <w:sz w:val="24"/>
                <w:szCs w:val="24"/>
              </w:rPr>
              <w:t>2, 01.03</w:t>
            </w:r>
          </w:p>
          <w:p w:rsidR="008C0272" w:rsidRPr="00957C83" w:rsidRDefault="008C0272" w:rsidP="009C42B2">
            <w:pPr>
              <w:jc w:val="center"/>
              <w:rPr>
                <w:sz w:val="24"/>
                <w:szCs w:val="24"/>
              </w:rPr>
            </w:pPr>
            <w:r w:rsidRPr="00957C83">
              <w:rPr>
                <w:sz w:val="24"/>
                <w:szCs w:val="24"/>
              </w:rPr>
              <w:t>2, 03.01</w:t>
            </w:r>
          </w:p>
          <w:p w:rsidR="008C0272" w:rsidRPr="00957C83" w:rsidRDefault="008C0272" w:rsidP="009C42B2">
            <w:pPr>
              <w:jc w:val="center"/>
              <w:rPr>
                <w:sz w:val="24"/>
                <w:szCs w:val="24"/>
              </w:rPr>
            </w:pPr>
            <w:r w:rsidRPr="00957C83">
              <w:rPr>
                <w:sz w:val="24"/>
                <w:szCs w:val="24"/>
              </w:rPr>
              <w:t>2, 03.02</w:t>
            </w:r>
          </w:p>
          <w:p w:rsidR="008C0272" w:rsidRPr="00957C83" w:rsidRDefault="008C0272" w:rsidP="009C42B2">
            <w:pPr>
              <w:jc w:val="center"/>
              <w:rPr>
                <w:sz w:val="24"/>
                <w:szCs w:val="24"/>
              </w:rPr>
            </w:pPr>
            <w:r w:rsidRPr="00957C83">
              <w:rPr>
                <w:sz w:val="24"/>
                <w:szCs w:val="24"/>
              </w:rPr>
              <w:t>2, 03.03</w:t>
            </w:r>
          </w:p>
          <w:p w:rsidR="008C0272" w:rsidRPr="00957C83" w:rsidRDefault="008C0272" w:rsidP="009C42B2">
            <w:pPr>
              <w:jc w:val="center"/>
              <w:rPr>
                <w:sz w:val="24"/>
                <w:szCs w:val="24"/>
              </w:rPr>
            </w:pPr>
            <w:r w:rsidRPr="00957C83">
              <w:rPr>
                <w:sz w:val="24"/>
                <w:szCs w:val="24"/>
              </w:rPr>
              <w:t>3, 01.02</w:t>
            </w:r>
          </w:p>
          <w:p w:rsidR="008C0272" w:rsidRPr="00957C83" w:rsidRDefault="008C0272" w:rsidP="009C42B2">
            <w:pPr>
              <w:jc w:val="center"/>
              <w:rPr>
                <w:sz w:val="24"/>
                <w:szCs w:val="24"/>
              </w:rPr>
            </w:pPr>
            <w:r w:rsidRPr="00957C83">
              <w:rPr>
                <w:sz w:val="24"/>
                <w:szCs w:val="24"/>
              </w:rPr>
              <w:t>3, 01.03</w:t>
            </w:r>
          </w:p>
          <w:p w:rsidR="008C0272" w:rsidRPr="00957C83" w:rsidRDefault="008C0272" w:rsidP="009C42B2">
            <w:pPr>
              <w:jc w:val="center"/>
              <w:rPr>
                <w:sz w:val="24"/>
                <w:szCs w:val="24"/>
              </w:rPr>
            </w:pPr>
            <w:r w:rsidRPr="00957C83">
              <w:rPr>
                <w:sz w:val="24"/>
                <w:szCs w:val="24"/>
              </w:rPr>
              <w:t>3, 02.01</w:t>
            </w:r>
          </w:p>
          <w:p w:rsidR="008C0272" w:rsidRPr="00957C83" w:rsidRDefault="008C0272" w:rsidP="009C42B2">
            <w:pPr>
              <w:jc w:val="center"/>
              <w:rPr>
                <w:sz w:val="24"/>
                <w:szCs w:val="24"/>
              </w:rPr>
            </w:pPr>
            <w:r w:rsidRPr="00957C83">
              <w:rPr>
                <w:sz w:val="24"/>
                <w:szCs w:val="24"/>
              </w:rPr>
              <w:t>3, 02.02</w:t>
            </w:r>
          </w:p>
          <w:p w:rsidR="008C0272" w:rsidRPr="00957C83" w:rsidRDefault="008C0272" w:rsidP="009C42B2">
            <w:pPr>
              <w:jc w:val="center"/>
              <w:rPr>
                <w:sz w:val="24"/>
                <w:szCs w:val="24"/>
              </w:rPr>
            </w:pPr>
            <w:r w:rsidRPr="00957C83">
              <w:rPr>
                <w:sz w:val="24"/>
                <w:szCs w:val="24"/>
              </w:rPr>
              <w:t>3, А1.01</w:t>
            </w:r>
          </w:p>
          <w:p w:rsidR="008C0272" w:rsidRPr="00957C83" w:rsidRDefault="008C0272" w:rsidP="009C42B2">
            <w:pPr>
              <w:jc w:val="center"/>
              <w:rPr>
                <w:sz w:val="24"/>
                <w:szCs w:val="24"/>
              </w:rPr>
            </w:pPr>
            <w:r w:rsidRPr="00957C83">
              <w:rPr>
                <w:sz w:val="24"/>
                <w:szCs w:val="24"/>
              </w:rPr>
              <w:t>4, 01.02</w:t>
            </w:r>
          </w:p>
          <w:p w:rsidR="008C0272" w:rsidRPr="00957C83" w:rsidRDefault="008C0272" w:rsidP="009C42B2">
            <w:pPr>
              <w:jc w:val="center"/>
              <w:rPr>
                <w:sz w:val="24"/>
                <w:szCs w:val="24"/>
              </w:rPr>
            </w:pPr>
            <w:r w:rsidRPr="00957C83">
              <w:rPr>
                <w:sz w:val="24"/>
                <w:szCs w:val="24"/>
              </w:rPr>
              <w:t>4, 01.03</w:t>
            </w:r>
          </w:p>
          <w:p w:rsidR="008C0272" w:rsidRPr="00957C83" w:rsidRDefault="008C0272" w:rsidP="009C42B2">
            <w:pPr>
              <w:jc w:val="center"/>
              <w:rPr>
                <w:sz w:val="24"/>
                <w:szCs w:val="24"/>
              </w:rPr>
            </w:pPr>
            <w:r w:rsidRPr="00957C83">
              <w:rPr>
                <w:sz w:val="24"/>
                <w:szCs w:val="24"/>
              </w:rPr>
              <w:t>4, 01.04</w:t>
            </w:r>
          </w:p>
          <w:p w:rsidR="008C0272" w:rsidRPr="00957C83" w:rsidRDefault="008C0272" w:rsidP="009C42B2">
            <w:pPr>
              <w:jc w:val="center"/>
              <w:rPr>
                <w:sz w:val="24"/>
                <w:szCs w:val="24"/>
              </w:rPr>
            </w:pPr>
            <w:r w:rsidRPr="00957C83">
              <w:rPr>
                <w:sz w:val="24"/>
                <w:szCs w:val="24"/>
              </w:rPr>
              <w:t>4, 04.02</w:t>
            </w:r>
          </w:p>
          <w:p w:rsidR="008C0272" w:rsidRPr="00957C83" w:rsidRDefault="008C0272" w:rsidP="009C42B2">
            <w:pPr>
              <w:jc w:val="center"/>
              <w:rPr>
                <w:sz w:val="24"/>
                <w:szCs w:val="24"/>
              </w:rPr>
            </w:pPr>
            <w:r w:rsidRPr="00957C83">
              <w:rPr>
                <w:sz w:val="24"/>
                <w:szCs w:val="24"/>
              </w:rPr>
              <w:t>4, 05.01</w:t>
            </w:r>
          </w:p>
          <w:p w:rsidR="008C0272" w:rsidRPr="00957C83" w:rsidRDefault="008C0272" w:rsidP="009C42B2">
            <w:pPr>
              <w:jc w:val="center"/>
              <w:rPr>
                <w:sz w:val="24"/>
                <w:szCs w:val="24"/>
              </w:rPr>
            </w:pPr>
            <w:r w:rsidRPr="00957C83">
              <w:rPr>
                <w:sz w:val="24"/>
                <w:szCs w:val="24"/>
              </w:rPr>
              <w:t>4, 05.02</w:t>
            </w:r>
          </w:p>
          <w:p w:rsidR="008C0272" w:rsidRPr="00957C83" w:rsidRDefault="008C0272" w:rsidP="009C42B2">
            <w:pPr>
              <w:jc w:val="center"/>
              <w:rPr>
                <w:sz w:val="24"/>
                <w:szCs w:val="24"/>
              </w:rPr>
            </w:pPr>
            <w:r w:rsidRPr="00957C83">
              <w:rPr>
                <w:sz w:val="24"/>
                <w:szCs w:val="24"/>
              </w:rPr>
              <w:t>4, 05.03</w:t>
            </w:r>
          </w:p>
          <w:p w:rsidR="008C0272" w:rsidRPr="00957C83" w:rsidRDefault="008C0272" w:rsidP="009C42B2">
            <w:pPr>
              <w:jc w:val="center"/>
              <w:rPr>
                <w:sz w:val="24"/>
                <w:szCs w:val="24"/>
              </w:rPr>
            </w:pPr>
            <w:r w:rsidRPr="00957C83">
              <w:rPr>
                <w:sz w:val="24"/>
                <w:szCs w:val="24"/>
              </w:rPr>
              <w:t>4, 05.04</w:t>
            </w:r>
          </w:p>
          <w:p w:rsidR="008C0272" w:rsidRPr="00957C83" w:rsidRDefault="008C0272" w:rsidP="009C42B2">
            <w:pPr>
              <w:jc w:val="center"/>
              <w:rPr>
                <w:sz w:val="24"/>
                <w:szCs w:val="24"/>
              </w:rPr>
            </w:pPr>
            <w:r w:rsidRPr="00957C83">
              <w:rPr>
                <w:sz w:val="24"/>
                <w:szCs w:val="24"/>
              </w:rPr>
              <w:t>4, 06.02</w:t>
            </w:r>
          </w:p>
          <w:p w:rsidR="008C0272" w:rsidRPr="00957C83" w:rsidRDefault="008C0272" w:rsidP="009C42B2">
            <w:pPr>
              <w:jc w:val="center"/>
              <w:rPr>
                <w:sz w:val="24"/>
                <w:szCs w:val="24"/>
              </w:rPr>
            </w:pPr>
            <w:r w:rsidRPr="00957C83">
              <w:rPr>
                <w:sz w:val="24"/>
                <w:szCs w:val="24"/>
              </w:rPr>
              <w:t>5, 01.01</w:t>
            </w:r>
          </w:p>
          <w:p w:rsidR="008C0272" w:rsidRPr="00957C83" w:rsidRDefault="008C0272" w:rsidP="009C42B2">
            <w:pPr>
              <w:jc w:val="center"/>
              <w:rPr>
                <w:sz w:val="24"/>
                <w:szCs w:val="24"/>
              </w:rPr>
            </w:pPr>
            <w:r w:rsidRPr="00957C83">
              <w:rPr>
                <w:sz w:val="24"/>
                <w:szCs w:val="24"/>
              </w:rPr>
              <w:t>5, А1.01</w:t>
            </w:r>
          </w:p>
          <w:p w:rsidR="008C0272" w:rsidRPr="00957C83" w:rsidRDefault="008C0272" w:rsidP="009C42B2">
            <w:pPr>
              <w:jc w:val="center"/>
              <w:rPr>
                <w:sz w:val="24"/>
                <w:szCs w:val="24"/>
              </w:rPr>
            </w:pPr>
            <w:r w:rsidRPr="00957C83">
              <w:rPr>
                <w:sz w:val="24"/>
                <w:szCs w:val="24"/>
              </w:rPr>
              <w:t>5, А1.02</w:t>
            </w:r>
          </w:p>
          <w:p w:rsidR="008C0272" w:rsidRPr="00957C83" w:rsidRDefault="008C0272" w:rsidP="009C42B2">
            <w:pPr>
              <w:jc w:val="center"/>
              <w:rPr>
                <w:sz w:val="24"/>
                <w:szCs w:val="24"/>
              </w:rPr>
            </w:pPr>
            <w:r w:rsidRPr="00957C83">
              <w:rPr>
                <w:sz w:val="24"/>
                <w:szCs w:val="24"/>
              </w:rPr>
              <w:t>5, А1.03</w:t>
            </w:r>
          </w:p>
          <w:p w:rsidR="008C0272" w:rsidRPr="00957C83" w:rsidRDefault="008C0272" w:rsidP="009C42B2">
            <w:pPr>
              <w:jc w:val="center"/>
              <w:rPr>
                <w:sz w:val="24"/>
                <w:szCs w:val="24"/>
              </w:rPr>
            </w:pPr>
            <w:r w:rsidRPr="00957C83">
              <w:rPr>
                <w:sz w:val="24"/>
                <w:szCs w:val="24"/>
              </w:rPr>
              <w:t>6, 02.01</w:t>
            </w:r>
          </w:p>
          <w:p w:rsidR="008C0272" w:rsidRPr="00957C83" w:rsidRDefault="008C0272" w:rsidP="009C42B2">
            <w:pPr>
              <w:jc w:val="center"/>
              <w:rPr>
                <w:sz w:val="24"/>
                <w:szCs w:val="24"/>
              </w:rPr>
            </w:pPr>
            <w:r w:rsidRPr="00957C83">
              <w:rPr>
                <w:sz w:val="24"/>
                <w:szCs w:val="24"/>
              </w:rPr>
              <w:t>6, 02.02</w:t>
            </w:r>
          </w:p>
          <w:p w:rsidR="008C0272" w:rsidRPr="00957C83" w:rsidRDefault="008C0272" w:rsidP="009C42B2">
            <w:pPr>
              <w:jc w:val="center"/>
              <w:rPr>
                <w:sz w:val="24"/>
                <w:szCs w:val="24"/>
              </w:rPr>
            </w:pPr>
            <w:r w:rsidRPr="00957C83">
              <w:rPr>
                <w:sz w:val="24"/>
                <w:szCs w:val="24"/>
              </w:rPr>
              <w:t>6, А1.01</w:t>
            </w:r>
          </w:p>
          <w:p w:rsidR="008C0272" w:rsidRPr="00957C83" w:rsidRDefault="008C0272" w:rsidP="009C42B2">
            <w:pPr>
              <w:jc w:val="center"/>
              <w:rPr>
                <w:sz w:val="24"/>
                <w:szCs w:val="24"/>
              </w:rPr>
            </w:pPr>
            <w:r w:rsidRPr="00957C83">
              <w:rPr>
                <w:sz w:val="24"/>
                <w:szCs w:val="24"/>
              </w:rPr>
              <w:t>6, А1.02</w:t>
            </w:r>
          </w:p>
          <w:p w:rsidR="008C0272" w:rsidRPr="00957C83" w:rsidRDefault="008C0272" w:rsidP="009C42B2">
            <w:pPr>
              <w:jc w:val="center"/>
              <w:rPr>
                <w:sz w:val="24"/>
                <w:szCs w:val="24"/>
              </w:rPr>
            </w:pPr>
            <w:r w:rsidRPr="00957C83">
              <w:rPr>
                <w:sz w:val="24"/>
                <w:szCs w:val="24"/>
              </w:rPr>
              <w:t>6, А1.03</w:t>
            </w:r>
          </w:p>
          <w:p w:rsidR="008C0272" w:rsidRPr="00957C83" w:rsidRDefault="008C0272" w:rsidP="009C42B2">
            <w:pPr>
              <w:jc w:val="center"/>
              <w:rPr>
                <w:sz w:val="24"/>
                <w:szCs w:val="24"/>
              </w:rPr>
            </w:pPr>
            <w:r w:rsidRPr="00957C83">
              <w:rPr>
                <w:sz w:val="24"/>
                <w:szCs w:val="24"/>
              </w:rPr>
              <w:t>6, 04.02</w:t>
            </w:r>
          </w:p>
        </w:tc>
      </w:tr>
      <w:tr w:rsidR="003A3C77" w:rsidRPr="00957C83"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4.</w:t>
            </w:r>
            <w:r w:rsidR="00D671ED" w:rsidRPr="00957C83">
              <w:rPr>
                <w:sz w:val="24"/>
                <w:szCs w:val="24"/>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rPr>
                <w:sz w:val="24"/>
                <w:szCs w:val="24"/>
              </w:rPr>
            </w:pPr>
            <w:r w:rsidRPr="00957C83">
              <w:rPr>
                <w:sz w:val="24"/>
                <w:szCs w:val="24"/>
              </w:rPr>
              <w:t xml:space="preserve">Количество стипендий Главы муниципального образования Московской области </w:t>
            </w:r>
            <w:r w:rsidRPr="00957C83">
              <w:rPr>
                <w:sz w:val="24"/>
                <w:szCs w:val="24"/>
              </w:rPr>
              <w:lastRenderedPageBreak/>
              <w:t xml:space="preserve">выдающимся деятелям культуры и искусства Московской области </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lastRenderedPageBreak/>
              <w:t>Указ Президента Российской Федерации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единица</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D671ED" w:rsidP="009C42B2">
            <w:pPr>
              <w:jc w:val="center"/>
              <w:rPr>
                <w:sz w:val="24"/>
                <w:szCs w:val="24"/>
              </w:rPr>
            </w:pPr>
            <w:r w:rsidRPr="00957C83">
              <w:rPr>
                <w:sz w:val="24"/>
                <w:szCs w:val="24"/>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D671ED" w:rsidP="009C42B2">
            <w:pPr>
              <w:jc w:val="center"/>
              <w:rPr>
                <w:sz w:val="24"/>
                <w:szCs w:val="24"/>
              </w:rPr>
            </w:pPr>
            <w:r w:rsidRPr="00957C83">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D671ED" w:rsidP="009C42B2">
            <w:pPr>
              <w:jc w:val="center"/>
              <w:rPr>
                <w:sz w:val="24"/>
                <w:szCs w:val="24"/>
              </w:rPr>
            </w:pPr>
            <w:r w:rsidRPr="00957C83">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D671ED" w:rsidP="009C42B2">
            <w:pPr>
              <w:jc w:val="center"/>
              <w:rPr>
                <w:sz w:val="24"/>
                <w:szCs w:val="24"/>
              </w:rPr>
            </w:pPr>
            <w:r w:rsidRPr="00957C83">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D671ED" w:rsidP="009C42B2">
            <w:pPr>
              <w:jc w:val="center"/>
              <w:rPr>
                <w:sz w:val="24"/>
                <w:szCs w:val="24"/>
              </w:rPr>
            </w:pPr>
            <w:r w:rsidRPr="00957C83">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D671ED" w:rsidP="009C42B2">
            <w:pPr>
              <w:jc w:val="center"/>
              <w:rPr>
                <w:sz w:val="24"/>
                <w:szCs w:val="24"/>
              </w:rPr>
            </w:pPr>
            <w:r w:rsidRPr="00957C83">
              <w:rPr>
                <w:sz w:val="24"/>
                <w:szCs w:val="24"/>
              </w:rPr>
              <w:t>-</w:t>
            </w:r>
          </w:p>
        </w:tc>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D671ED" w:rsidRPr="00957C83" w:rsidRDefault="00D671ED" w:rsidP="009C42B2">
            <w:pPr>
              <w:jc w:val="center"/>
              <w:rPr>
                <w:sz w:val="24"/>
                <w:szCs w:val="24"/>
              </w:rPr>
            </w:pPr>
            <w:r w:rsidRPr="00957C83">
              <w:rPr>
                <w:sz w:val="24"/>
                <w:szCs w:val="24"/>
              </w:rPr>
              <w:t xml:space="preserve">МКУК «Лотошинская ЦБС"; МУ "ЛДШИ"; МУК "ЦКС </w:t>
            </w:r>
            <w:r w:rsidRPr="00957C83">
              <w:rPr>
                <w:sz w:val="24"/>
                <w:szCs w:val="24"/>
              </w:rPr>
              <w:lastRenderedPageBreak/>
              <w:t>городского округа Лотошино"; МКУ "ЛИКМ"; МУ "ЛПКиО"</w:t>
            </w:r>
          </w:p>
          <w:p w:rsidR="008C0272" w:rsidRPr="00957C83" w:rsidRDefault="008C0272" w:rsidP="009C42B2">
            <w:pPr>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lastRenderedPageBreak/>
              <w:t>4, 02.02</w:t>
            </w:r>
          </w:p>
        </w:tc>
      </w:tr>
      <w:tr w:rsidR="003A3C77" w:rsidRPr="00957C83"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lastRenderedPageBreak/>
              <w:t>4.</w:t>
            </w:r>
            <w:r w:rsidR="00D671ED" w:rsidRPr="00957C83">
              <w:rPr>
                <w:sz w:val="24"/>
                <w:szCs w:val="24"/>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rPr>
                <w:sz w:val="24"/>
                <w:szCs w:val="24"/>
              </w:rPr>
            </w:pPr>
            <w:r w:rsidRPr="00957C83">
              <w:rPr>
                <w:sz w:val="24"/>
                <w:szCs w:val="24"/>
              </w:rPr>
              <w:t>Количество поддержанных творческих инициатив и проектов (нарастающим итогом)</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Региональный проект «Творческие люди Подмосковья»</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единица</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w:t>
            </w:r>
          </w:p>
        </w:tc>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4, А2.03</w:t>
            </w:r>
          </w:p>
        </w:tc>
      </w:tr>
      <w:tr w:rsidR="003A3C77" w:rsidRPr="00957C83"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4.</w:t>
            </w:r>
            <w:r w:rsidR="00D671ED" w:rsidRPr="00957C83">
              <w:rPr>
                <w:sz w:val="24"/>
                <w:szCs w:val="24"/>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rPr>
                <w:sz w:val="24"/>
                <w:szCs w:val="24"/>
              </w:rPr>
            </w:pPr>
            <w:r w:rsidRPr="00957C83">
              <w:rPr>
                <w:sz w:val="24"/>
                <w:szCs w:val="24"/>
              </w:rPr>
              <w:t xml:space="preserve">Количество получателей адресной финансовой социальной поддержки по итогам рейтингования обучающихся организаций дополнительного образования сферы культуры Московской области </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 xml:space="preserve">Региональный проект </w:t>
            </w:r>
          </w:p>
          <w:p w:rsidR="008C0272" w:rsidRPr="00957C83" w:rsidRDefault="008C0272" w:rsidP="009C42B2">
            <w:pPr>
              <w:jc w:val="center"/>
              <w:rPr>
                <w:sz w:val="24"/>
                <w:szCs w:val="24"/>
              </w:rPr>
            </w:pPr>
            <w:r w:rsidRPr="00957C83">
              <w:rPr>
                <w:sz w:val="24"/>
                <w:szCs w:val="24"/>
              </w:rPr>
              <w:t>«Творческие люди Подмосковья»</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единица</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МУ "ЛДШИ"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4, А2.04</w:t>
            </w:r>
          </w:p>
        </w:tc>
      </w:tr>
      <w:tr w:rsidR="003A3C77" w:rsidRPr="00957C83"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4.</w:t>
            </w:r>
            <w:r w:rsidR="00D671ED" w:rsidRPr="00957C83">
              <w:rPr>
                <w:sz w:val="24"/>
                <w:szCs w:val="24"/>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rPr>
                <w:sz w:val="24"/>
                <w:szCs w:val="24"/>
              </w:rPr>
            </w:pPr>
            <w:r w:rsidRPr="00957C83">
              <w:rPr>
                <w:sz w:val="24"/>
                <w:szCs w:val="24"/>
              </w:rPr>
              <w:t>Количество граждан, принимающих участие в добровольческой деятельности</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 xml:space="preserve">Региональный проект </w:t>
            </w:r>
          </w:p>
          <w:p w:rsidR="008C0272" w:rsidRPr="00957C83" w:rsidRDefault="008C0272" w:rsidP="009C42B2">
            <w:pPr>
              <w:jc w:val="center"/>
              <w:rPr>
                <w:sz w:val="24"/>
                <w:szCs w:val="24"/>
              </w:rPr>
            </w:pPr>
            <w:r w:rsidRPr="00957C83">
              <w:rPr>
                <w:sz w:val="24"/>
                <w:szCs w:val="24"/>
              </w:rPr>
              <w:t>«Творческие люди Подмосковья»</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единица</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11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4, 01.02</w:t>
            </w:r>
          </w:p>
        </w:tc>
      </w:tr>
      <w:tr w:rsidR="003A3C77" w:rsidRPr="00957C83" w:rsidTr="00AC43B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8C0272" w:rsidRPr="00957C83" w:rsidRDefault="008C0272" w:rsidP="009C42B2">
            <w:pPr>
              <w:jc w:val="center"/>
              <w:rPr>
                <w:sz w:val="24"/>
                <w:szCs w:val="24"/>
                <w:lang w:val="en-US"/>
              </w:rPr>
            </w:pPr>
            <w:r w:rsidRPr="00957C83">
              <w:rPr>
                <w:sz w:val="24"/>
                <w:szCs w:val="24"/>
                <w:lang w:val="en-US"/>
              </w:rPr>
              <w:t>5</w:t>
            </w:r>
          </w:p>
        </w:tc>
        <w:tc>
          <w:tcPr>
            <w:tcW w:w="2268" w:type="dxa"/>
          </w:tcPr>
          <w:p w:rsidR="008C0272" w:rsidRPr="00957C83" w:rsidRDefault="008C0272" w:rsidP="009C42B2">
            <w:pPr>
              <w:jc w:val="center"/>
              <w:rPr>
                <w:b/>
                <w:sz w:val="24"/>
                <w:szCs w:val="24"/>
              </w:rPr>
            </w:pPr>
          </w:p>
        </w:tc>
        <w:tc>
          <w:tcPr>
            <w:tcW w:w="12328" w:type="dxa"/>
            <w:gridSpan w:val="10"/>
          </w:tcPr>
          <w:p w:rsidR="008C0272" w:rsidRPr="00957C83" w:rsidRDefault="008C0272" w:rsidP="009C42B2">
            <w:pPr>
              <w:jc w:val="center"/>
              <w:rPr>
                <w:b/>
                <w:sz w:val="24"/>
                <w:szCs w:val="24"/>
              </w:rPr>
            </w:pPr>
            <w:r w:rsidRPr="00957C83">
              <w:rPr>
                <w:b/>
                <w:sz w:val="24"/>
                <w:szCs w:val="24"/>
              </w:rPr>
              <w:t xml:space="preserve">Подпрограмма </w:t>
            </w:r>
            <w:r w:rsidRPr="00957C83">
              <w:rPr>
                <w:b/>
                <w:sz w:val="24"/>
                <w:szCs w:val="24"/>
                <w:lang w:val="en-US"/>
              </w:rPr>
              <w:t>VI</w:t>
            </w:r>
            <w:r w:rsidRPr="00957C83">
              <w:rPr>
                <w:b/>
                <w:sz w:val="24"/>
                <w:szCs w:val="24"/>
              </w:rPr>
              <w:t xml:space="preserve">  «Развитие образования в сфере культуры Московской области»</w:t>
            </w:r>
          </w:p>
        </w:tc>
      </w:tr>
      <w:tr w:rsidR="003A3C77" w:rsidRPr="00957C83"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lang w:val="en-US"/>
              </w:rPr>
            </w:pPr>
            <w:r w:rsidRPr="00957C83">
              <w:rPr>
                <w:sz w:val="24"/>
                <w:szCs w:val="24"/>
                <w:lang w:val="en-US"/>
              </w:rPr>
              <w:t>6.1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rPr>
                <w:sz w:val="24"/>
                <w:szCs w:val="24"/>
              </w:rPr>
            </w:pPr>
            <w:r w:rsidRPr="00957C83">
              <w:rPr>
                <w:sz w:val="24"/>
                <w:szCs w:val="24"/>
              </w:rPr>
              <w:t xml:space="preserve">Доля детей в возрасте от 5 до 18 </w:t>
            </w:r>
            <w:r w:rsidRPr="00957C83">
              <w:rPr>
                <w:sz w:val="24"/>
                <w:szCs w:val="24"/>
              </w:rPr>
              <w:lastRenderedPageBreak/>
              <w:t xml:space="preserve">лет, охваченных дополнительным образованием сферы культуры </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lastRenderedPageBreak/>
              <w:t>Отраслевой показатель</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процент</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11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13,24</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13,8</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1555" w:type="dxa"/>
          </w:tcPr>
          <w:p w:rsidR="008C0272" w:rsidRPr="00957C83" w:rsidRDefault="000512D3" w:rsidP="009C42B2">
            <w:pPr>
              <w:jc w:val="center"/>
              <w:rPr>
                <w:sz w:val="24"/>
                <w:szCs w:val="24"/>
              </w:rPr>
            </w:pPr>
            <w:r w:rsidRPr="00957C83">
              <w:rPr>
                <w:sz w:val="24"/>
                <w:szCs w:val="24"/>
              </w:rPr>
              <w:t>МУ "ЛДШИ"</w:t>
            </w:r>
          </w:p>
        </w:tc>
        <w:tc>
          <w:tcPr>
            <w:tcW w:w="2268" w:type="dxa"/>
          </w:tcPr>
          <w:p w:rsidR="008C0272" w:rsidRPr="00957C83" w:rsidRDefault="008C0272" w:rsidP="009C42B2">
            <w:pPr>
              <w:jc w:val="center"/>
              <w:rPr>
                <w:sz w:val="24"/>
                <w:szCs w:val="24"/>
              </w:rPr>
            </w:pPr>
            <w:r w:rsidRPr="00957C83">
              <w:rPr>
                <w:sz w:val="24"/>
                <w:szCs w:val="24"/>
              </w:rPr>
              <w:t>Основное мероприятие 01</w:t>
            </w:r>
          </w:p>
          <w:p w:rsidR="008C0272" w:rsidRPr="00957C83" w:rsidRDefault="008C0272" w:rsidP="009C42B2">
            <w:pPr>
              <w:jc w:val="center"/>
              <w:rPr>
                <w:sz w:val="24"/>
                <w:szCs w:val="24"/>
              </w:rPr>
            </w:pPr>
          </w:p>
          <w:p w:rsidR="008C0272" w:rsidRPr="00957C83" w:rsidRDefault="008C0272" w:rsidP="009C42B2">
            <w:pPr>
              <w:jc w:val="center"/>
              <w:rPr>
                <w:sz w:val="24"/>
                <w:szCs w:val="24"/>
              </w:rPr>
            </w:pPr>
          </w:p>
        </w:tc>
      </w:tr>
      <w:tr w:rsidR="003A3C77" w:rsidRPr="00957C83"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lang w:val="en-US"/>
              </w:rPr>
            </w:pPr>
            <w:r w:rsidRPr="00957C83">
              <w:rPr>
                <w:sz w:val="24"/>
                <w:szCs w:val="24"/>
                <w:lang w:val="en-US"/>
              </w:rPr>
              <w:lastRenderedPageBreak/>
              <w:t>6.2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rPr>
                <w:sz w:val="24"/>
                <w:szCs w:val="24"/>
              </w:rPr>
            </w:pPr>
            <w:r w:rsidRPr="00957C83">
              <w:rPr>
                <w:sz w:val="24"/>
                <w:szCs w:val="24"/>
              </w:rPr>
              <w:t>Доля детей, осваивающих дополнительные предпрофессиональные программы в области искусств за счет бюджетных средств от общего количества обучающихся в детских школах искусств за счет бюджетных средств</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Отраслевой показатель</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процент</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1555" w:type="dxa"/>
          </w:tcPr>
          <w:p w:rsidR="008C0272" w:rsidRPr="00957C83" w:rsidRDefault="000512D3" w:rsidP="009C42B2">
            <w:pPr>
              <w:jc w:val="center"/>
              <w:rPr>
                <w:sz w:val="24"/>
                <w:szCs w:val="24"/>
              </w:rPr>
            </w:pPr>
            <w:r w:rsidRPr="00957C83">
              <w:rPr>
                <w:sz w:val="24"/>
                <w:szCs w:val="24"/>
              </w:rPr>
              <w:t>МУ "ЛДШИ"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 xml:space="preserve">6, 01.01, </w:t>
            </w:r>
          </w:p>
          <w:p w:rsidR="008C0272" w:rsidRPr="00957C83" w:rsidRDefault="008C0272" w:rsidP="009C42B2">
            <w:pPr>
              <w:jc w:val="center"/>
              <w:rPr>
                <w:sz w:val="24"/>
                <w:szCs w:val="24"/>
              </w:rPr>
            </w:pPr>
            <w:r w:rsidRPr="00957C83">
              <w:rPr>
                <w:sz w:val="24"/>
                <w:szCs w:val="24"/>
              </w:rPr>
              <w:t>6, 02.01</w:t>
            </w:r>
          </w:p>
          <w:p w:rsidR="008C0272" w:rsidRPr="00957C83" w:rsidRDefault="008C0272" w:rsidP="009C42B2">
            <w:pPr>
              <w:jc w:val="center"/>
              <w:rPr>
                <w:sz w:val="24"/>
                <w:szCs w:val="24"/>
              </w:rPr>
            </w:pPr>
            <w:r w:rsidRPr="00957C83">
              <w:rPr>
                <w:sz w:val="24"/>
                <w:szCs w:val="24"/>
              </w:rPr>
              <w:t>6, 02.02</w:t>
            </w:r>
          </w:p>
        </w:tc>
      </w:tr>
      <w:tr w:rsidR="003A3C77" w:rsidRPr="00957C83"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lang w:val="en-US"/>
              </w:rPr>
            </w:pPr>
            <w:r w:rsidRPr="00957C83">
              <w:rPr>
                <w:sz w:val="24"/>
                <w:szCs w:val="24"/>
                <w:lang w:val="en-US"/>
              </w:rPr>
              <w:t>6.3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rPr>
                <w:sz w:val="24"/>
                <w:szCs w:val="24"/>
              </w:rPr>
            </w:pPr>
            <w:r w:rsidRPr="00957C83">
              <w:rPr>
                <w:sz w:val="24"/>
                <w:szCs w:val="24"/>
              </w:rPr>
              <w:t>Количество реконструированных и (или) капитально отремонтированных региональных и муниципальных детских школ искусств по видам искусств</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Федеральный проект «Культурная среда Подмосковья»</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единица</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1555" w:type="dxa"/>
          </w:tcPr>
          <w:p w:rsidR="008C0272" w:rsidRPr="00957C83" w:rsidRDefault="000512D3" w:rsidP="009C42B2">
            <w:pPr>
              <w:jc w:val="center"/>
              <w:rPr>
                <w:sz w:val="24"/>
                <w:szCs w:val="24"/>
              </w:rPr>
            </w:pPr>
            <w:r w:rsidRPr="00957C83">
              <w:rPr>
                <w:sz w:val="24"/>
                <w:szCs w:val="24"/>
              </w:rPr>
              <w:t>МУ "ЛДШИ"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6, 01.01</w:t>
            </w:r>
          </w:p>
        </w:tc>
      </w:tr>
      <w:tr w:rsidR="003A3C77" w:rsidRPr="00957C83"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lang w:val="en-US"/>
              </w:rPr>
            </w:pPr>
            <w:r w:rsidRPr="00957C83">
              <w:rPr>
                <w:sz w:val="24"/>
                <w:szCs w:val="24"/>
                <w:lang w:val="en-US"/>
              </w:rPr>
              <w:t>6.4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rPr>
                <w:sz w:val="24"/>
                <w:szCs w:val="24"/>
              </w:rPr>
            </w:pPr>
            <w:r w:rsidRPr="00957C83">
              <w:rPr>
                <w:sz w:val="24"/>
                <w:szCs w:val="24"/>
              </w:rPr>
              <w:t>Количество оснащенных образовательных учреждений в сфере культуры (детских школ искусств по видам искусств) музыкальными инструментами, оборудованием и учебными материалами</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Региональный проект «Культурная среда Подмосковья»</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единица</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1555" w:type="dxa"/>
          </w:tcPr>
          <w:p w:rsidR="008C0272" w:rsidRPr="00957C83" w:rsidRDefault="000512D3" w:rsidP="009C42B2">
            <w:pPr>
              <w:jc w:val="center"/>
              <w:rPr>
                <w:sz w:val="24"/>
                <w:szCs w:val="24"/>
              </w:rPr>
            </w:pPr>
            <w:r w:rsidRPr="00957C83">
              <w:rPr>
                <w:sz w:val="24"/>
                <w:szCs w:val="24"/>
              </w:rPr>
              <w:t>МУ "ЛДШИ"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6, А1.03</w:t>
            </w:r>
          </w:p>
        </w:tc>
      </w:tr>
      <w:tr w:rsidR="003A3C77" w:rsidRPr="00957C83"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lang w:val="en-US"/>
              </w:rPr>
            </w:pPr>
            <w:r w:rsidRPr="00957C83">
              <w:rPr>
                <w:sz w:val="24"/>
                <w:szCs w:val="24"/>
                <w:lang w:val="en-US"/>
              </w:rPr>
              <w:lastRenderedPageBreak/>
              <w:t>6.5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rPr>
                <w:sz w:val="24"/>
                <w:szCs w:val="24"/>
              </w:rPr>
            </w:pPr>
            <w:r w:rsidRPr="00957C83">
              <w:rPr>
                <w:sz w:val="24"/>
                <w:szCs w:val="24"/>
              </w:rPr>
              <w:t>Количество оснащенных образовательных организаций в сфере культуры (детские школы искусств по видам искусств и училищ) музыкальными инструментами</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Региональный проект «Культурная среда Подмосковья»</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единица</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512D3" w:rsidP="009C42B2">
            <w:pPr>
              <w:jc w:val="center"/>
              <w:rPr>
                <w:sz w:val="24"/>
                <w:szCs w:val="24"/>
              </w:rPr>
            </w:pPr>
            <w:r w:rsidRPr="00957C83">
              <w:rPr>
                <w:sz w:val="24"/>
                <w:szCs w:val="24"/>
              </w:rPr>
              <w:t>-</w:t>
            </w:r>
          </w:p>
        </w:tc>
        <w:tc>
          <w:tcPr>
            <w:tcW w:w="1555" w:type="dxa"/>
          </w:tcPr>
          <w:p w:rsidR="008C0272" w:rsidRPr="00957C83" w:rsidRDefault="000512D3" w:rsidP="009C42B2">
            <w:pPr>
              <w:jc w:val="center"/>
              <w:rPr>
                <w:sz w:val="24"/>
                <w:szCs w:val="24"/>
              </w:rPr>
            </w:pPr>
            <w:r w:rsidRPr="00957C83">
              <w:rPr>
                <w:sz w:val="24"/>
                <w:szCs w:val="24"/>
              </w:rPr>
              <w:t>МУ "ЛДШИ"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6, А1.01</w:t>
            </w:r>
          </w:p>
        </w:tc>
      </w:tr>
      <w:tr w:rsidR="003A3C77" w:rsidRPr="00957C83"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8C0272" w:rsidRPr="00957C83" w:rsidRDefault="008C0272" w:rsidP="009C42B2">
            <w:pPr>
              <w:jc w:val="center"/>
              <w:rPr>
                <w:sz w:val="24"/>
                <w:szCs w:val="24"/>
                <w:lang w:val="en-US"/>
              </w:rPr>
            </w:pPr>
            <w:r w:rsidRPr="00957C83">
              <w:rPr>
                <w:sz w:val="24"/>
                <w:szCs w:val="24"/>
                <w:lang w:val="en-US"/>
              </w:rPr>
              <w:t>7</w:t>
            </w:r>
          </w:p>
        </w:tc>
        <w:tc>
          <w:tcPr>
            <w:tcW w:w="2268" w:type="dxa"/>
          </w:tcPr>
          <w:p w:rsidR="008C0272" w:rsidRPr="00957C83" w:rsidRDefault="008C0272" w:rsidP="009C42B2">
            <w:pPr>
              <w:jc w:val="center"/>
              <w:rPr>
                <w:b/>
                <w:sz w:val="24"/>
                <w:szCs w:val="24"/>
              </w:rPr>
            </w:pPr>
          </w:p>
        </w:tc>
        <w:tc>
          <w:tcPr>
            <w:tcW w:w="12328" w:type="dxa"/>
            <w:gridSpan w:val="10"/>
          </w:tcPr>
          <w:p w:rsidR="008C0272" w:rsidRPr="00957C83" w:rsidRDefault="008C0272" w:rsidP="009C42B2">
            <w:pPr>
              <w:jc w:val="center"/>
              <w:rPr>
                <w:b/>
                <w:sz w:val="24"/>
                <w:szCs w:val="24"/>
              </w:rPr>
            </w:pPr>
            <w:r w:rsidRPr="00957C83">
              <w:rPr>
                <w:b/>
                <w:sz w:val="24"/>
                <w:szCs w:val="24"/>
              </w:rPr>
              <w:t xml:space="preserve">Подпрограмма </w:t>
            </w:r>
            <w:r w:rsidRPr="00957C83">
              <w:rPr>
                <w:b/>
                <w:sz w:val="24"/>
                <w:szCs w:val="24"/>
                <w:lang w:val="en-US"/>
              </w:rPr>
              <w:t>VIII</w:t>
            </w:r>
            <w:r w:rsidRPr="00957C83">
              <w:rPr>
                <w:b/>
                <w:sz w:val="24"/>
                <w:szCs w:val="24"/>
              </w:rPr>
              <w:t xml:space="preserve"> «Обеспечивающая программа»</w:t>
            </w:r>
          </w:p>
        </w:tc>
      </w:tr>
      <w:tr w:rsidR="003A3C77" w:rsidRPr="00957C83"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8C0272" w:rsidRPr="00957C83" w:rsidRDefault="008C0272" w:rsidP="009C42B2">
            <w:pPr>
              <w:jc w:val="center"/>
              <w:rPr>
                <w:sz w:val="24"/>
                <w:szCs w:val="24"/>
              </w:rPr>
            </w:pPr>
          </w:p>
        </w:tc>
        <w:tc>
          <w:tcPr>
            <w:tcW w:w="2268" w:type="dxa"/>
          </w:tcPr>
          <w:p w:rsidR="008C0272" w:rsidRPr="00957C83" w:rsidRDefault="000B684C" w:rsidP="009C42B2">
            <w:pPr>
              <w:rPr>
                <w:sz w:val="24"/>
                <w:szCs w:val="24"/>
              </w:rPr>
            </w:pPr>
            <w:r w:rsidRPr="00957C83">
              <w:rPr>
                <w:sz w:val="24"/>
                <w:szCs w:val="24"/>
              </w:rPr>
              <w:t>-</w:t>
            </w:r>
          </w:p>
        </w:tc>
        <w:tc>
          <w:tcPr>
            <w:tcW w:w="1634" w:type="dxa"/>
            <w:tcBorders>
              <w:top w:val="single" w:sz="4" w:space="0" w:color="auto"/>
              <w:bottom w:val="single" w:sz="4" w:space="0" w:color="auto"/>
            </w:tcBorders>
          </w:tcPr>
          <w:p w:rsidR="008C0272" w:rsidRPr="00957C83" w:rsidRDefault="000B684C" w:rsidP="009C42B2">
            <w:pPr>
              <w:jc w:val="center"/>
              <w:rPr>
                <w:sz w:val="24"/>
                <w:szCs w:val="24"/>
              </w:rPr>
            </w:pPr>
            <w:r w:rsidRPr="00957C83">
              <w:rPr>
                <w:sz w:val="24"/>
                <w:szCs w:val="24"/>
              </w:rPr>
              <w:t>-</w:t>
            </w:r>
          </w:p>
        </w:tc>
        <w:tc>
          <w:tcPr>
            <w:tcW w:w="1275" w:type="dxa"/>
            <w:tcBorders>
              <w:top w:val="single" w:sz="4" w:space="0" w:color="auto"/>
              <w:bottom w:val="single" w:sz="4" w:space="0" w:color="auto"/>
            </w:tcBorders>
          </w:tcPr>
          <w:p w:rsidR="008C0272" w:rsidRPr="00957C83" w:rsidRDefault="000B684C" w:rsidP="009C42B2">
            <w:pPr>
              <w:jc w:val="center"/>
              <w:rPr>
                <w:sz w:val="24"/>
                <w:szCs w:val="24"/>
              </w:rPr>
            </w:pPr>
            <w:r w:rsidRPr="00957C83">
              <w:rPr>
                <w:sz w:val="24"/>
                <w:szCs w:val="24"/>
              </w:rPr>
              <w:t>-</w:t>
            </w:r>
          </w:p>
        </w:tc>
        <w:tc>
          <w:tcPr>
            <w:tcW w:w="1201" w:type="dxa"/>
          </w:tcPr>
          <w:p w:rsidR="008C0272" w:rsidRPr="00957C83" w:rsidRDefault="000B684C" w:rsidP="009C42B2">
            <w:pPr>
              <w:jc w:val="center"/>
              <w:rPr>
                <w:sz w:val="24"/>
                <w:szCs w:val="24"/>
              </w:rPr>
            </w:pPr>
            <w:r w:rsidRPr="00957C83">
              <w:rPr>
                <w:sz w:val="24"/>
                <w:szCs w:val="24"/>
              </w:rPr>
              <w:t>-</w:t>
            </w:r>
          </w:p>
        </w:tc>
        <w:tc>
          <w:tcPr>
            <w:tcW w:w="993" w:type="dxa"/>
          </w:tcPr>
          <w:p w:rsidR="008C0272" w:rsidRPr="00957C83" w:rsidRDefault="000B684C" w:rsidP="009C42B2">
            <w:pPr>
              <w:jc w:val="center"/>
              <w:rPr>
                <w:sz w:val="24"/>
                <w:szCs w:val="24"/>
              </w:rPr>
            </w:pPr>
            <w:r w:rsidRPr="00957C83">
              <w:rPr>
                <w:sz w:val="24"/>
                <w:szCs w:val="24"/>
              </w:rPr>
              <w:t>-</w:t>
            </w:r>
          </w:p>
        </w:tc>
        <w:tc>
          <w:tcPr>
            <w:tcW w:w="850" w:type="dxa"/>
          </w:tcPr>
          <w:p w:rsidR="008C0272" w:rsidRPr="00957C83" w:rsidRDefault="000B684C" w:rsidP="009C42B2">
            <w:pPr>
              <w:jc w:val="center"/>
              <w:rPr>
                <w:sz w:val="24"/>
                <w:szCs w:val="24"/>
              </w:rPr>
            </w:pPr>
            <w:r w:rsidRPr="00957C83">
              <w:rPr>
                <w:sz w:val="24"/>
                <w:szCs w:val="24"/>
              </w:rPr>
              <w:t>-</w:t>
            </w:r>
          </w:p>
        </w:tc>
        <w:tc>
          <w:tcPr>
            <w:tcW w:w="851" w:type="dxa"/>
          </w:tcPr>
          <w:p w:rsidR="008C0272" w:rsidRPr="00957C83" w:rsidRDefault="000B684C" w:rsidP="009C42B2">
            <w:pPr>
              <w:jc w:val="center"/>
              <w:rPr>
                <w:sz w:val="24"/>
                <w:szCs w:val="24"/>
              </w:rPr>
            </w:pPr>
            <w:r w:rsidRPr="00957C83">
              <w:rPr>
                <w:sz w:val="24"/>
                <w:szCs w:val="24"/>
              </w:rPr>
              <w:t>-</w:t>
            </w:r>
          </w:p>
        </w:tc>
        <w:tc>
          <w:tcPr>
            <w:tcW w:w="850" w:type="dxa"/>
          </w:tcPr>
          <w:p w:rsidR="008C0272" w:rsidRPr="00957C83" w:rsidRDefault="000B684C" w:rsidP="009C42B2">
            <w:pPr>
              <w:jc w:val="center"/>
              <w:rPr>
                <w:sz w:val="24"/>
                <w:szCs w:val="24"/>
              </w:rPr>
            </w:pPr>
            <w:r w:rsidRPr="00957C83">
              <w:rPr>
                <w:sz w:val="24"/>
                <w:szCs w:val="24"/>
              </w:rPr>
              <w:t>-</w:t>
            </w:r>
          </w:p>
        </w:tc>
        <w:tc>
          <w:tcPr>
            <w:tcW w:w="851" w:type="dxa"/>
          </w:tcPr>
          <w:p w:rsidR="008C0272" w:rsidRPr="00957C83" w:rsidRDefault="000B684C" w:rsidP="009C42B2">
            <w:pPr>
              <w:jc w:val="center"/>
              <w:rPr>
                <w:sz w:val="24"/>
                <w:szCs w:val="24"/>
              </w:rPr>
            </w:pPr>
            <w:r w:rsidRPr="00957C83">
              <w:rPr>
                <w:sz w:val="24"/>
                <w:szCs w:val="24"/>
              </w:rPr>
              <w:t>-</w:t>
            </w:r>
          </w:p>
        </w:tc>
        <w:tc>
          <w:tcPr>
            <w:tcW w:w="1555" w:type="dxa"/>
          </w:tcPr>
          <w:p w:rsidR="008C0272" w:rsidRPr="00957C83" w:rsidRDefault="000B684C" w:rsidP="009C42B2">
            <w:pPr>
              <w:jc w:val="center"/>
              <w:rPr>
                <w:sz w:val="24"/>
                <w:szCs w:val="24"/>
              </w:rPr>
            </w:pPr>
            <w:r w:rsidRPr="00957C83">
              <w:rPr>
                <w:sz w:val="24"/>
                <w:szCs w:val="24"/>
              </w:rPr>
              <w:t>-</w:t>
            </w:r>
          </w:p>
        </w:tc>
        <w:tc>
          <w:tcPr>
            <w:tcW w:w="2268" w:type="dxa"/>
          </w:tcPr>
          <w:p w:rsidR="008C0272" w:rsidRPr="00957C83" w:rsidRDefault="008E342F" w:rsidP="009C42B2">
            <w:pPr>
              <w:jc w:val="center"/>
              <w:rPr>
                <w:sz w:val="24"/>
                <w:szCs w:val="24"/>
              </w:rPr>
            </w:pPr>
            <w:r w:rsidRPr="00957C83">
              <w:rPr>
                <w:sz w:val="24"/>
                <w:szCs w:val="24"/>
              </w:rPr>
              <w:t>-</w:t>
            </w:r>
          </w:p>
        </w:tc>
      </w:tr>
      <w:tr w:rsidR="003A3C77" w:rsidRPr="00957C83" w:rsidTr="00AC43B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8C0272" w:rsidRPr="00957C83" w:rsidRDefault="008C0272" w:rsidP="009C42B2">
            <w:pPr>
              <w:jc w:val="center"/>
              <w:rPr>
                <w:sz w:val="24"/>
                <w:szCs w:val="24"/>
                <w:lang w:val="en-US"/>
              </w:rPr>
            </w:pPr>
            <w:r w:rsidRPr="00957C83">
              <w:rPr>
                <w:sz w:val="24"/>
                <w:szCs w:val="24"/>
                <w:lang w:val="en-US"/>
              </w:rPr>
              <w:t>8</w:t>
            </w:r>
          </w:p>
        </w:tc>
        <w:tc>
          <w:tcPr>
            <w:tcW w:w="2268" w:type="dxa"/>
          </w:tcPr>
          <w:p w:rsidR="008C0272" w:rsidRPr="00957C83" w:rsidRDefault="008C0272" w:rsidP="009C42B2">
            <w:pPr>
              <w:jc w:val="center"/>
              <w:rPr>
                <w:b/>
                <w:sz w:val="24"/>
                <w:szCs w:val="24"/>
              </w:rPr>
            </w:pPr>
          </w:p>
        </w:tc>
        <w:tc>
          <w:tcPr>
            <w:tcW w:w="12328" w:type="dxa"/>
            <w:gridSpan w:val="10"/>
          </w:tcPr>
          <w:p w:rsidR="008C0272" w:rsidRPr="00957C83" w:rsidRDefault="008C0272" w:rsidP="009C42B2">
            <w:pPr>
              <w:jc w:val="center"/>
              <w:rPr>
                <w:b/>
                <w:sz w:val="24"/>
                <w:szCs w:val="24"/>
              </w:rPr>
            </w:pPr>
            <w:r w:rsidRPr="00957C83">
              <w:rPr>
                <w:b/>
                <w:sz w:val="24"/>
                <w:szCs w:val="24"/>
              </w:rPr>
              <w:t xml:space="preserve">Подпрограмма </w:t>
            </w:r>
            <w:r w:rsidRPr="00957C83">
              <w:rPr>
                <w:b/>
                <w:sz w:val="24"/>
                <w:szCs w:val="24"/>
                <w:lang w:val="en-US"/>
              </w:rPr>
              <w:t>IX</w:t>
            </w:r>
            <w:r w:rsidRPr="00957C83">
              <w:rPr>
                <w:b/>
                <w:sz w:val="24"/>
                <w:szCs w:val="24"/>
              </w:rPr>
              <w:t xml:space="preserve"> «Развитие архивного дела»</w:t>
            </w:r>
          </w:p>
        </w:tc>
      </w:tr>
      <w:tr w:rsidR="003A3C77" w:rsidRPr="00957C83"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rFonts w:eastAsia="Times New Roman"/>
                <w:sz w:val="24"/>
                <w:szCs w:val="24"/>
              </w:rPr>
            </w:pPr>
            <w:r w:rsidRPr="00957C83">
              <w:rPr>
                <w:rFonts w:eastAsia="Times New Roman"/>
                <w:sz w:val="24"/>
                <w:szCs w:val="24"/>
                <w:lang w:val="en-US"/>
              </w:rPr>
              <w:t>8</w:t>
            </w:r>
            <w:r w:rsidRPr="00957C83">
              <w:rPr>
                <w:rFonts w:eastAsia="Times New Roman"/>
                <w:sz w:val="24"/>
                <w:szCs w:val="24"/>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rPr>
                <w:rFonts w:eastAsia="Times New Roman"/>
                <w:sz w:val="24"/>
                <w:szCs w:val="24"/>
              </w:rPr>
            </w:pPr>
            <w:r w:rsidRPr="00957C83">
              <w:rPr>
                <w:sz w:val="24"/>
                <w:szCs w:val="24"/>
              </w:rPr>
              <w:t xml:space="preserve">Доля архивных документов, хранящихся в муниципальном архиве в нормативных условиях, обеспечивающих их постоянное (вечное) и долговременное хранение, в общем количестве документов в муниципальном архиве </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rFonts w:eastAsia="Times New Roman"/>
                <w:sz w:val="24"/>
                <w:szCs w:val="24"/>
              </w:rPr>
            </w:pPr>
            <w:r w:rsidRPr="00957C83">
              <w:rPr>
                <w:rFonts w:eastAsia="Times New Roman"/>
                <w:sz w:val="24"/>
                <w:szCs w:val="24"/>
              </w:rPr>
              <w:t xml:space="preserve">Отраслевой показатель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rFonts w:eastAsia="Times New Roman"/>
                <w:sz w:val="24"/>
                <w:szCs w:val="24"/>
              </w:rPr>
            </w:pPr>
            <w:r w:rsidRPr="00957C83">
              <w:rPr>
                <w:rFonts w:eastAsia="Times New Roman"/>
                <w:sz w:val="24"/>
                <w:szCs w:val="24"/>
              </w:rPr>
              <w:t>процент</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100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100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100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100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rFonts w:eastAsia="Times New Roman"/>
                <w:sz w:val="24"/>
                <w:szCs w:val="24"/>
              </w:rPr>
            </w:pPr>
            <w:r w:rsidRPr="00957C83">
              <w:rPr>
                <w:rFonts w:eastAsia="Times New Roman"/>
                <w:sz w:val="24"/>
                <w:szCs w:val="24"/>
              </w:rPr>
              <w:t>100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rFonts w:eastAsia="Times New Roman"/>
                <w:sz w:val="24"/>
                <w:szCs w:val="24"/>
              </w:rPr>
            </w:pPr>
            <w:r w:rsidRPr="00957C83">
              <w:rPr>
                <w:rFonts w:eastAsia="Times New Roman"/>
                <w:sz w:val="24"/>
                <w:szCs w:val="24"/>
              </w:rPr>
              <w:t>100</w:t>
            </w:r>
          </w:p>
        </w:tc>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B684C" w:rsidP="009C42B2">
            <w:pPr>
              <w:jc w:val="center"/>
              <w:rPr>
                <w:sz w:val="24"/>
                <w:szCs w:val="24"/>
              </w:rPr>
            </w:pPr>
            <w:r w:rsidRPr="00957C83">
              <w:rPr>
                <w:sz w:val="24"/>
                <w:szCs w:val="24"/>
              </w:rPr>
              <w:t>Архивный отдел администрации городского округа Лотошино</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pStyle w:val="ConsPlusNormal"/>
              <w:jc w:val="center"/>
              <w:rPr>
                <w:rFonts w:ascii="Times New Roman" w:hAnsi="Times New Roman" w:cs="Times New Roman"/>
                <w:sz w:val="24"/>
                <w:szCs w:val="24"/>
                <w:lang w:eastAsia="en-US"/>
              </w:rPr>
            </w:pPr>
            <w:r w:rsidRPr="00957C83">
              <w:rPr>
                <w:rFonts w:ascii="Times New Roman" w:hAnsi="Times New Roman" w:cs="Times New Roman"/>
                <w:sz w:val="24"/>
                <w:szCs w:val="24"/>
                <w:lang w:eastAsia="en-US"/>
              </w:rPr>
              <w:t>9, 01.01</w:t>
            </w:r>
          </w:p>
          <w:p w:rsidR="008C0272" w:rsidRPr="00957C83" w:rsidRDefault="008C0272" w:rsidP="009C42B2">
            <w:pPr>
              <w:pStyle w:val="ConsPlusNormal"/>
              <w:jc w:val="center"/>
              <w:rPr>
                <w:rFonts w:ascii="Times New Roman" w:hAnsi="Times New Roman" w:cs="Times New Roman"/>
                <w:sz w:val="24"/>
                <w:szCs w:val="24"/>
                <w:lang w:eastAsia="en-US"/>
              </w:rPr>
            </w:pPr>
            <w:r w:rsidRPr="00957C83">
              <w:rPr>
                <w:rFonts w:ascii="Times New Roman" w:hAnsi="Times New Roman" w:cs="Times New Roman"/>
                <w:sz w:val="24"/>
                <w:szCs w:val="24"/>
                <w:lang w:eastAsia="en-US"/>
              </w:rPr>
              <w:t>9, 01.02</w:t>
            </w:r>
          </w:p>
          <w:p w:rsidR="008C0272" w:rsidRPr="00957C83" w:rsidRDefault="008C0272" w:rsidP="009C42B2">
            <w:pPr>
              <w:pStyle w:val="ConsPlusNormal"/>
              <w:jc w:val="center"/>
              <w:rPr>
                <w:rFonts w:ascii="Times New Roman" w:hAnsi="Times New Roman" w:cs="Times New Roman"/>
                <w:sz w:val="24"/>
                <w:szCs w:val="24"/>
                <w:lang w:eastAsia="en-US"/>
              </w:rPr>
            </w:pPr>
            <w:r w:rsidRPr="00957C83">
              <w:rPr>
                <w:rFonts w:ascii="Times New Roman" w:hAnsi="Times New Roman" w:cs="Times New Roman"/>
                <w:sz w:val="24"/>
                <w:szCs w:val="24"/>
                <w:lang w:eastAsia="en-US"/>
              </w:rPr>
              <w:t>9, 02.01</w:t>
            </w:r>
          </w:p>
          <w:p w:rsidR="008C0272" w:rsidRPr="00957C83" w:rsidRDefault="008C0272" w:rsidP="009C42B2">
            <w:pPr>
              <w:jc w:val="center"/>
              <w:rPr>
                <w:sz w:val="24"/>
                <w:szCs w:val="24"/>
              </w:rPr>
            </w:pPr>
            <w:r w:rsidRPr="00957C83">
              <w:rPr>
                <w:sz w:val="24"/>
                <w:szCs w:val="24"/>
              </w:rPr>
              <w:t>9, 02.02</w:t>
            </w:r>
          </w:p>
        </w:tc>
      </w:tr>
      <w:tr w:rsidR="003A3C77" w:rsidRPr="00957C83"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rFonts w:eastAsia="Times New Roman"/>
                <w:sz w:val="24"/>
                <w:szCs w:val="24"/>
              </w:rPr>
            </w:pPr>
            <w:r w:rsidRPr="00957C83">
              <w:rPr>
                <w:rFonts w:eastAsia="Times New Roman"/>
                <w:sz w:val="24"/>
                <w:szCs w:val="24"/>
              </w:rPr>
              <w:t>7.2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rPr>
                <w:sz w:val="24"/>
                <w:szCs w:val="24"/>
              </w:rPr>
            </w:pPr>
            <w:r w:rsidRPr="00957C83">
              <w:rPr>
                <w:rFonts w:eastAsia="Times New Roman"/>
                <w:sz w:val="24"/>
                <w:szCs w:val="24"/>
              </w:rPr>
              <w:t xml:space="preserve">Доля архивных фондов муниципального архива, внесенных в общеотраслевую базу данных «Архивный фонд», от общего количества архивных фондов, </w:t>
            </w:r>
            <w:r w:rsidRPr="00957C83">
              <w:rPr>
                <w:rFonts w:eastAsia="Times New Roman"/>
                <w:sz w:val="24"/>
                <w:szCs w:val="24"/>
              </w:rPr>
              <w:lastRenderedPageBreak/>
              <w:t xml:space="preserve">хранящихся в муниципальном архиве </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rFonts w:eastAsia="Times New Roman"/>
                <w:sz w:val="24"/>
                <w:szCs w:val="24"/>
              </w:rPr>
            </w:pPr>
            <w:r w:rsidRPr="00957C83">
              <w:rPr>
                <w:rFonts w:eastAsia="Times New Roman"/>
                <w:sz w:val="24"/>
                <w:szCs w:val="24"/>
              </w:rPr>
              <w:lastRenderedPageBreak/>
              <w:t xml:space="preserve">Отраслевой показатель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rFonts w:eastAsia="Times New Roman"/>
                <w:sz w:val="24"/>
                <w:szCs w:val="24"/>
              </w:rPr>
            </w:pPr>
            <w:r w:rsidRPr="00957C83">
              <w:rPr>
                <w:rFonts w:eastAsia="Times New Roman"/>
                <w:sz w:val="24"/>
                <w:szCs w:val="24"/>
              </w:rPr>
              <w:t>процент</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100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100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rFonts w:eastAsia="Times New Roman"/>
                <w:sz w:val="24"/>
                <w:szCs w:val="24"/>
              </w:rPr>
            </w:pPr>
            <w:r w:rsidRPr="00957C83">
              <w:rPr>
                <w:rFonts w:eastAsia="Times New Roman"/>
                <w:sz w:val="24"/>
                <w:szCs w:val="24"/>
              </w:rPr>
              <w:t>100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rFonts w:eastAsia="Times New Roman"/>
                <w:sz w:val="24"/>
                <w:szCs w:val="24"/>
              </w:rPr>
            </w:pPr>
            <w:r w:rsidRPr="00957C83">
              <w:rPr>
                <w:rFonts w:eastAsia="Times New Roman"/>
                <w:sz w:val="24"/>
                <w:szCs w:val="24"/>
              </w:rPr>
              <w:t>100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rFonts w:eastAsia="Times New Roman"/>
                <w:sz w:val="24"/>
                <w:szCs w:val="24"/>
              </w:rPr>
            </w:pPr>
            <w:r w:rsidRPr="00957C83">
              <w:rPr>
                <w:rFonts w:eastAsia="Times New Roman"/>
                <w:sz w:val="24"/>
                <w:szCs w:val="24"/>
              </w:rPr>
              <w:t>100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rFonts w:eastAsia="Times New Roman"/>
                <w:sz w:val="24"/>
                <w:szCs w:val="24"/>
              </w:rPr>
            </w:pPr>
            <w:r w:rsidRPr="00957C83">
              <w:rPr>
                <w:rFonts w:eastAsia="Times New Roman"/>
                <w:sz w:val="24"/>
                <w:szCs w:val="24"/>
              </w:rPr>
              <w:t>100</w:t>
            </w:r>
          </w:p>
        </w:tc>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B684C" w:rsidP="009C42B2">
            <w:pPr>
              <w:jc w:val="center"/>
              <w:rPr>
                <w:sz w:val="24"/>
                <w:szCs w:val="24"/>
              </w:rPr>
            </w:pPr>
            <w:r w:rsidRPr="00957C83">
              <w:rPr>
                <w:sz w:val="24"/>
                <w:szCs w:val="24"/>
              </w:rPr>
              <w:t>Архивный отдел администрации городского округа Лотошино</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pStyle w:val="ConsPlusNormal"/>
              <w:jc w:val="center"/>
              <w:rPr>
                <w:rFonts w:ascii="Times New Roman" w:hAnsi="Times New Roman" w:cs="Times New Roman"/>
                <w:sz w:val="24"/>
                <w:szCs w:val="24"/>
                <w:lang w:eastAsia="en-US"/>
              </w:rPr>
            </w:pPr>
            <w:r w:rsidRPr="00957C83">
              <w:rPr>
                <w:rFonts w:ascii="Times New Roman" w:hAnsi="Times New Roman" w:cs="Times New Roman"/>
                <w:sz w:val="24"/>
                <w:szCs w:val="24"/>
                <w:lang w:eastAsia="en-US"/>
              </w:rPr>
              <w:t>9, 01.02</w:t>
            </w:r>
          </w:p>
          <w:p w:rsidR="008C0272" w:rsidRPr="00957C83" w:rsidRDefault="008C0272" w:rsidP="009C42B2">
            <w:pPr>
              <w:jc w:val="center"/>
              <w:rPr>
                <w:sz w:val="24"/>
                <w:szCs w:val="24"/>
              </w:rPr>
            </w:pPr>
            <w:r w:rsidRPr="00957C83">
              <w:rPr>
                <w:sz w:val="24"/>
                <w:szCs w:val="24"/>
              </w:rPr>
              <w:t>9, 02.01</w:t>
            </w:r>
          </w:p>
        </w:tc>
      </w:tr>
      <w:tr w:rsidR="008C0272" w:rsidRPr="00957C83" w:rsidTr="00F359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rFonts w:eastAsia="Times New Roman"/>
                <w:sz w:val="24"/>
                <w:szCs w:val="24"/>
              </w:rPr>
            </w:pPr>
            <w:r w:rsidRPr="00957C83">
              <w:rPr>
                <w:rFonts w:eastAsia="Times New Roman"/>
                <w:sz w:val="24"/>
                <w:szCs w:val="24"/>
              </w:rPr>
              <w:lastRenderedPageBreak/>
              <w:t>7.3.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rPr>
                <w:sz w:val="24"/>
                <w:szCs w:val="24"/>
              </w:rPr>
            </w:pPr>
            <w:r w:rsidRPr="00957C83">
              <w:rPr>
                <w:rFonts w:eastAsia="Times New Roman"/>
                <w:sz w:val="24"/>
                <w:szCs w:val="24"/>
              </w:rPr>
              <w:t xml:space="preserve">Доля единиц хранения, переведенных в электронно-цифровую форму, от общего количества единиц хранения, находящихся на хранении в муниципальном архиве муниципального образования </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rFonts w:eastAsia="Times New Roman"/>
                <w:sz w:val="24"/>
                <w:szCs w:val="24"/>
              </w:rPr>
            </w:pPr>
            <w:r w:rsidRPr="00957C83">
              <w:rPr>
                <w:rFonts w:eastAsia="Times New Roman"/>
                <w:sz w:val="24"/>
                <w:szCs w:val="24"/>
              </w:rPr>
              <w:t xml:space="preserve">Отраслевой показатель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rFonts w:eastAsia="Times New Roman"/>
                <w:sz w:val="24"/>
                <w:szCs w:val="24"/>
              </w:rPr>
            </w:pPr>
            <w:r w:rsidRPr="00957C83">
              <w:rPr>
                <w:rFonts w:eastAsia="Times New Roman"/>
                <w:sz w:val="24"/>
                <w:szCs w:val="24"/>
              </w:rPr>
              <w:t>процент</w:t>
            </w:r>
          </w:p>
        </w:tc>
        <w:tc>
          <w:tcPr>
            <w:tcW w:w="120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6,3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sz w:val="24"/>
                <w:szCs w:val="24"/>
              </w:rPr>
            </w:pPr>
            <w:r w:rsidRPr="00957C83">
              <w:rPr>
                <w:sz w:val="24"/>
                <w:szCs w:val="24"/>
              </w:rPr>
              <w:t>6,8</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rFonts w:eastAsia="Times New Roman"/>
                <w:sz w:val="24"/>
                <w:szCs w:val="24"/>
              </w:rPr>
            </w:pPr>
            <w:r w:rsidRPr="00957C83">
              <w:rPr>
                <w:rFonts w:eastAsia="Times New Roman"/>
                <w:sz w:val="24"/>
                <w:szCs w:val="24"/>
              </w:rPr>
              <w:t>7,3</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rFonts w:eastAsia="Times New Roman"/>
                <w:sz w:val="24"/>
                <w:szCs w:val="24"/>
              </w:rPr>
            </w:pPr>
            <w:r w:rsidRPr="00957C83">
              <w:rPr>
                <w:rFonts w:eastAsia="Times New Roman"/>
                <w:sz w:val="24"/>
                <w:szCs w:val="24"/>
              </w:rPr>
              <w:t>7,9</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rFonts w:eastAsia="Times New Roman"/>
                <w:sz w:val="24"/>
                <w:szCs w:val="24"/>
              </w:rPr>
            </w:pPr>
            <w:r w:rsidRPr="00957C83">
              <w:rPr>
                <w:rFonts w:eastAsia="Times New Roman"/>
                <w:sz w:val="24"/>
                <w:szCs w:val="24"/>
              </w:rPr>
              <w:t>8,5</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jc w:val="center"/>
              <w:rPr>
                <w:rFonts w:eastAsia="Times New Roman"/>
                <w:sz w:val="24"/>
                <w:szCs w:val="24"/>
              </w:rPr>
            </w:pPr>
            <w:r w:rsidRPr="00957C83">
              <w:rPr>
                <w:rFonts w:eastAsia="Times New Roman"/>
                <w:sz w:val="24"/>
                <w:szCs w:val="24"/>
              </w:rPr>
              <w:t>9,0</w:t>
            </w:r>
          </w:p>
        </w:tc>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0B684C" w:rsidP="009C42B2">
            <w:pPr>
              <w:jc w:val="center"/>
              <w:rPr>
                <w:sz w:val="24"/>
                <w:szCs w:val="24"/>
              </w:rPr>
            </w:pPr>
            <w:r w:rsidRPr="00957C83">
              <w:rPr>
                <w:sz w:val="24"/>
                <w:szCs w:val="24"/>
              </w:rPr>
              <w:t>Архивный отдел администрации городского округа Лотошино</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C0272" w:rsidRPr="00957C83" w:rsidRDefault="008C0272" w:rsidP="009C42B2">
            <w:pPr>
              <w:pStyle w:val="ConsPlusNormal"/>
              <w:jc w:val="center"/>
              <w:rPr>
                <w:rFonts w:ascii="Times New Roman" w:hAnsi="Times New Roman" w:cs="Times New Roman"/>
                <w:sz w:val="24"/>
                <w:szCs w:val="24"/>
                <w:lang w:eastAsia="en-US"/>
              </w:rPr>
            </w:pPr>
            <w:r w:rsidRPr="00957C83">
              <w:rPr>
                <w:rFonts w:ascii="Times New Roman" w:hAnsi="Times New Roman" w:cs="Times New Roman"/>
                <w:sz w:val="24"/>
                <w:szCs w:val="24"/>
                <w:lang w:eastAsia="en-US"/>
              </w:rPr>
              <w:t>9, 01.02</w:t>
            </w:r>
          </w:p>
          <w:p w:rsidR="008C0272" w:rsidRPr="00957C83" w:rsidRDefault="008C0272" w:rsidP="009C42B2">
            <w:pPr>
              <w:pStyle w:val="ConsPlusNormal"/>
              <w:jc w:val="center"/>
              <w:rPr>
                <w:rFonts w:ascii="Times New Roman" w:hAnsi="Times New Roman" w:cs="Times New Roman"/>
                <w:sz w:val="24"/>
                <w:szCs w:val="24"/>
                <w:lang w:eastAsia="en-US"/>
              </w:rPr>
            </w:pPr>
            <w:r w:rsidRPr="00957C83">
              <w:rPr>
                <w:rFonts w:ascii="Times New Roman" w:hAnsi="Times New Roman" w:cs="Times New Roman"/>
                <w:sz w:val="24"/>
                <w:szCs w:val="24"/>
                <w:lang w:eastAsia="en-US"/>
              </w:rPr>
              <w:t>9, 01.03</w:t>
            </w:r>
          </w:p>
          <w:p w:rsidR="008C0272" w:rsidRPr="00957C83" w:rsidRDefault="008C0272" w:rsidP="009C42B2">
            <w:pPr>
              <w:jc w:val="center"/>
              <w:rPr>
                <w:sz w:val="24"/>
                <w:szCs w:val="24"/>
              </w:rPr>
            </w:pPr>
            <w:r w:rsidRPr="00957C83">
              <w:rPr>
                <w:sz w:val="24"/>
                <w:szCs w:val="24"/>
              </w:rPr>
              <w:t>9, 02.01</w:t>
            </w:r>
          </w:p>
        </w:tc>
      </w:tr>
    </w:tbl>
    <w:p w:rsidR="005E7AEF" w:rsidRPr="00957C83" w:rsidRDefault="005E7AEF" w:rsidP="009C42B2">
      <w:pPr>
        <w:ind w:firstLine="709"/>
        <w:jc w:val="center"/>
        <w:rPr>
          <w:rFonts w:eastAsia="Times New Roman"/>
          <w:b/>
          <w:sz w:val="24"/>
          <w:szCs w:val="24"/>
          <w:lang w:eastAsia="ru-RU"/>
        </w:rPr>
      </w:pPr>
    </w:p>
    <w:p w:rsidR="005A16D8" w:rsidRPr="00957C83" w:rsidRDefault="005A16D8" w:rsidP="009C42B2">
      <w:pPr>
        <w:ind w:firstLine="709"/>
        <w:jc w:val="center"/>
        <w:rPr>
          <w:rFonts w:eastAsia="Times New Roman"/>
          <w:b/>
          <w:sz w:val="24"/>
          <w:szCs w:val="24"/>
          <w:lang w:eastAsia="ru-RU"/>
        </w:rPr>
      </w:pPr>
    </w:p>
    <w:p w:rsidR="005A16D8" w:rsidRPr="00957C83" w:rsidRDefault="005A16D8" w:rsidP="009C42B2">
      <w:pPr>
        <w:ind w:firstLine="709"/>
        <w:jc w:val="center"/>
        <w:rPr>
          <w:rFonts w:eastAsia="Times New Roman"/>
          <w:b/>
          <w:sz w:val="24"/>
          <w:szCs w:val="24"/>
          <w:lang w:eastAsia="ru-RU"/>
        </w:rPr>
      </w:pPr>
    </w:p>
    <w:p w:rsidR="005A16D8" w:rsidRPr="00957C83" w:rsidRDefault="005A16D8" w:rsidP="009C42B2">
      <w:pPr>
        <w:ind w:firstLine="709"/>
        <w:jc w:val="center"/>
        <w:rPr>
          <w:rFonts w:eastAsia="Times New Roman"/>
          <w:b/>
          <w:sz w:val="24"/>
          <w:szCs w:val="24"/>
          <w:lang w:eastAsia="ru-RU"/>
        </w:rPr>
      </w:pPr>
    </w:p>
    <w:p w:rsidR="005A16D8" w:rsidRPr="00957C83" w:rsidRDefault="005A16D8" w:rsidP="009C42B2">
      <w:pPr>
        <w:ind w:firstLine="709"/>
        <w:jc w:val="center"/>
        <w:rPr>
          <w:rFonts w:eastAsia="Times New Roman"/>
          <w:b/>
          <w:sz w:val="24"/>
          <w:szCs w:val="24"/>
          <w:lang w:eastAsia="ru-RU"/>
        </w:rPr>
      </w:pPr>
    </w:p>
    <w:p w:rsidR="00415E0B" w:rsidRPr="00957C83" w:rsidRDefault="00415E0B" w:rsidP="009C42B2">
      <w:pPr>
        <w:rPr>
          <w:rFonts w:eastAsia="Times New Roman"/>
          <w:b/>
          <w:sz w:val="24"/>
          <w:szCs w:val="24"/>
          <w:lang w:eastAsia="ru-RU"/>
        </w:rPr>
      </w:pPr>
    </w:p>
    <w:p w:rsidR="00D17B8B" w:rsidRPr="00957C83" w:rsidRDefault="00D17B8B" w:rsidP="009C42B2">
      <w:pPr>
        <w:rPr>
          <w:rFonts w:eastAsia="Times New Roman"/>
          <w:b/>
          <w:sz w:val="24"/>
          <w:szCs w:val="24"/>
          <w:lang w:eastAsia="ru-RU"/>
        </w:rPr>
      </w:pPr>
    </w:p>
    <w:p w:rsidR="00D17B8B" w:rsidRPr="00957C83" w:rsidRDefault="00D17B8B" w:rsidP="009C42B2">
      <w:pPr>
        <w:rPr>
          <w:rFonts w:eastAsia="Times New Roman"/>
          <w:b/>
          <w:sz w:val="24"/>
          <w:szCs w:val="24"/>
          <w:lang w:eastAsia="ru-RU"/>
        </w:rPr>
      </w:pPr>
    </w:p>
    <w:p w:rsidR="00D17B8B" w:rsidRPr="00957C83" w:rsidRDefault="00D17B8B" w:rsidP="009C42B2">
      <w:pPr>
        <w:rPr>
          <w:rFonts w:eastAsia="Times New Roman"/>
          <w:b/>
          <w:sz w:val="24"/>
          <w:szCs w:val="24"/>
          <w:lang w:eastAsia="ru-RU"/>
        </w:rPr>
      </w:pPr>
    </w:p>
    <w:p w:rsidR="00D17B8B" w:rsidRPr="00957C83" w:rsidRDefault="00D17B8B" w:rsidP="009C42B2">
      <w:pPr>
        <w:rPr>
          <w:rFonts w:eastAsia="Times New Roman"/>
          <w:b/>
          <w:sz w:val="24"/>
          <w:szCs w:val="24"/>
          <w:lang w:eastAsia="ru-RU"/>
        </w:rPr>
      </w:pPr>
    </w:p>
    <w:p w:rsidR="00D17B8B" w:rsidRPr="00957C83" w:rsidRDefault="00D17B8B" w:rsidP="009C42B2">
      <w:pPr>
        <w:rPr>
          <w:rFonts w:eastAsia="Times New Roman"/>
          <w:b/>
          <w:sz w:val="24"/>
          <w:szCs w:val="24"/>
          <w:lang w:eastAsia="ru-RU"/>
        </w:rPr>
      </w:pPr>
    </w:p>
    <w:p w:rsidR="00D17B8B" w:rsidRPr="00957C83" w:rsidRDefault="00D17B8B" w:rsidP="009C42B2">
      <w:pPr>
        <w:rPr>
          <w:rFonts w:eastAsia="Times New Roman"/>
          <w:b/>
          <w:sz w:val="24"/>
          <w:szCs w:val="24"/>
          <w:lang w:eastAsia="ru-RU"/>
        </w:rPr>
      </w:pPr>
    </w:p>
    <w:p w:rsidR="00D17B8B" w:rsidRPr="00957C83" w:rsidRDefault="00D17B8B" w:rsidP="009C42B2">
      <w:pPr>
        <w:rPr>
          <w:rFonts w:eastAsia="Times New Roman"/>
          <w:b/>
          <w:sz w:val="24"/>
          <w:szCs w:val="24"/>
          <w:lang w:eastAsia="ru-RU"/>
        </w:rPr>
      </w:pPr>
    </w:p>
    <w:p w:rsidR="00D17B8B" w:rsidRPr="00957C83" w:rsidRDefault="00D17B8B" w:rsidP="009C42B2">
      <w:pPr>
        <w:rPr>
          <w:rFonts w:eastAsia="Times New Roman"/>
          <w:b/>
          <w:sz w:val="24"/>
          <w:szCs w:val="24"/>
          <w:lang w:eastAsia="ru-RU"/>
        </w:rPr>
      </w:pPr>
    </w:p>
    <w:p w:rsidR="00D17B8B" w:rsidRPr="00957C83" w:rsidRDefault="00D17B8B" w:rsidP="009C42B2">
      <w:pPr>
        <w:rPr>
          <w:rFonts w:eastAsia="Times New Roman"/>
          <w:b/>
          <w:sz w:val="24"/>
          <w:szCs w:val="24"/>
          <w:lang w:eastAsia="ru-RU"/>
        </w:rPr>
      </w:pPr>
    </w:p>
    <w:p w:rsidR="00601A69" w:rsidRPr="00957C83" w:rsidRDefault="00601A69" w:rsidP="009C42B2">
      <w:pPr>
        <w:rPr>
          <w:rFonts w:eastAsia="Times New Roman"/>
          <w:b/>
          <w:sz w:val="24"/>
          <w:szCs w:val="24"/>
          <w:lang w:eastAsia="ru-RU"/>
        </w:rPr>
      </w:pPr>
    </w:p>
    <w:p w:rsidR="00601A69" w:rsidRPr="00957C83" w:rsidRDefault="00601A69" w:rsidP="009C42B2">
      <w:pPr>
        <w:rPr>
          <w:rFonts w:eastAsia="Times New Roman"/>
          <w:b/>
          <w:sz w:val="24"/>
          <w:szCs w:val="24"/>
          <w:lang w:eastAsia="ru-RU"/>
        </w:rPr>
      </w:pPr>
    </w:p>
    <w:p w:rsidR="00601A69" w:rsidRPr="00957C83" w:rsidRDefault="00601A69" w:rsidP="009C42B2">
      <w:pPr>
        <w:rPr>
          <w:rFonts w:eastAsia="Times New Roman"/>
          <w:b/>
          <w:sz w:val="24"/>
          <w:szCs w:val="24"/>
          <w:lang w:eastAsia="ru-RU"/>
        </w:rPr>
      </w:pPr>
    </w:p>
    <w:p w:rsidR="00D67754" w:rsidRPr="00957C83" w:rsidRDefault="00D67754" w:rsidP="009C42B2">
      <w:pPr>
        <w:rPr>
          <w:rFonts w:eastAsia="Times New Roman"/>
          <w:b/>
          <w:sz w:val="24"/>
          <w:szCs w:val="24"/>
          <w:lang w:eastAsia="ru-RU"/>
        </w:rPr>
      </w:pPr>
    </w:p>
    <w:p w:rsidR="00D67754" w:rsidRPr="00957C83" w:rsidRDefault="00D67754" w:rsidP="009C42B2">
      <w:pPr>
        <w:rPr>
          <w:rFonts w:eastAsia="Times New Roman"/>
          <w:b/>
          <w:sz w:val="24"/>
          <w:szCs w:val="24"/>
          <w:lang w:eastAsia="ru-RU"/>
        </w:rPr>
      </w:pPr>
    </w:p>
    <w:p w:rsidR="00601A69" w:rsidRPr="00957C83" w:rsidRDefault="00601A69" w:rsidP="009C42B2">
      <w:pPr>
        <w:rPr>
          <w:rFonts w:eastAsia="Times New Roman"/>
          <w:b/>
          <w:sz w:val="24"/>
          <w:szCs w:val="24"/>
          <w:lang w:eastAsia="ru-RU"/>
        </w:rPr>
      </w:pPr>
    </w:p>
    <w:p w:rsidR="00601A69" w:rsidRPr="00957C83" w:rsidRDefault="00601A69" w:rsidP="009C42B2">
      <w:pPr>
        <w:rPr>
          <w:rFonts w:eastAsia="Times New Roman"/>
          <w:b/>
          <w:sz w:val="24"/>
          <w:szCs w:val="24"/>
          <w:lang w:eastAsia="ru-RU"/>
        </w:rPr>
      </w:pPr>
    </w:p>
    <w:p w:rsidR="005A16D8" w:rsidRPr="00957C83" w:rsidRDefault="005A16D8" w:rsidP="009C42B2">
      <w:pPr>
        <w:ind w:firstLine="709"/>
        <w:jc w:val="center"/>
        <w:rPr>
          <w:rFonts w:eastAsia="Times New Roman"/>
          <w:b/>
          <w:sz w:val="24"/>
          <w:szCs w:val="24"/>
          <w:lang w:eastAsia="ru-RU"/>
        </w:rPr>
      </w:pPr>
    </w:p>
    <w:p w:rsidR="004D2212" w:rsidRPr="00957C83" w:rsidRDefault="00D66298" w:rsidP="009C42B2">
      <w:pPr>
        <w:pStyle w:val="af2"/>
        <w:numPr>
          <w:ilvl w:val="0"/>
          <w:numId w:val="1"/>
        </w:numPr>
        <w:jc w:val="center"/>
        <w:rPr>
          <w:rFonts w:eastAsia="Times New Roman"/>
          <w:b/>
          <w:sz w:val="24"/>
          <w:szCs w:val="24"/>
          <w:lang w:eastAsia="ru-RU"/>
        </w:rPr>
      </w:pPr>
      <w:r w:rsidRPr="00957C83">
        <w:rPr>
          <w:rFonts w:eastAsia="Times New Roman"/>
          <w:b/>
          <w:sz w:val="24"/>
          <w:szCs w:val="24"/>
          <w:lang w:eastAsia="ru-RU"/>
        </w:rPr>
        <w:lastRenderedPageBreak/>
        <w:t>Методика</w:t>
      </w:r>
      <w:r w:rsidR="00447BF2" w:rsidRPr="00957C83">
        <w:rPr>
          <w:rFonts w:eastAsia="Times New Roman"/>
          <w:b/>
          <w:sz w:val="24"/>
          <w:szCs w:val="24"/>
          <w:lang w:eastAsia="ru-RU"/>
        </w:rPr>
        <w:t xml:space="preserve"> расчета значений </w:t>
      </w:r>
      <w:r w:rsidR="00373326" w:rsidRPr="00957C83">
        <w:rPr>
          <w:rFonts w:eastAsia="Times New Roman"/>
          <w:b/>
          <w:sz w:val="24"/>
          <w:szCs w:val="24"/>
          <w:lang w:eastAsia="ru-RU"/>
        </w:rPr>
        <w:t>целевых</w:t>
      </w:r>
      <w:r w:rsidR="00447BF2" w:rsidRPr="00957C83">
        <w:rPr>
          <w:rFonts w:eastAsia="Times New Roman"/>
          <w:b/>
          <w:sz w:val="24"/>
          <w:szCs w:val="24"/>
          <w:lang w:eastAsia="ru-RU"/>
        </w:rPr>
        <w:t xml:space="preserve"> </w:t>
      </w:r>
      <w:r w:rsidR="00D86B8F" w:rsidRPr="00957C83">
        <w:rPr>
          <w:rFonts w:eastAsia="Times New Roman"/>
          <w:b/>
          <w:sz w:val="24"/>
          <w:szCs w:val="24"/>
          <w:lang w:eastAsia="ru-RU"/>
        </w:rPr>
        <w:t>показателей</w:t>
      </w:r>
    </w:p>
    <w:p w:rsidR="00D66298" w:rsidRPr="00957C83" w:rsidRDefault="00447BF2" w:rsidP="009C42B2">
      <w:pPr>
        <w:pStyle w:val="af2"/>
        <w:jc w:val="center"/>
        <w:rPr>
          <w:rFonts w:eastAsia="Times New Roman"/>
          <w:b/>
          <w:sz w:val="24"/>
          <w:szCs w:val="24"/>
          <w:lang w:eastAsia="ru-RU"/>
        </w:rPr>
      </w:pPr>
      <w:r w:rsidRPr="00957C83">
        <w:rPr>
          <w:rFonts w:eastAsia="Times New Roman"/>
          <w:b/>
          <w:sz w:val="24"/>
          <w:szCs w:val="24"/>
          <w:lang w:eastAsia="ru-RU"/>
        </w:rPr>
        <w:t>муницип</w:t>
      </w:r>
      <w:r w:rsidR="00010500" w:rsidRPr="00957C83">
        <w:rPr>
          <w:rFonts w:eastAsia="Times New Roman"/>
          <w:b/>
          <w:sz w:val="24"/>
          <w:szCs w:val="24"/>
          <w:lang w:eastAsia="ru-RU"/>
        </w:rPr>
        <w:t xml:space="preserve">альной программы </w:t>
      </w:r>
      <w:r w:rsidR="00373326" w:rsidRPr="00957C83">
        <w:rPr>
          <w:b/>
          <w:sz w:val="24"/>
          <w:szCs w:val="24"/>
        </w:rPr>
        <w:t>«Культура и туризм»</w:t>
      </w:r>
    </w:p>
    <w:p w:rsidR="00097C0D" w:rsidRPr="00957C83" w:rsidRDefault="00097C0D" w:rsidP="009C42B2">
      <w:pPr>
        <w:pStyle w:val="ConsPlusNormal"/>
        <w:rPr>
          <w:rFonts w:ascii="Times New Roman" w:hAnsi="Times New Roman" w:cs="Times New Roman"/>
          <w:b/>
          <w:sz w:val="24"/>
          <w:szCs w:val="24"/>
        </w:rPr>
      </w:pPr>
    </w:p>
    <w:p w:rsidR="00F3592E" w:rsidRPr="00957C83" w:rsidRDefault="00F3592E" w:rsidP="009C42B2">
      <w:pPr>
        <w:widowControl w:val="0"/>
        <w:suppressAutoHyphens/>
        <w:spacing w:line="276" w:lineRule="auto"/>
        <w:jc w:val="both"/>
        <w:rPr>
          <w:rFonts w:eastAsia="Times New Roman"/>
          <w:sz w:val="24"/>
          <w:szCs w:val="24"/>
          <w:lang w:eastAsia="ru-RU"/>
        </w:rPr>
      </w:pPr>
    </w:p>
    <w:tbl>
      <w:tblPr>
        <w:tblW w:w="14203" w:type="dxa"/>
        <w:tblInd w:w="108" w:type="dxa"/>
        <w:tblLook w:val="0400" w:firstRow="0" w:lastRow="0" w:firstColumn="0" w:lastColumn="0" w:noHBand="0" w:noVBand="1"/>
      </w:tblPr>
      <w:tblGrid>
        <w:gridCol w:w="1106"/>
        <w:gridCol w:w="2264"/>
        <w:gridCol w:w="587"/>
        <w:gridCol w:w="1695"/>
        <w:gridCol w:w="2883"/>
        <w:gridCol w:w="59"/>
        <w:gridCol w:w="3653"/>
        <w:gridCol w:w="20"/>
        <w:gridCol w:w="1936"/>
      </w:tblGrid>
      <w:tr w:rsidR="003A3C77" w:rsidRPr="00957C83" w:rsidTr="00DE19D2">
        <w:trPr>
          <w:trHeight w:val="276"/>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ind w:left="-1189" w:right="50" w:firstLine="891"/>
              <w:jc w:val="center"/>
              <w:rPr>
                <w:rFonts w:eastAsia="Times New Roman"/>
                <w:sz w:val="24"/>
                <w:szCs w:val="24"/>
                <w:lang w:eastAsia="ru-RU"/>
              </w:rPr>
            </w:pPr>
            <w:r w:rsidRPr="00957C83">
              <w:rPr>
                <w:rFonts w:eastAsia="Times New Roman"/>
                <w:sz w:val="24"/>
                <w:szCs w:val="24"/>
                <w:lang w:eastAsia="ru-RU"/>
              </w:rPr>
              <w:t>№</w:t>
            </w:r>
          </w:p>
          <w:p w:rsidR="00F3592E" w:rsidRPr="00957C83" w:rsidRDefault="00F3592E" w:rsidP="009C42B2">
            <w:pPr>
              <w:widowControl w:val="0"/>
              <w:suppressAutoHyphens/>
              <w:ind w:left="-1189" w:right="50" w:firstLine="891"/>
              <w:jc w:val="center"/>
              <w:rPr>
                <w:rFonts w:eastAsia="Times New Roman"/>
                <w:sz w:val="24"/>
                <w:szCs w:val="24"/>
                <w:lang w:eastAsia="ru-RU"/>
              </w:rPr>
            </w:pPr>
            <w:r w:rsidRPr="00957C83">
              <w:rPr>
                <w:rFonts w:eastAsia="Times New Roman"/>
                <w:sz w:val="24"/>
                <w:szCs w:val="24"/>
                <w:lang w:eastAsia="ru-RU"/>
              </w:rPr>
              <w:t>п/п</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ind w:firstLine="5"/>
              <w:jc w:val="center"/>
              <w:rPr>
                <w:rFonts w:eastAsia="Times New Roman"/>
                <w:sz w:val="24"/>
                <w:szCs w:val="24"/>
                <w:lang w:eastAsia="ru-RU"/>
              </w:rPr>
            </w:pPr>
            <w:r w:rsidRPr="00957C83">
              <w:rPr>
                <w:rFonts w:eastAsia="Times New Roman"/>
                <w:sz w:val="24"/>
                <w:szCs w:val="24"/>
                <w:lang w:eastAsia="ru-RU"/>
              </w:rPr>
              <w:t>Наименование показателя</w:t>
            </w:r>
          </w:p>
        </w:tc>
        <w:tc>
          <w:tcPr>
            <w:tcW w:w="2264"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ind w:firstLine="5"/>
              <w:jc w:val="center"/>
              <w:rPr>
                <w:rFonts w:eastAsia="Times New Roman"/>
                <w:sz w:val="24"/>
                <w:szCs w:val="24"/>
                <w:lang w:eastAsia="ru-RU"/>
              </w:rPr>
            </w:pPr>
            <w:r w:rsidRPr="00957C83">
              <w:rPr>
                <w:rFonts w:eastAsia="Times New Roman"/>
                <w:sz w:val="24"/>
                <w:szCs w:val="24"/>
                <w:lang w:eastAsia="ru-RU"/>
              </w:rPr>
              <w:t>Единица измерения</w:t>
            </w:r>
          </w:p>
        </w:tc>
        <w:tc>
          <w:tcPr>
            <w:tcW w:w="2982"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ind w:firstLine="5"/>
              <w:jc w:val="center"/>
              <w:rPr>
                <w:rFonts w:eastAsia="Times New Roman"/>
                <w:sz w:val="24"/>
                <w:szCs w:val="24"/>
                <w:lang w:eastAsia="ru-RU"/>
              </w:rPr>
            </w:pPr>
            <w:r w:rsidRPr="00957C83">
              <w:rPr>
                <w:rFonts w:eastAsia="Times New Roman"/>
                <w:sz w:val="24"/>
                <w:szCs w:val="24"/>
                <w:lang w:eastAsia="ru-RU"/>
              </w:rPr>
              <w:t>Порядок расчета</w:t>
            </w:r>
          </w:p>
        </w:tc>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ind w:firstLine="5"/>
              <w:jc w:val="center"/>
              <w:rPr>
                <w:rFonts w:eastAsia="Times New Roman"/>
                <w:sz w:val="24"/>
                <w:szCs w:val="24"/>
                <w:lang w:eastAsia="ru-RU"/>
              </w:rPr>
            </w:pPr>
            <w:r w:rsidRPr="00957C83">
              <w:rPr>
                <w:rFonts w:eastAsia="Times New Roman"/>
                <w:sz w:val="24"/>
                <w:szCs w:val="24"/>
                <w:lang w:eastAsia="ru-RU"/>
              </w:rPr>
              <w:t>Источник данных</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ind w:firstLine="5"/>
              <w:jc w:val="center"/>
              <w:rPr>
                <w:rFonts w:eastAsia="Times New Roman"/>
                <w:sz w:val="24"/>
                <w:szCs w:val="24"/>
                <w:lang w:eastAsia="ru-RU"/>
              </w:rPr>
            </w:pPr>
            <w:r w:rsidRPr="00957C83">
              <w:rPr>
                <w:rFonts w:eastAsia="Times New Roman"/>
                <w:sz w:val="24"/>
                <w:szCs w:val="24"/>
                <w:lang w:eastAsia="ru-RU"/>
              </w:rPr>
              <w:t>Периодичность представления</w:t>
            </w:r>
          </w:p>
        </w:tc>
      </w:tr>
      <w:tr w:rsidR="003A3C77" w:rsidRPr="00957C83" w:rsidTr="00DE19D2">
        <w:trPr>
          <w:trHeight w:val="28"/>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ind w:right="50" w:firstLine="720"/>
              <w:jc w:val="center"/>
              <w:rPr>
                <w:rFonts w:eastAsia="Times New Roman"/>
                <w:sz w:val="24"/>
                <w:szCs w:val="24"/>
                <w:lang w:eastAsia="ru-RU"/>
              </w:rPr>
            </w:pPr>
            <w:r w:rsidRPr="00957C83">
              <w:rPr>
                <w:rFonts w:eastAsia="Times New Roman"/>
                <w:sz w:val="24"/>
                <w:szCs w:val="24"/>
                <w:lang w:eastAsia="ru-RU"/>
              </w:rPr>
              <w:t>1</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ind w:firstLine="5"/>
              <w:jc w:val="center"/>
              <w:rPr>
                <w:rFonts w:eastAsia="Times New Roman"/>
                <w:sz w:val="24"/>
                <w:szCs w:val="24"/>
                <w:lang w:eastAsia="ru-RU"/>
              </w:rPr>
            </w:pPr>
            <w:r w:rsidRPr="00957C83">
              <w:rPr>
                <w:rFonts w:eastAsia="Times New Roman"/>
                <w:sz w:val="24"/>
                <w:szCs w:val="24"/>
                <w:lang w:eastAsia="ru-RU"/>
              </w:rPr>
              <w:t>2</w:t>
            </w:r>
          </w:p>
        </w:tc>
        <w:tc>
          <w:tcPr>
            <w:tcW w:w="2264"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ind w:firstLine="5"/>
              <w:jc w:val="center"/>
              <w:rPr>
                <w:rFonts w:eastAsia="Times New Roman"/>
                <w:sz w:val="24"/>
                <w:szCs w:val="24"/>
                <w:lang w:eastAsia="ru-RU"/>
              </w:rPr>
            </w:pPr>
            <w:r w:rsidRPr="00957C83">
              <w:rPr>
                <w:rFonts w:eastAsia="Times New Roman"/>
                <w:sz w:val="24"/>
                <w:szCs w:val="24"/>
                <w:lang w:eastAsia="ru-RU"/>
              </w:rPr>
              <w:t>3</w:t>
            </w:r>
          </w:p>
        </w:tc>
        <w:tc>
          <w:tcPr>
            <w:tcW w:w="2982"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ind w:firstLine="5"/>
              <w:jc w:val="center"/>
              <w:rPr>
                <w:rFonts w:eastAsia="Times New Roman"/>
                <w:sz w:val="24"/>
                <w:szCs w:val="24"/>
                <w:lang w:eastAsia="ru-RU"/>
              </w:rPr>
            </w:pPr>
            <w:r w:rsidRPr="00957C83">
              <w:rPr>
                <w:rFonts w:eastAsia="Times New Roman"/>
                <w:sz w:val="24"/>
                <w:szCs w:val="24"/>
                <w:lang w:eastAsia="ru-RU"/>
              </w:rPr>
              <w:t>4</w:t>
            </w:r>
          </w:p>
        </w:tc>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ind w:firstLine="5"/>
              <w:jc w:val="center"/>
              <w:rPr>
                <w:rFonts w:eastAsia="Times New Roman"/>
                <w:sz w:val="24"/>
                <w:szCs w:val="24"/>
                <w:lang w:eastAsia="ru-RU"/>
              </w:rPr>
            </w:pPr>
            <w:r w:rsidRPr="00957C83">
              <w:rPr>
                <w:rFonts w:eastAsia="Times New Roman"/>
                <w:sz w:val="24"/>
                <w:szCs w:val="24"/>
                <w:lang w:eastAsia="ru-RU"/>
              </w:rPr>
              <w:t>5</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ind w:firstLine="5"/>
              <w:jc w:val="center"/>
              <w:rPr>
                <w:rFonts w:eastAsia="Times New Roman"/>
                <w:sz w:val="24"/>
                <w:szCs w:val="24"/>
                <w:lang w:eastAsia="ru-RU"/>
              </w:rPr>
            </w:pPr>
            <w:r w:rsidRPr="00957C83">
              <w:rPr>
                <w:rFonts w:eastAsia="Times New Roman"/>
                <w:sz w:val="24"/>
                <w:szCs w:val="24"/>
                <w:lang w:eastAsia="ru-RU"/>
              </w:rPr>
              <w:t>6</w:t>
            </w:r>
          </w:p>
        </w:tc>
      </w:tr>
      <w:tr w:rsidR="003A3C77" w:rsidRPr="00957C83" w:rsidTr="00DE19D2">
        <w:trPr>
          <w:trHeight w:val="293"/>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ind w:right="50" w:firstLine="720"/>
              <w:jc w:val="center"/>
              <w:rPr>
                <w:rFonts w:eastAsia="Times New Roman"/>
                <w:sz w:val="24"/>
                <w:szCs w:val="24"/>
                <w:lang w:eastAsia="ru-RU"/>
              </w:rPr>
            </w:pPr>
            <w:r w:rsidRPr="00957C83">
              <w:rPr>
                <w:rFonts w:eastAsia="Times New Roman"/>
                <w:sz w:val="24"/>
                <w:szCs w:val="24"/>
                <w:lang w:eastAsia="ru-RU"/>
              </w:rPr>
              <w:t>3</w:t>
            </w:r>
          </w:p>
        </w:tc>
        <w:tc>
          <w:tcPr>
            <w:tcW w:w="13097" w:type="dxa"/>
            <w:gridSpan w:val="8"/>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ind w:firstLine="720"/>
              <w:jc w:val="center"/>
              <w:rPr>
                <w:rFonts w:eastAsia="Times New Roman"/>
                <w:sz w:val="24"/>
                <w:szCs w:val="24"/>
                <w:lang w:eastAsia="ru-RU"/>
              </w:rPr>
            </w:pPr>
            <w:r w:rsidRPr="00957C83">
              <w:rPr>
                <w:sz w:val="24"/>
                <w:szCs w:val="24"/>
              </w:rPr>
              <w:t xml:space="preserve">Подпрограмма 2 </w:t>
            </w:r>
            <w:r w:rsidRPr="00957C83">
              <w:rPr>
                <w:rFonts w:eastAsia="Times New Roman"/>
                <w:sz w:val="24"/>
                <w:szCs w:val="24"/>
                <w:lang w:eastAsia="ru-RU"/>
              </w:rPr>
              <w:t>«Развитие музейного дела»</w:t>
            </w:r>
          </w:p>
        </w:tc>
      </w:tr>
      <w:tr w:rsidR="003A3C77" w:rsidRPr="00957C83" w:rsidTr="00DE19D2">
        <w:trPr>
          <w:trHeight w:val="699"/>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ind w:left="-704" w:right="50" w:firstLine="720"/>
              <w:jc w:val="center"/>
              <w:rPr>
                <w:rFonts w:eastAsia="Times New Roman"/>
                <w:sz w:val="24"/>
                <w:szCs w:val="24"/>
                <w:lang w:eastAsia="ru-RU"/>
              </w:rPr>
            </w:pPr>
            <w:r w:rsidRPr="00957C83">
              <w:rPr>
                <w:rFonts w:eastAsia="Times New Roman"/>
                <w:sz w:val="24"/>
                <w:szCs w:val="24"/>
                <w:lang w:eastAsia="ru-RU"/>
              </w:rPr>
              <w:t>1</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rPr>
                <w:sz w:val="24"/>
                <w:szCs w:val="24"/>
              </w:rPr>
            </w:pPr>
            <w:r w:rsidRPr="00957C83">
              <w:rPr>
                <w:sz w:val="24"/>
                <w:szCs w:val="24"/>
              </w:rPr>
              <w:t>Цифровизация музейных фондов</w:t>
            </w:r>
          </w:p>
        </w:tc>
        <w:tc>
          <w:tcPr>
            <w:tcW w:w="2264"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jc w:val="center"/>
              <w:rPr>
                <w:sz w:val="24"/>
                <w:szCs w:val="24"/>
              </w:rPr>
            </w:pPr>
            <w:r w:rsidRPr="00957C83">
              <w:rPr>
                <w:sz w:val="24"/>
                <w:szCs w:val="24"/>
              </w:rPr>
              <w:t>единица</w:t>
            </w:r>
          </w:p>
        </w:tc>
        <w:tc>
          <w:tcPr>
            <w:tcW w:w="289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0B684C" w:rsidP="009C42B2">
            <w:pPr>
              <w:suppressAutoHyphens/>
              <w:rPr>
                <w:sz w:val="24"/>
                <w:szCs w:val="24"/>
              </w:rPr>
            </w:pPr>
            <w:r w:rsidRPr="00957C83">
              <w:rPr>
                <w:sz w:val="24"/>
                <w:szCs w:val="24"/>
              </w:rPr>
              <w:t>Число цифровизованных музейных фондов</w:t>
            </w: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0B684C" w:rsidP="009C42B2">
            <w:pPr>
              <w:widowControl w:val="0"/>
              <w:suppressAutoHyphens/>
              <w:rPr>
                <w:rFonts w:eastAsia="Times New Roman"/>
                <w:sz w:val="24"/>
                <w:szCs w:val="24"/>
                <w:lang w:eastAsia="ru-RU"/>
              </w:rPr>
            </w:pPr>
            <w:r w:rsidRPr="00957C83">
              <w:rPr>
                <w:rFonts w:eastAsia="Times New Roman"/>
                <w:sz w:val="24"/>
                <w:szCs w:val="24"/>
                <w:lang w:eastAsia="ru-RU"/>
              </w:rPr>
              <w:t>Источниками информации служат данные организаций, подтвержденные отчетами</w:t>
            </w: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0B684C" w:rsidP="009C42B2">
            <w:pPr>
              <w:widowControl w:val="0"/>
              <w:suppressAutoHyphens/>
              <w:jc w:val="center"/>
              <w:rPr>
                <w:rFonts w:eastAsia="Times New Roman"/>
                <w:sz w:val="24"/>
                <w:szCs w:val="24"/>
                <w:lang w:eastAsia="ru-RU"/>
              </w:rPr>
            </w:pPr>
            <w:r w:rsidRPr="00957C83">
              <w:rPr>
                <w:rFonts w:eastAsia="Times New Roman"/>
                <w:sz w:val="24"/>
                <w:szCs w:val="24"/>
                <w:lang w:eastAsia="ru-RU"/>
              </w:rPr>
              <w:t>Квартальная</w:t>
            </w:r>
          </w:p>
        </w:tc>
      </w:tr>
      <w:tr w:rsidR="003A3C77" w:rsidRPr="00957C83" w:rsidTr="00DE19D2">
        <w:trPr>
          <w:trHeight w:val="253"/>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ind w:left="-704" w:right="50" w:firstLine="720"/>
              <w:jc w:val="center"/>
              <w:rPr>
                <w:rFonts w:eastAsia="Times New Roman"/>
                <w:sz w:val="24"/>
                <w:szCs w:val="24"/>
                <w:lang w:eastAsia="ru-RU"/>
              </w:rPr>
            </w:pPr>
          </w:p>
        </w:tc>
        <w:tc>
          <w:tcPr>
            <w:tcW w:w="13097" w:type="dxa"/>
            <w:gridSpan w:val="8"/>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jc w:val="center"/>
              <w:rPr>
                <w:sz w:val="24"/>
                <w:szCs w:val="24"/>
              </w:rPr>
            </w:pPr>
            <w:r w:rsidRPr="00957C83">
              <w:rPr>
                <w:sz w:val="24"/>
                <w:szCs w:val="24"/>
              </w:rPr>
              <w:t>Подпрограмма 3 «Развитие библиотечного дела»</w:t>
            </w:r>
          </w:p>
        </w:tc>
      </w:tr>
      <w:tr w:rsidR="003A3C77" w:rsidRPr="00957C83" w:rsidTr="00DE19D2">
        <w:trPr>
          <w:trHeight w:val="253"/>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ind w:left="-704" w:right="50" w:firstLine="720"/>
              <w:jc w:val="center"/>
              <w:rPr>
                <w:rFonts w:eastAsia="Times New Roman"/>
                <w:sz w:val="24"/>
                <w:szCs w:val="24"/>
                <w:lang w:eastAsia="ru-RU"/>
              </w:rPr>
            </w:pPr>
            <w:r w:rsidRPr="00957C83">
              <w:rPr>
                <w:rFonts w:eastAsia="Times New Roman"/>
                <w:sz w:val="24"/>
                <w:szCs w:val="24"/>
                <w:lang w:eastAsia="ru-RU"/>
              </w:rPr>
              <w:t>1</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rPr>
                <w:rFonts w:eastAsia="Times New Roman"/>
                <w:sz w:val="24"/>
                <w:szCs w:val="24"/>
              </w:rPr>
            </w:pPr>
            <w:r w:rsidRPr="00957C83">
              <w:rPr>
                <w:sz w:val="24"/>
                <w:szCs w:val="24"/>
              </w:rPr>
              <w:t>Обеспечение роста числа пользователей муниципальных библиотек Московской области</w:t>
            </w:r>
          </w:p>
        </w:tc>
        <w:tc>
          <w:tcPr>
            <w:tcW w:w="2264"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jc w:val="center"/>
              <w:rPr>
                <w:rFonts w:eastAsia="Times New Roman"/>
                <w:sz w:val="24"/>
                <w:szCs w:val="24"/>
              </w:rPr>
            </w:pPr>
            <w:r w:rsidRPr="00957C83">
              <w:rPr>
                <w:sz w:val="24"/>
                <w:szCs w:val="24"/>
              </w:rPr>
              <w:t>человек</w:t>
            </w:r>
          </w:p>
        </w:tc>
        <w:tc>
          <w:tcPr>
            <w:tcW w:w="289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jc w:val="both"/>
              <w:rPr>
                <w:rFonts w:eastAsia="Times New Roman"/>
                <w:sz w:val="24"/>
                <w:szCs w:val="24"/>
                <w:lang w:eastAsia="ru-RU"/>
              </w:rPr>
            </w:pPr>
            <w:r w:rsidRPr="00957C83">
              <w:rPr>
                <w:rFonts w:eastAsia="Times New Roman"/>
                <w:sz w:val="24"/>
                <w:szCs w:val="24"/>
                <w:lang w:eastAsia="ru-RU"/>
              </w:rPr>
              <w:t xml:space="preserve">Число </w:t>
            </w:r>
            <w:r w:rsidRPr="00957C83">
              <w:rPr>
                <w:sz w:val="24"/>
                <w:szCs w:val="24"/>
              </w:rPr>
              <w:t>пользователей</w:t>
            </w:r>
            <w:r w:rsidRPr="00957C83">
              <w:rPr>
                <w:rFonts w:eastAsia="Times New Roman"/>
                <w:sz w:val="24"/>
                <w:szCs w:val="24"/>
                <w:lang w:eastAsia="ru-RU"/>
              </w:rPr>
              <w:t xml:space="preserve"> библиотек</w:t>
            </w: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rPr>
                <w:rFonts w:eastAsia="Times New Roman"/>
                <w:sz w:val="24"/>
                <w:szCs w:val="24"/>
                <w:lang w:eastAsia="ru-RU"/>
              </w:rPr>
            </w:pPr>
            <w:r w:rsidRPr="00957C83">
              <w:rPr>
                <w:rFonts w:eastAsia="Times New Roman"/>
                <w:sz w:val="24"/>
                <w:szCs w:val="24"/>
                <w:lang w:eastAsia="ru-RU"/>
              </w:rPr>
              <w:t>Форма федерального статистического наблюдения № 6-НК «Сведения об общедоступной (публичной) библиотеке»</w:t>
            </w: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jc w:val="center"/>
              <w:rPr>
                <w:rFonts w:eastAsia="Times New Roman"/>
                <w:sz w:val="24"/>
                <w:szCs w:val="24"/>
                <w:lang w:eastAsia="ru-RU"/>
              </w:rPr>
            </w:pPr>
            <w:r w:rsidRPr="00957C83">
              <w:rPr>
                <w:rFonts w:eastAsia="Times New Roman"/>
                <w:sz w:val="24"/>
                <w:szCs w:val="24"/>
                <w:lang w:eastAsia="ru-RU"/>
              </w:rPr>
              <w:t>Годовая</w:t>
            </w:r>
          </w:p>
        </w:tc>
      </w:tr>
      <w:tr w:rsidR="003A3C77" w:rsidRPr="00957C83" w:rsidTr="00DE19D2">
        <w:trPr>
          <w:trHeight w:val="416"/>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ind w:left="-704" w:right="50" w:firstLine="720"/>
              <w:jc w:val="center"/>
              <w:rPr>
                <w:rFonts w:eastAsia="Times New Roman"/>
                <w:sz w:val="24"/>
                <w:szCs w:val="24"/>
                <w:lang w:eastAsia="ru-RU"/>
              </w:rPr>
            </w:pPr>
            <w:r w:rsidRPr="00957C83">
              <w:rPr>
                <w:rFonts w:eastAsia="Times New Roman"/>
                <w:sz w:val="24"/>
                <w:szCs w:val="24"/>
                <w:lang w:eastAsia="ru-RU"/>
              </w:rPr>
              <w:t>2</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rPr>
                <w:i/>
                <w:sz w:val="24"/>
                <w:szCs w:val="24"/>
              </w:rPr>
            </w:pPr>
            <w:r w:rsidRPr="00957C83">
              <w:rPr>
                <w:sz w:val="24"/>
                <w:szCs w:val="24"/>
              </w:rPr>
              <w:t>Количество посещений организаций культуры по отношению к уровню 2017 года (в части посещений библиотек)</w:t>
            </w:r>
          </w:p>
        </w:tc>
        <w:tc>
          <w:tcPr>
            <w:tcW w:w="2264"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jc w:val="center"/>
              <w:rPr>
                <w:sz w:val="24"/>
                <w:szCs w:val="24"/>
              </w:rPr>
            </w:pPr>
            <w:r w:rsidRPr="00957C83">
              <w:rPr>
                <w:sz w:val="24"/>
                <w:szCs w:val="24"/>
              </w:rPr>
              <w:t>процент</w:t>
            </w:r>
          </w:p>
        </w:tc>
        <w:tc>
          <w:tcPr>
            <w:tcW w:w="2896" w:type="dxa"/>
            <w:tcBorders>
              <w:top w:val="single" w:sz="4" w:space="0" w:color="000000"/>
              <w:bottom w:val="single" w:sz="4" w:space="0" w:color="000000"/>
            </w:tcBorders>
            <w:shd w:val="clear" w:color="auto" w:fill="auto"/>
          </w:tcPr>
          <w:p w:rsidR="00F3592E" w:rsidRPr="00957C83" w:rsidRDefault="00F3592E" w:rsidP="009C42B2">
            <w:pPr>
              <w:widowControl w:val="0"/>
              <w:suppressAutoHyphens/>
              <w:rPr>
                <w:rFonts w:eastAsia="Times New Roman"/>
                <w:sz w:val="24"/>
                <w:szCs w:val="24"/>
                <w:lang w:eastAsia="ru-RU"/>
              </w:rPr>
            </w:pPr>
            <w:r w:rsidRPr="00957C83">
              <w:rPr>
                <w:rFonts w:eastAsia="Times New Roman"/>
                <w:sz w:val="24"/>
                <w:szCs w:val="24"/>
                <w:lang w:eastAsia="ru-RU"/>
              </w:rPr>
              <w:t>Б =Бт.г/Б2017*100, где:</w:t>
            </w:r>
          </w:p>
          <w:p w:rsidR="00F3592E" w:rsidRPr="00957C83" w:rsidRDefault="00F3592E" w:rsidP="009C42B2">
            <w:pPr>
              <w:widowControl w:val="0"/>
              <w:suppressAutoHyphens/>
              <w:rPr>
                <w:rFonts w:eastAsia="Times New Roman"/>
                <w:sz w:val="24"/>
                <w:szCs w:val="24"/>
                <w:lang w:eastAsia="ru-RU"/>
              </w:rPr>
            </w:pPr>
            <w:r w:rsidRPr="00957C83">
              <w:rPr>
                <w:rFonts w:eastAsia="Times New Roman"/>
                <w:sz w:val="24"/>
                <w:szCs w:val="24"/>
                <w:lang w:eastAsia="ru-RU"/>
              </w:rPr>
              <w:t>Б – количество посещений библиотек по отношению к 2017 году;</w:t>
            </w:r>
          </w:p>
          <w:p w:rsidR="00F3592E" w:rsidRPr="00957C83" w:rsidRDefault="00F3592E" w:rsidP="009C42B2">
            <w:pPr>
              <w:widowControl w:val="0"/>
              <w:suppressAutoHyphens/>
              <w:rPr>
                <w:rFonts w:eastAsia="Times New Roman"/>
                <w:sz w:val="24"/>
                <w:szCs w:val="24"/>
                <w:lang w:eastAsia="ru-RU"/>
              </w:rPr>
            </w:pPr>
            <w:r w:rsidRPr="00957C83">
              <w:rPr>
                <w:rFonts w:eastAsia="Times New Roman"/>
                <w:sz w:val="24"/>
                <w:szCs w:val="24"/>
                <w:lang w:eastAsia="ru-RU"/>
              </w:rPr>
              <w:t>Бт.г. – количество посещений библиотек в текущем году, ед.;</w:t>
            </w:r>
          </w:p>
          <w:p w:rsidR="00F3592E" w:rsidRPr="00957C83" w:rsidRDefault="00F3592E" w:rsidP="009C42B2">
            <w:pPr>
              <w:suppressAutoHyphens/>
              <w:rPr>
                <w:sz w:val="24"/>
                <w:szCs w:val="24"/>
              </w:rPr>
            </w:pPr>
            <w:r w:rsidRPr="00957C83">
              <w:rPr>
                <w:rFonts w:eastAsia="Times New Roman"/>
                <w:sz w:val="24"/>
                <w:szCs w:val="24"/>
                <w:lang w:eastAsia="ru-RU"/>
              </w:rPr>
              <w:t>Б2017 – количество посещений библиотек в 2017 году, ед.</w:t>
            </w: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rPr>
                <w:sz w:val="24"/>
                <w:szCs w:val="24"/>
              </w:rPr>
            </w:pPr>
            <w:r w:rsidRPr="00957C83">
              <w:rPr>
                <w:rFonts w:eastAsia="Times New Roman"/>
                <w:sz w:val="24"/>
                <w:szCs w:val="24"/>
                <w:lang w:eastAsia="ru-RU"/>
              </w:rPr>
              <w:t>Форма федерального статистического наблюдения № 6-НК «Сведения об общедоступной (публичной) библиотеке», утвержденная приказом Росстата от 18.10.2021 № 713</w:t>
            </w:r>
          </w:p>
        </w:tc>
        <w:tc>
          <w:tcPr>
            <w:tcW w:w="1963" w:type="dxa"/>
            <w:tcBorders>
              <w:top w:val="single" w:sz="4" w:space="0" w:color="000000"/>
              <w:bottom w:val="single" w:sz="4" w:space="0" w:color="000000"/>
              <w:right w:val="single" w:sz="4" w:space="0" w:color="000000"/>
            </w:tcBorders>
            <w:shd w:val="clear" w:color="auto" w:fill="auto"/>
          </w:tcPr>
          <w:p w:rsidR="00F3592E" w:rsidRPr="00957C83" w:rsidRDefault="00F3592E" w:rsidP="009C42B2">
            <w:pPr>
              <w:suppressAutoHyphens/>
              <w:jc w:val="center"/>
              <w:rPr>
                <w:rFonts w:eastAsia="Times New Roman"/>
                <w:sz w:val="24"/>
                <w:szCs w:val="24"/>
                <w:lang w:eastAsia="ru-RU"/>
              </w:rPr>
            </w:pPr>
            <w:r w:rsidRPr="00957C83">
              <w:rPr>
                <w:rFonts w:eastAsia="Times New Roman"/>
                <w:sz w:val="24"/>
                <w:szCs w:val="24"/>
                <w:lang w:eastAsia="ru-RU"/>
              </w:rPr>
              <w:t>Годовая</w:t>
            </w:r>
          </w:p>
        </w:tc>
      </w:tr>
      <w:tr w:rsidR="003A3C77" w:rsidRPr="00957C83" w:rsidTr="00DE19D2">
        <w:trPr>
          <w:trHeight w:val="253"/>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ind w:left="-704" w:right="50" w:firstLine="720"/>
              <w:jc w:val="center"/>
              <w:rPr>
                <w:rFonts w:eastAsia="Times New Roman"/>
                <w:sz w:val="24"/>
                <w:szCs w:val="24"/>
                <w:lang w:eastAsia="ru-RU"/>
              </w:rPr>
            </w:pPr>
          </w:p>
        </w:tc>
        <w:tc>
          <w:tcPr>
            <w:tcW w:w="13097" w:type="dxa"/>
            <w:gridSpan w:val="8"/>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jc w:val="center"/>
              <w:rPr>
                <w:rFonts w:eastAsia="Times New Roman"/>
                <w:sz w:val="24"/>
                <w:szCs w:val="24"/>
                <w:lang w:eastAsia="ru-RU"/>
              </w:rPr>
            </w:pPr>
            <w:r w:rsidRPr="00957C83">
              <w:rPr>
                <w:bCs/>
                <w:sz w:val="24"/>
                <w:szCs w:val="24"/>
              </w:rPr>
              <w:t xml:space="preserve">Подпрограмма 4 «Развитие профессионального искусства, гастрольно-концертной </w:t>
            </w:r>
            <w:r w:rsidRPr="00957C83">
              <w:rPr>
                <w:sz w:val="24"/>
                <w:szCs w:val="24"/>
              </w:rPr>
              <w:t xml:space="preserve">и культурно-досуговой </w:t>
            </w:r>
            <w:r w:rsidRPr="00957C83">
              <w:rPr>
                <w:bCs/>
                <w:sz w:val="24"/>
                <w:szCs w:val="24"/>
              </w:rPr>
              <w:t xml:space="preserve">деятельности, кинематографии» </w:t>
            </w:r>
          </w:p>
        </w:tc>
      </w:tr>
      <w:tr w:rsidR="003A3C77" w:rsidRPr="00957C83" w:rsidTr="00DE19D2">
        <w:trPr>
          <w:trHeight w:val="253"/>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ind w:left="-704" w:right="50" w:firstLine="720"/>
              <w:jc w:val="center"/>
              <w:rPr>
                <w:rFonts w:eastAsia="Times New Roman"/>
                <w:sz w:val="24"/>
                <w:szCs w:val="24"/>
                <w:lang w:eastAsia="ru-RU"/>
              </w:rPr>
            </w:pPr>
            <w:r w:rsidRPr="00957C83">
              <w:rPr>
                <w:rFonts w:eastAsia="Times New Roman"/>
                <w:sz w:val="24"/>
                <w:szCs w:val="24"/>
                <w:lang w:eastAsia="ru-RU"/>
              </w:rPr>
              <w:t>1</w:t>
            </w:r>
          </w:p>
        </w:tc>
        <w:tc>
          <w:tcPr>
            <w:tcW w:w="2883"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rPr>
                <w:rFonts w:eastAsia="Times New Roman"/>
                <w:b/>
                <w:sz w:val="24"/>
                <w:szCs w:val="24"/>
                <w:lang w:eastAsia="ru-RU"/>
              </w:rPr>
            </w:pPr>
            <w:r w:rsidRPr="00957C83">
              <w:rPr>
                <w:rFonts w:eastAsia="Times New Roman"/>
                <w:sz w:val="24"/>
                <w:szCs w:val="24"/>
                <w:lang w:eastAsia="ru-RU"/>
              </w:rPr>
              <w:t xml:space="preserve">Число посещений культурных мероприятий </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jc w:val="center"/>
              <w:rPr>
                <w:rFonts w:eastAsia="Times New Roman"/>
                <w:sz w:val="24"/>
                <w:szCs w:val="24"/>
                <w:lang w:eastAsia="ru-RU"/>
              </w:rPr>
            </w:pPr>
            <w:r w:rsidRPr="00957C83">
              <w:rPr>
                <w:rFonts w:eastAsia="Times New Roman"/>
                <w:sz w:val="24"/>
                <w:szCs w:val="24"/>
                <w:lang w:eastAsia="ru-RU"/>
              </w:rPr>
              <w:t>тыс.ед.</w:t>
            </w:r>
          </w:p>
        </w:tc>
        <w:tc>
          <w:tcPr>
            <w:tcW w:w="28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592E" w:rsidRPr="00957C83" w:rsidRDefault="00F3592E" w:rsidP="009C42B2">
            <w:pPr>
              <w:suppressAutoHyphens/>
              <w:rPr>
                <w:rFonts w:eastAsia="Times New Roman"/>
                <w:sz w:val="24"/>
                <w:szCs w:val="24"/>
                <w:lang w:eastAsia="ru-RU"/>
              </w:rPr>
            </w:pPr>
            <w:r w:rsidRPr="00957C83">
              <w:rPr>
                <w:rFonts w:eastAsia="Times New Roman"/>
                <w:sz w:val="24"/>
                <w:szCs w:val="24"/>
                <w:lang w:eastAsia="ru-RU"/>
              </w:rPr>
              <w:t xml:space="preserve">В соответствии с методикой, утвержденной Постановлением Правительства РФ от 03.04.2021 № 542 «Об оценке эффективности деятельности высших </w:t>
            </w:r>
            <w:r w:rsidRPr="00957C83">
              <w:rPr>
                <w:rFonts w:eastAsia="Times New Roman"/>
                <w:sz w:val="24"/>
                <w:szCs w:val="24"/>
                <w:lang w:eastAsia="ru-RU"/>
              </w:rPr>
              <w:lastRenderedPageBreak/>
              <w:t>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p>
          <w:p w:rsidR="00F3592E" w:rsidRPr="00957C83" w:rsidRDefault="00F3592E" w:rsidP="009C42B2">
            <w:pPr>
              <w:suppressAutoHyphens/>
              <w:rPr>
                <w:rFonts w:eastAsia="Times New Roman"/>
                <w:sz w:val="24"/>
                <w:szCs w:val="24"/>
                <w:lang w:val="en-US" w:eastAsia="ru-RU"/>
              </w:rPr>
            </w:pPr>
            <w:r w:rsidRPr="00957C83">
              <w:rPr>
                <w:rFonts w:eastAsia="Times New Roman"/>
                <w:sz w:val="24"/>
                <w:szCs w:val="24"/>
                <w:lang w:val="en-US" w:eastAsia="ru-RU"/>
              </w:rPr>
              <w:t>I(t) = A(t) + B(t) + C(t) + D(t) + E(t) + F(t) + G(t) +</w:t>
            </w:r>
          </w:p>
          <w:p w:rsidR="00F3592E" w:rsidRPr="00957C83" w:rsidRDefault="00F3592E" w:rsidP="009C42B2">
            <w:pPr>
              <w:suppressAutoHyphens/>
              <w:rPr>
                <w:rFonts w:eastAsia="Times New Roman"/>
                <w:sz w:val="24"/>
                <w:szCs w:val="24"/>
                <w:lang w:val="en-US" w:eastAsia="ru-RU"/>
              </w:rPr>
            </w:pPr>
            <w:r w:rsidRPr="00957C83">
              <w:rPr>
                <w:rFonts w:eastAsia="Times New Roman"/>
                <w:sz w:val="24"/>
                <w:szCs w:val="24"/>
                <w:lang w:val="en-US" w:eastAsia="ru-RU"/>
              </w:rPr>
              <w:t>H(t) + J(t) + K(t) + L(t) + M(t) + N(t),</w:t>
            </w:r>
          </w:p>
          <w:p w:rsidR="00F3592E" w:rsidRPr="00957C83" w:rsidRDefault="00F3592E" w:rsidP="009C42B2">
            <w:pPr>
              <w:suppressAutoHyphens/>
              <w:rPr>
                <w:rFonts w:eastAsia="Times New Roman"/>
                <w:sz w:val="24"/>
                <w:szCs w:val="24"/>
                <w:lang w:eastAsia="ru-RU"/>
              </w:rPr>
            </w:pPr>
            <w:bookmarkStart w:id="0" w:name="dst100283"/>
            <w:bookmarkEnd w:id="0"/>
            <w:r w:rsidRPr="00957C83">
              <w:rPr>
                <w:rFonts w:eastAsia="Times New Roman"/>
                <w:sz w:val="24"/>
                <w:szCs w:val="24"/>
                <w:lang w:eastAsia="ru-RU"/>
              </w:rPr>
              <w:t>где:</w:t>
            </w:r>
          </w:p>
          <w:p w:rsidR="00F3592E" w:rsidRPr="00957C83" w:rsidRDefault="00F3592E" w:rsidP="009C42B2">
            <w:pPr>
              <w:suppressAutoHyphens/>
              <w:rPr>
                <w:rFonts w:eastAsia="Times New Roman"/>
                <w:sz w:val="24"/>
                <w:szCs w:val="24"/>
                <w:lang w:eastAsia="ru-RU"/>
              </w:rPr>
            </w:pPr>
            <w:bookmarkStart w:id="1" w:name="dst100284"/>
            <w:bookmarkEnd w:id="1"/>
            <w:r w:rsidRPr="00957C83">
              <w:rPr>
                <w:rFonts w:eastAsia="Times New Roman"/>
                <w:sz w:val="24"/>
                <w:szCs w:val="24"/>
                <w:lang w:eastAsia="ru-RU"/>
              </w:rPr>
              <w:t>I(t) - суммарное число посещений культурных мероприятий;</w:t>
            </w:r>
          </w:p>
          <w:p w:rsidR="00F3592E" w:rsidRPr="00957C83" w:rsidRDefault="00F3592E" w:rsidP="009C42B2">
            <w:pPr>
              <w:suppressAutoHyphens/>
              <w:rPr>
                <w:rFonts w:eastAsia="Times New Roman"/>
                <w:sz w:val="24"/>
                <w:szCs w:val="24"/>
                <w:lang w:eastAsia="ru-RU"/>
              </w:rPr>
            </w:pPr>
            <w:bookmarkStart w:id="2" w:name="dst100285"/>
            <w:bookmarkEnd w:id="2"/>
            <w:r w:rsidRPr="00957C83">
              <w:rPr>
                <w:rFonts w:eastAsia="Times New Roman"/>
                <w:sz w:val="24"/>
                <w:szCs w:val="24"/>
                <w:lang w:eastAsia="ru-RU"/>
              </w:rPr>
              <w:t>A(t) - число посещений библиотек;</w:t>
            </w:r>
          </w:p>
          <w:p w:rsidR="00F3592E" w:rsidRPr="00957C83" w:rsidRDefault="00F3592E" w:rsidP="009C42B2">
            <w:pPr>
              <w:suppressAutoHyphens/>
              <w:rPr>
                <w:rFonts w:eastAsia="Times New Roman"/>
                <w:sz w:val="24"/>
                <w:szCs w:val="24"/>
                <w:lang w:eastAsia="ru-RU"/>
              </w:rPr>
            </w:pPr>
            <w:bookmarkStart w:id="3" w:name="dst100286"/>
            <w:bookmarkEnd w:id="3"/>
            <w:r w:rsidRPr="00957C83">
              <w:rPr>
                <w:rFonts w:eastAsia="Times New Roman"/>
                <w:sz w:val="24"/>
                <w:szCs w:val="24"/>
                <w:lang w:eastAsia="ru-RU"/>
              </w:rPr>
              <w:t>B(t) - число посещений культурно-массовых мероприятий учреждений культурно-досугового типа и иных организаций;</w:t>
            </w:r>
          </w:p>
          <w:p w:rsidR="00F3592E" w:rsidRPr="00957C83" w:rsidRDefault="00F3592E" w:rsidP="009C42B2">
            <w:pPr>
              <w:suppressAutoHyphens/>
              <w:rPr>
                <w:rFonts w:eastAsia="Times New Roman"/>
                <w:sz w:val="24"/>
                <w:szCs w:val="24"/>
                <w:lang w:eastAsia="ru-RU"/>
              </w:rPr>
            </w:pPr>
            <w:bookmarkStart w:id="4" w:name="dst100287"/>
            <w:bookmarkEnd w:id="4"/>
            <w:r w:rsidRPr="00957C83">
              <w:rPr>
                <w:rFonts w:eastAsia="Times New Roman"/>
                <w:sz w:val="24"/>
                <w:szCs w:val="24"/>
                <w:lang w:eastAsia="ru-RU"/>
              </w:rPr>
              <w:t>C(t) - число посещений музеев;</w:t>
            </w:r>
          </w:p>
          <w:p w:rsidR="00F3592E" w:rsidRPr="00957C83" w:rsidRDefault="00F3592E" w:rsidP="009C42B2">
            <w:pPr>
              <w:suppressAutoHyphens/>
              <w:rPr>
                <w:rFonts w:eastAsia="Times New Roman"/>
                <w:sz w:val="24"/>
                <w:szCs w:val="24"/>
                <w:lang w:eastAsia="ru-RU"/>
              </w:rPr>
            </w:pPr>
            <w:bookmarkStart w:id="5" w:name="dst100288"/>
            <w:bookmarkEnd w:id="5"/>
            <w:r w:rsidRPr="00957C83">
              <w:rPr>
                <w:rFonts w:eastAsia="Times New Roman"/>
                <w:sz w:val="24"/>
                <w:szCs w:val="24"/>
                <w:lang w:eastAsia="ru-RU"/>
              </w:rPr>
              <w:t>D(t) - число посещений театров;</w:t>
            </w:r>
          </w:p>
          <w:p w:rsidR="00F3592E" w:rsidRPr="00957C83" w:rsidRDefault="00F3592E" w:rsidP="009C42B2">
            <w:pPr>
              <w:suppressAutoHyphens/>
              <w:rPr>
                <w:rFonts w:eastAsia="Times New Roman"/>
                <w:sz w:val="24"/>
                <w:szCs w:val="24"/>
                <w:lang w:eastAsia="ru-RU"/>
              </w:rPr>
            </w:pPr>
            <w:bookmarkStart w:id="6" w:name="dst100289"/>
            <w:bookmarkEnd w:id="6"/>
            <w:r w:rsidRPr="00957C83">
              <w:rPr>
                <w:rFonts w:eastAsia="Times New Roman"/>
                <w:sz w:val="24"/>
                <w:szCs w:val="24"/>
                <w:lang w:eastAsia="ru-RU"/>
              </w:rPr>
              <w:t>E(t) - число посещений парков культуры и отдыха;</w:t>
            </w:r>
          </w:p>
          <w:p w:rsidR="00F3592E" w:rsidRPr="00957C83" w:rsidRDefault="00F3592E" w:rsidP="009C42B2">
            <w:pPr>
              <w:suppressAutoHyphens/>
              <w:rPr>
                <w:rFonts w:eastAsia="Times New Roman"/>
                <w:sz w:val="24"/>
                <w:szCs w:val="24"/>
                <w:lang w:eastAsia="ru-RU"/>
              </w:rPr>
            </w:pPr>
            <w:bookmarkStart w:id="7" w:name="dst100290"/>
            <w:bookmarkEnd w:id="7"/>
            <w:r w:rsidRPr="00957C83">
              <w:rPr>
                <w:rFonts w:eastAsia="Times New Roman"/>
                <w:sz w:val="24"/>
                <w:szCs w:val="24"/>
                <w:lang w:eastAsia="ru-RU"/>
              </w:rPr>
              <w:t>F(t) - число посещений концертных организаций и самостоятельных коллективов;</w:t>
            </w:r>
          </w:p>
          <w:p w:rsidR="00F3592E" w:rsidRPr="00957C83" w:rsidRDefault="00F3592E" w:rsidP="009C42B2">
            <w:pPr>
              <w:suppressAutoHyphens/>
              <w:rPr>
                <w:rFonts w:eastAsia="Times New Roman"/>
                <w:sz w:val="24"/>
                <w:szCs w:val="24"/>
                <w:lang w:eastAsia="ru-RU"/>
              </w:rPr>
            </w:pPr>
            <w:bookmarkStart w:id="8" w:name="dst100291"/>
            <w:bookmarkEnd w:id="8"/>
            <w:r w:rsidRPr="00957C83">
              <w:rPr>
                <w:rFonts w:eastAsia="Times New Roman"/>
                <w:sz w:val="24"/>
                <w:szCs w:val="24"/>
                <w:lang w:eastAsia="ru-RU"/>
              </w:rPr>
              <w:t>G(t) - число посещений цирков;</w:t>
            </w:r>
          </w:p>
          <w:p w:rsidR="00F3592E" w:rsidRPr="00957C83" w:rsidRDefault="00F3592E" w:rsidP="009C42B2">
            <w:pPr>
              <w:suppressAutoHyphens/>
              <w:rPr>
                <w:rFonts w:eastAsia="Times New Roman"/>
                <w:sz w:val="24"/>
                <w:szCs w:val="24"/>
                <w:lang w:eastAsia="ru-RU"/>
              </w:rPr>
            </w:pPr>
            <w:bookmarkStart w:id="9" w:name="dst100292"/>
            <w:bookmarkEnd w:id="9"/>
            <w:r w:rsidRPr="00957C83">
              <w:rPr>
                <w:rFonts w:eastAsia="Times New Roman"/>
                <w:sz w:val="24"/>
                <w:szCs w:val="24"/>
                <w:lang w:eastAsia="ru-RU"/>
              </w:rPr>
              <w:lastRenderedPageBreak/>
              <w:t>H(t) - число посещений зоопарков;</w:t>
            </w:r>
          </w:p>
          <w:p w:rsidR="00F3592E" w:rsidRPr="00957C83" w:rsidRDefault="00F3592E" w:rsidP="009C42B2">
            <w:pPr>
              <w:suppressAutoHyphens/>
              <w:rPr>
                <w:rFonts w:eastAsia="Times New Roman"/>
                <w:sz w:val="24"/>
                <w:szCs w:val="24"/>
                <w:lang w:eastAsia="ru-RU"/>
              </w:rPr>
            </w:pPr>
            <w:bookmarkStart w:id="10" w:name="dst100293"/>
            <w:bookmarkEnd w:id="10"/>
            <w:r w:rsidRPr="00957C83">
              <w:rPr>
                <w:rFonts w:eastAsia="Times New Roman"/>
                <w:sz w:val="24"/>
                <w:szCs w:val="24"/>
                <w:lang w:eastAsia="ru-RU"/>
              </w:rPr>
              <w:t>J(t) - число посещений кинотеатров;</w:t>
            </w:r>
          </w:p>
          <w:p w:rsidR="00F3592E" w:rsidRPr="00957C83" w:rsidRDefault="00F3592E" w:rsidP="009C42B2">
            <w:pPr>
              <w:suppressAutoHyphens/>
              <w:rPr>
                <w:rFonts w:eastAsia="Times New Roman"/>
                <w:sz w:val="24"/>
                <w:szCs w:val="24"/>
                <w:lang w:eastAsia="ru-RU"/>
              </w:rPr>
            </w:pPr>
            <w:bookmarkStart w:id="11" w:name="dst100294"/>
            <w:bookmarkEnd w:id="11"/>
            <w:r w:rsidRPr="00957C83">
              <w:rPr>
                <w:rFonts w:eastAsia="Times New Roman"/>
                <w:sz w:val="24"/>
                <w:szCs w:val="24"/>
                <w:lang w:eastAsia="ru-RU"/>
              </w:rPr>
              <w:t>K(t) - число обращений к цифровым ресурсам в сфере культуры, которое определяется по данным счетчика «Цифровая культура» (Единое информационное пространство в сфере культуры). В разрезе субъекта Российской Федерации учитывается число обращений к цифровым ресурсам данного субъекта;</w:t>
            </w:r>
          </w:p>
          <w:p w:rsidR="00F3592E" w:rsidRPr="00957C83" w:rsidRDefault="00F3592E" w:rsidP="009C42B2">
            <w:pPr>
              <w:suppressAutoHyphens/>
              <w:rPr>
                <w:rFonts w:eastAsia="Times New Roman"/>
                <w:sz w:val="24"/>
                <w:szCs w:val="24"/>
                <w:lang w:eastAsia="ru-RU"/>
              </w:rPr>
            </w:pPr>
            <w:bookmarkStart w:id="12" w:name="dst100295"/>
            <w:bookmarkEnd w:id="12"/>
            <w:r w:rsidRPr="00957C83">
              <w:rPr>
                <w:rFonts w:eastAsia="Times New Roman"/>
                <w:sz w:val="24"/>
                <w:szCs w:val="24"/>
                <w:lang w:eastAsia="ru-RU"/>
              </w:rPr>
              <w:t>L(t) - число посещений культурных мероприятий, проводимых детскими школами искусств по видам искусств;</w:t>
            </w:r>
          </w:p>
          <w:p w:rsidR="00F3592E" w:rsidRPr="00957C83" w:rsidRDefault="00F3592E" w:rsidP="009C42B2">
            <w:pPr>
              <w:suppressAutoHyphens/>
              <w:rPr>
                <w:rFonts w:eastAsia="Times New Roman"/>
                <w:sz w:val="24"/>
                <w:szCs w:val="24"/>
                <w:lang w:eastAsia="ru-RU"/>
              </w:rPr>
            </w:pPr>
            <w:bookmarkStart w:id="13" w:name="dst100296"/>
            <w:bookmarkEnd w:id="13"/>
            <w:r w:rsidRPr="00957C83">
              <w:rPr>
                <w:rFonts w:eastAsia="Times New Roman"/>
                <w:sz w:val="24"/>
                <w:szCs w:val="24"/>
                <w:lang w:eastAsia="ru-RU"/>
              </w:rPr>
              <w:t>M(t) - число посещений культурных мероприятий, проводимых профессиональными образовательными организациями;</w:t>
            </w:r>
          </w:p>
          <w:p w:rsidR="00F3592E" w:rsidRPr="00957C83" w:rsidRDefault="00F3592E" w:rsidP="009C42B2">
            <w:pPr>
              <w:suppressAutoHyphens/>
              <w:rPr>
                <w:rFonts w:eastAsia="Times New Roman"/>
                <w:sz w:val="24"/>
                <w:szCs w:val="24"/>
                <w:lang w:eastAsia="ru-RU"/>
              </w:rPr>
            </w:pPr>
            <w:bookmarkStart w:id="14" w:name="dst100297"/>
            <w:bookmarkEnd w:id="14"/>
            <w:r w:rsidRPr="00957C83">
              <w:rPr>
                <w:rFonts w:eastAsia="Times New Roman"/>
                <w:sz w:val="24"/>
                <w:szCs w:val="24"/>
                <w:lang w:eastAsia="ru-RU"/>
              </w:rPr>
              <w:t>N(t) - число посещений культурных мероприятий, проводимых образовательными организациями высшего образования;</w:t>
            </w:r>
          </w:p>
          <w:p w:rsidR="00F3592E" w:rsidRPr="00957C83" w:rsidRDefault="00F3592E" w:rsidP="009C42B2">
            <w:pPr>
              <w:suppressAutoHyphens/>
              <w:rPr>
                <w:rFonts w:eastAsia="Times New Roman"/>
                <w:sz w:val="24"/>
                <w:szCs w:val="24"/>
                <w:lang w:eastAsia="ru-RU"/>
              </w:rPr>
            </w:pPr>
            <w:bookmarkStart w:id="15" w:name="dst100298"/>
            <w:bookmarkEnd w:id="15"/>
            <w:r w:rsidRPr="00957C83">
              <w:rPr>
                <w:rFonts w:eastAsia="Times New Roman"/>
                <w:sz w:val="24"/>
                <w:szCs w:val="24"/>
                <w:lang w:eastAsia="ru-RU"/>
              </w:rPr>
              <w:t>t - отчетный период</w:t>
            </w: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rPr>
                <w:rFonts w:eastAsia="Times New Roman"/>
                <w:sz w:val="24"/>
                <w:szCs w:val="24"/>
                <w:lang w:eastAsia="ru-RU"/>
              </w:rPr>
            </w:pPr>
            <w:r w:rsidRPr="00957C83">
              <w:rPr>
                <w:rFonts w:eastAsia="Times New Roman"/>
                <w:sz w:val="24"/>
                <w:szCs w:val="24"/>
                <w:lang w:eastAsia="ru-RU"/>
              </w:rPr>
              <w:lastRenderedPageBreak/>
              <w:t xml:space="preserve">Источниками информации служат данные организаций, подтвержденные отчетами билетно-кассовых систем, бухгалтерии, данными общедоступных интернет-сервисов, сводные данные Министерства культуры </w:t>
            </w:r>
            <w:r w:rsidRPr="00957C83">
              <w:rPr>
                <w:rFonts w:eastAsia="Times New Roman"/>
                <w:sz w:val="24"/>
                <w:szCs w:val="24"/>
                <w:lang w:eastAsia="ru-RU"/>
              </w:rPr>
              <w:lastRenderedPageBreak/>
              <w:t>Московской области, Министерства образования Московской области, Министерства благоустройства Московской области, иных государственных органов исполнительной власти и органов местного самоуправления, курирующих деятельность организаций (учреждений), которые проводят культурные мероприятия, в том числе:</w:t>
            </w:r>
          </w:p>
          <w:p w:rsidR="00F3592E" w:rsidRPr="00957C83" w:rsidRDefault="00F3592E" w:rsidP="009C42B2">
            <w:pPr>
              <w:suppressAutoHyphens/>
              <w:rPr>
                <w:rFonts w:eastAsia="Times New Roman"/>
                <w:sz w:val="24"/>
                <w:szCs w:val="24"/>
                <w:lang w:eastAsia="ru-RU"/>
              </w:rPr>
            </w:pPr>
            <w:bookmarkStart w:id="16" w:name="dst100300"/>
            <w:bookmarkEnd w:id="16"/>
            <w:r w:rsidRPr="00957C83">
              <w:rPr>
                <w:rFonts w:eastAsia="Times New Roman"/>
                <w:sz w:val="24"/>
                <w:szCs w:val="24"/>
                <w:lang w:eastAsia="ru-RU"/>
              </w:rPr>
              <w:t>АИС «Статистическая отчетность отрасли» - автоматизированная информационная система Министерства культуры Российской Федерации;</w:t>
            </w:r>
          </w:p>
          <w:p w:rsidR="00F3592E" w:rsidRPr="00957C83" w:rsidRDefault="00F3592E" w:rsidP="009C42B2">
            <w:pPr>
              <w:suppressAutoHyphens/>
              <w:rPr>
                <w:rFonts w:eastAsia="Times New Roman"/>
                <w:sz w:val="24"/>
                <w:szCs w:val="24"/>
                <w:lang w:eastAsia="ru-RU"/>
              </w:rPr>
            </w:pPr>
            <w:bookmarkStart w:id="17" w:name="dst100301"/>
            <w:bookmarkEnd w:id="17"/>
            <w:r w:rsidRPr="00957C83">
              <w:rPr>
                <w:rFonts w:eastAsia="Times New Roman"/>
                <w:sz w:val="24"/>
                <w:szCs w:val="24"/>
                <w:lang w:eastAsia="ru-RU"/>
              </w:rPr>
              <w:t>АИС «Единое информационное пространство в сфере культуры» - автоматизированная информационная система Министерства культуры Российской Федерации;</w:t>
            </w:r>
          </w:p>
          <w:p w:rsidR="00F3592E" w:rsidRPr="00957C83" w:rsidRDefault="00F3592E" w:rsidP="009C42B2">
            <w:pPr>
              <w:suppressAutoHyphens/>
              <w:rPr>
                <w:rFonts w:eastAsia="Times New Roman"/>
                <w:sz w:val="24"/>
                <w:szCs w:val="24"/>
                <w:lang w:eastAsia="ru-RU"/>
              </w:rPr>
            </w:pPr>
            <w:bookmarkStart w:id="18" w:name="dst100302"/>
            <w:bookmarkEnd w:id="18"/>
            <w:r w:rsidRPr="00957C83">
              <w:rPr>
                <w:rFonts w:eastAsia="Times New Roman"/>
                <w:sz w:val="24"/>
                <w:szCs w:val="24"/>
                <w:lang w:eastAsia="ru-RU"/>
              </w:rPr>
              <w:t>ЕАИС - единая федеральная автоматизированная информационная система сведений о показах фильмов в кинозалах Министерства культуры Российской Федерации;</w:t>
            </w:r>
          </w:p>
          <w:p w:rsidR="00F3592E" w:rsidRPr="00957C83" w:rsidRDefault="00F3592E" w:rsidP="009C42B2">
            <w:pPr>
              <w:suppressAutoHyphens/>
              <w:rPr>
                <w:rFonts w:eastAsia="Times New Roman"/>
                <w:sz w:val="24"/>
                <w:szCs w:val="24"/>
                <w:lang w:eastAsia="ru-RU"/>
              </w:rPr>
            </w:pPr>
            <w:bookmarkStart w:id="19" w:name="dst100303"/>
            <w:bookmarkEnd w:id="19"/>
            <w:r w:rsidRPr="00957C83">
              <w:rPr>
                <w:rFonts w:eastAsia="Times New Roman"/>
                <w:sz w:val="24"/>
                <w:szCs w:val="24"/>
                <w:lang w:eastAsia="ru-RU"/>
              </w:rPr>
              <w:t>ЕГИС «Информационно-аналитическая система» - единая государственная информационная система Министерства просвещения Российской Федерации;</w:t>
            </w:r>
          </w:p>
          <w:p w:rsidR="00F3592E" w:rsidRPr="00957C83" w:rsidRDefault="00F3592E" w:rsidP="009C42B2">
            <w:pPr>
              <w:suppressAutoHyphens/>
              <w:rPr>
                <w:rFonts w:eastAsia="Times New Roman"/>
                <w:sz w:val="24"/>
                <w:szCs w:val="24"/>
                <w:lang w:eastAsia="ru-RU"/>
              </w:rPr>
            </w:pPr>
            <w:bookmarkStart w:id="20" w:name="dst100304"/>
            <w:bookmarkEnd w:id="20"/>
            <w:r w:rsidRPr="00957C83">
              <w:rPr>
                <w:rFonts w:eastAsia="Times New Roman"/>
                <w:sz w:val="24"/>
                <w:szCs w:val="24"/>
                <w:lang w:eastAsia="ru-RU"/>
              </w:rPr>
              <w:t>ИАС «Мониторинг» - информационная аналитическая система Министерства науки и высшего образования Российской Федерации</w:t>
            </w: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jc w:val="center"/>
              <w:rPr>
                <w:rFonts w:eastAsia="Times New Roman"/>
                <w:sz w:val="24"/>
                <w:szCs w:val="24"/>
                <w:lang w:eastAsia="ru-RU"/>
              </w:rPr>
            </w:pPr>
            <w:r w:rsidRPr="00957C83">
              <w:rPr>
                <w:rFonts w:eastAsia="Times New Roman"/>
                <w:sz w:val="24"/>
                <w:szCs w:val="24"/>
                <w:lang w:eastAsia="ru-RU"/>
              </w:rPr>
              <w:lastRenderedPageBreak/>
              <w:t>Квартальная</w:t>
            </w:r>
          </w:p>
        </w:tc>
      </w:tr>
      <w:tr w:rsidR="003A3C77" w:rsidRPr="00957C83" w:rsidTr="00DE19D2">
        <w:trPr>
          <w:trHeight w:val="253"/>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ind w:left="-704" w:right="50" w:firstLine="720"/>
              <w:jc w:val="center"/>
              <w:rPr>
                <w:rFonts w:eastAsia="Times New Roman"/>
                <w:sz w:val="24"/>
                <w:szCs w:val="24"/>
              </w:rPr>
            </w:pPr>
            <w:r w:rsidRPr="00957C83">
              <w:rPr>
                <w:rFonts w:eastAsia="Times New Roman"/>
                <w:sz w:val="24"/>
                <w:szCs w:val="24"/>
                <w:lang w:eastAsia="ru-RU"/>
              </w:rPr>
              <w:lastRenderedPageBreak/>
              <w:t>4</w:t>
            </w:r>
          </w:p>
        </w:tc>
        <w:tc>
          <w:tcPr>
            <w:tcW w:w="2883"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rPr>
                <w:rFonts w:eastAsia="Times New Roman"/>
                <w:sz w:val="24"/>
                <w:szCs w:val="24"/>
              </w:rPr>
            </w:pPr>
            <w:r w:rsidRPr="00957C83">
              <w:rPr>
                <w:sz w:val="24"/>
                <w:szCs w:val="24"/>
              </w:rPr>
              <w:t>Количество стипендий Главы муниципального образования Московской области выдающимся деятелям культуры и искусства Московской области</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jc w:val="center"/>
              <w:rPr>
                <w:rFonts w:eastAsia="Times New Roman"/>
                <w:sz w:val="24"/>
                <w:szCs w:val="24"/>
              </w:rPr>
            </w:pPr>
            <w:bookmarkStart w:id="21" w:name="__DdeLink__18678_4050009535"/>
            <w:r w:rsidRPr="00957C83">
              <w:rPr>
                <w:sz w:val="24"/>
                <w:szCs w:val="24"/>
              </w:rPr>
              <w:t>единица</w:t>
            </w:r>
            <w:bookmarkEnd w:id="21"/>
          </w:p>
        </w:tc>
        <w:tc>
          <w:tcPr>
            <w:tcW w:w="289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rPr>
                <w:rFonts w:eastAsia="Times New Roman"/>
                <w:sz w:val="24"/>
                <w:szCs w:val="24"/>
                <w:lang w:eastAsia="ru-RU"/>
              </w:rPr>
            </w:pPr>
            <w:r w:rsidRPr="00957C83">
              <w:rPr>
                <w:rFonts w:eastAsia="Times New Roman"/>
                <w:sz w:val="24"/>
                <w:szCs w:val="24"/>
                <w:lang w:eastAsia="ru-RU"/>
              </w:rPr>
              <w:t>Количество стипендий определяется по результатам ежегодного конкурса</w:t>
            </w: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rPr>
                <w:rFonts w:eastAsia="Times New Roman"/>
                <w:sz w:val="24"/>
                <w:szCs w:val="24"/>
                <w:lang w:eastAsia="ru-RU"/>
              </w:rPr>
            </w:pPr>
            <w:r w:rsidRPr="00957C83">
              <w:rPr>
                <w:rFonts w:eastAsia="Times New Roman"/>
                <w:sz w:val="24"/>
                <w:szCs w:val="24"/>
                <w:lang w:eastAsia="ru-RU"/>
              </w:rPr>
              <w:t>Протокол заседания Конкурсной комиссии по отбору претендентов на соискание стипендий Губернатора Московской области выдающимся деятелям культуры и искусства и молодым талантливым авторам Московской области</w:t>
            </w: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jc w:val="center"/>
              <w:rPr>
                <w:rFonts w:eastAsia="Times New Roman"/>
                <w:sz w:val="24"/>
                <w:szCs w:val="24"/>
                <w:lang w:eastAsia="ru-RU"/>
              </w:rPr>
            </w:pPr>
            <w:r w:rsidRPr="00957C83">
              <w:rPr>
                <w:rFonts w:eastAsia="Times New Roman"/>
                <w:sz w:val="24"/>
                <w:szCs w:val="24"/>
                <w:lang w:eastAsia="ru-RU"/>
              </w:rPr>
              <w:t xml:space="preserve">Годовая </w:t>
            </w:r>
          </w:p>
        </w:tc>
      </w:tr>
      <w:tr w:rsidR="003A3C77" w:rsidRPr="00957C83" w:rsidTr="00DE19D2">
        <w:trPr>
          <w:trHeight w:val="253"/>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ind w:left="-704" w:right="50" w:firstLine="720"/>
              <w:jc w:val="center"/>
              <w:rPr>
                <w:sz w:val="24"/>
                <w:szCs w:val="24"/>
              </w:rPr>
            </w:pPr>
            <w:r w:rsidRPr="00957C83">
              <w:rPr>
                <w:sz w:val="24"/>
                <w:szCs w:val="24"/>
              </w:rPr>
              <w:t>5</w:t>
            </w:r>
          </w:p>
        </w:tc>
        <w:tc>
          <w:tcPr>
            <w:tcW w:w="2883"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rPr>
                <w:rFonts w:eastAsia="Times New Roman"/>
                <w:sz w:val="24"/>
                <w:szCs w:val="24"/>
              </w:rPr>
            </w:pPr>
            <w:r w:rsidRPr="00957C83">
              <w:rPr>
                <w:rFonts w:eastAsia="Times New Roman"/>
                <w:sz w:val="24"/>
                <w:szCs w:val="24"/>
                <w:lang w:eastAsia="ru-RU"/>
              </w:rPr>
              <w:t>Количество поддержанных творческих инициатив и проектов (нарастающим итогом)</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jc w:val="center"/>
              <w:rPr>
                <w:sz w:val="24"/>
                <w:szCs w:val="24"/>
              </w:rPr>
            </w:pPr>
            <w:r w:rsidRPr="00957C83">
              <w:rPr>
                <w:rFonts w:eastAsia="Times New Roman"/>
                <w:sz w:val="24"/>
                <w:szCs w:val="24"/>
                <w:lang w:eastAsia="ru-RU"/>
              </w:rPr>
              <w:t>единиц</w:t>
            </w:r>
          </w:p>
        </w:tc>
        <w:tc>
          <w:tcPr>
            <w:tcW w:w="289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rPr>
                <w:rFonts w:eastAsia="Times New Roman"/>
                <w:sz w:val="24"/>
                <w:szCs w:val="24"/>
                <w:lang w:eastAsia="ru-RU"/>
              </w:rPr>
            </w:pPr>
            <w:r w:rsidRPr="00957C83">
              <w:rPr>
                <w:rFonts w:eastAsia="Times New Roman"/>
                <w:sz w:val="24"/>
                <w:szCs w:val="24"/>
                <w:lang w:eastAsia="ru-RU"/>
              </w:rPr>
              <w:t>Количество лучших работников сельских учреждений культуры и лучших сельских учреждений культуры. Ведомственные данные</w:t>
            </w: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rPr>
                <w:rFonts w:eastAsia="Times New Roman"/>
                <w:sz w:val="24"/>
                <w:szCs w:val="24"/>
                <w:lang w:eastAsia="ru-RU"/>
              </w:rPr>
            </w:pPr>
            <w:r w:rsidRPr="00957C83">
              <w:rPr>
                <w:rFonts w:eastAsia="Times New Roman"/>
                <w:sz w:val="24"/>
                <w:szCs w:val="24"/>
                <w:lang w:eastAsia="ru-RU"/>
              </w:rPr>
              <w:t xml:space="preserve">Формируется на основании итогов конкурсного отбора, результаты которого утверждаются распоряжением Министерства культуры и туризма Московской области </w:t>
            </w: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jc w:val="center"/>
              <w:rPr>
                <w:rFonts w:eastAsia="Times New Roman"/>
                <w:sz w:val="24"/>
                <w:szCs w:val="24"/>
                <w:lang w:eastAsia="ru-RU"/>
              </w:rPr>
            </w:pPr>
            <w:r w:rsidRPr="00957C83">
              <w:rPr>
                <w:rFonts w:eastAsia="Times New Roman"/>
                <w:sz w:val="24"/>
                <w:szCs w:val="24"/>
                <w:lang w:eastAsia="ru-RU"/>
              </w:rPr>
              <w:t>Ежегодно</w:t>
            </w:r>
          </w:p>
        </w:tc>
      </w:tr>
      <w:tr w:rsidR="003A3C77" w:rsidRPr="00957C83" w:rsidTr="00DE19D2">
        <w:trPr>
          <w:trHeight w:val="2394"/>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ind w:right="50"/>
              <w:jc w:val="center"/>
              <w:rPr>
                <w:sz w:val="24"/>
                <w:szCs w:val="24"/>
              </w:rPr>
            </w:pPr>
            <w:r w:rsidRPr="00957C83">
              <w:rPr>
                <w:sz w:val="24"/>
                <w:szCs w:val="24"/>
              </w:rPr>
              <w:t>6</w:t>
            </w:r>
          </w:p>
        </w:tc>
        <w:tc>
          <w:tcPr>
            <w:tcW w:w="2883"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rPr>
                <w:rFonts w:eastAsia="Times New Roman"/>
                <w:sz w:val="24"/>
                <w:szCs w:val="24"/>
              </w:rPr>
            </w:pPr>
            <w:r w:rsidRPr="00957C83">
              <w:rPr>
                <w:sz w:val="24"/>
                <w:szCs w:val="24"/>
              </w:rPr>
              <w:t xml:space="preserve">Количество получателей адресной финансовой поддержки по итогам рейтингования обучающихся организаций дополнительного образования сферы культуры Московской области </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jc w:val="center"/>
              <w:rPr>
                <w:sz w:val="24"/>
                <w:szCs w:val="24"/>
              </w:rPr>
            </w:pPr>
            <w:r w:rsidRPr="00957C83">
              <w:rPr>
                <w:sz w:val="24"/>
                <w:szCs w:val="24"/>
              </w:rPr>
              <w:t>единица</w:t>
            </w:r>
          </w:p>
        </w:tc>
        <w:tc>
          <w:tcPr>
            <w:tcW w:w="289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rPr>
                <w:sz w:val="24"/>
                <w:szCs w:val="24"/>
              </w:rPr>
            </w:pPr>
            <w:r w:rsidRPr="00957C83">
              <w:rPr>
                <w:sz w:val="24"/>
                <w:szCs w:val="24"/>
              </w:rPr>
              <w:t>Количество одаренных детей, обучающихся в муниципальных организациях дополнительного образования сферы культуры Московской области, и количество коллективов муниципальных организациях дополнительного образования сферы культуры Московской области, определенных по итогам рейтингования и получивших финансовую поддержку</w:t>
            </w: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rPr>
                <w:rFonts w:eastAsia="Times New Roman"/>
                <w:sz w:val="24"/>
                <w:szCs w:val="24"/>
              </w:rPr>
            </w:pPr>
            <w:r w:rsidRPr="00957C83">
              <w:rPr>
                <w:rFonts w:eastAsia="Times New Roman"/>
                <w:sz w:val="24"/>
                <w:szCs w:val="24"/>
              </w:rPr>
              <w:t>Ведомственные данные</w:t>
            </w: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jc w:val="center"/>
              <w:rPr>
                <w:rFonts w:eastAsia="Times New Roman"/>
                <w:sz w:val="24"/>
                <w:szCs w:val="24"/>
              </w:rPr>
            </w:pPr>
            <w:r w:rsidRPr="00957C83">
              <w:rPr>
                <w:rFonts w:eastAsia="Times New Roman"/>
                <w:sz w:val="24"/>
                <w:szCs w:val="24"/>
              </w:rPr>
              <w:t>ежегодная</w:t>
            </w:r>
          </w:p>
        </w:tc>
      </w:tr>
      <w:tr w:rsidR="003A3C77" w:rsidRPr="00957C83" w:rsidTr="00DE19D2">
        <w:trPr>
          <w:trHeight w:val="2324"/>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ind w:right="50"/>
              <w:jc w:val="center"/>
              <w:rPr>
                <w:rFonts w:eastAsia="Times New Roman"/>
                <w:sz w:val="24"/>
                <w:szCs w:val="24"/>
              </w:rPr>
            </w:pPr>
            <w:r w:rsidRPr="00957C83">
              <w:rPr>
                <w:rFonts w:eastAsia="Times New Roman"/>
                <w:sz w:val="24"/>
                <w:szCs w:val="24"/>
              </w:rPr>
              <w:lastRenderedPageBreak/>
              <w:t>7</w:t>
            </w:r>
          </w:p>
        </w:tc>
        <w:tc>
          <w:tcPr>
            <w:tcW w:w="2883"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rPr>
                <w:rFonts w:eastAsia="Times New Roman"/>
                <w:sz w:val="24"/>
                <w:szCs w:val="24"/>
              </w:rPr>
            </w:pPr>
            <w:r w:rsidRPr="00957C83">
              <w:rPr>
                <w:rFonts w:eastAsia="Times New Roman"/>
                <w:sz w:val="24"/>
                <w:szCs w:val="24"/>
              </w:rPr>
              <w:t>Количество граждан, принимающих участие в добровольческой деятельности</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jc w:val="center"/>
              <w:rPr>
                <w:sz w:val="24"/>
                <w:szCs w:val="24"/>
              </w:rPr>
            </w:pPr>
            <w:r w:rsidRPr="00957C83">
              <w:rPr>
                <w:sz w:val="24"/>
                <w:szCs w:val="24"/>
              </w:rPr>
              <w:t>единица</w:t>
            </w:r>
          </w:p>
        </w:tc>
        <w:tc>
          <w:tcPr>
            <w:tcW w:w="289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rPr>
                <w:sz w:val="24"/>
                <w:szCs w:val="24"/>
              </w:rPr>
            </w:pPr>
            <w:r w:rsidRPr="00957C83">
              <w:rPr>
                <w:rFonts w:eastAsia="Times New Roman"/>
                <w:sz w:val="24"/>
                <w:szCs w:val="24"/>
              </w:rPr>
              <w:t>Количество граждан Московской области, зарегистрированных на единой информационной системе в сфере развития добровольчества (волонтерства) DOBRO.RU и принимающих участие в добровольческой (волонтерской) деятельности по направлению «Культура и искусство»</w:t>
            </w: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rPr>
                <w:rFonts w:eastAsia="Times New Roman"/>
                <w:sz w:val="24"/>
                <w:szCs w:val="24"/>
              </w:rPr>
            </w:pPr>
            <w:r w:rsidRPr="00957C83">
              <w:rPr>
                <w:rFonts w:eastAsia="Times New Roman"/>
                <w:sz w:val="24"/>
                <w:szCs w:val="24"/>
              </w:rPr>
              <w:t>Формируется на основании информации, размещенной в единой информационной системе в сфере развития добровольчества (волонтерства) DOBRO.RU</w:t>
            </w: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jc w:val="center"/>
              <w:rPr>
                <w:rFonts w:eastAsia="Times New Roman"/>
                <w:sz w:val="24"/>
                <w:szCs w:val="24"/>
              </w:rPr>
            </w:pPr>
            <w:r w:rsidRPr="00957C83">
              <w:rPr>
                <w:rFonts w:eastAsia="Times New Roman"/>
                <w:sz w:val="24"/>
                <w:szCs w:val="24"/>
                <w:lang w:eastAsia="ru-RU"/>
              </w:rPr>
              <w:t>Ежегодно</w:t>
            </w:r>
          </w:p>
        </w:tc>
      </w:tr>
      <w:tr w:rsidR="003A3C77" w:rsidRPr="00957C83" w:rsidTr="00DE19D2">
        <w:trPr>
          <w:trHeight w:val="253"/>
        </w:trPr>
        <w:tc>
          <w:tcPr>
            <w:tcW w:w="14203" w:type="dxa"/>
            <w:gridSpan w:val="9"/>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ind w:right="50"/>
              <w:jc w:val="center"/>
              <w:rPr>
                <w:sz w:val="24"/>
                <w:szCs w:val="24"/>
              </w:rPr>
            </w:pPr>
            <w:r w:rsidRPr="00957C83">
              <w:rPr>
                <w:sz w:val="24"/>
                <w:szCs w:val="24"/>
              </w:rPr>
              <w:t>Подпрограмма 6 «Развитие образования в сфере культуры»</w:t>
            </w:r>
          </w:p>
        </w:tc>
      </w:tr>
      <w:tr w:rsidR="003A3C77" w:rsidRPr="00957C83" w:rsidTr="00DE19D2">
        <w:trPr>
          <w:trHeight w:val="1614"/>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ind w:left="-704" w:right="50" w:firstLine="720"/>
              <w:jc w:val="center"/>
              <w:rPr>
                <w:rFonts w:eastAsia="Times New Roman"/>
                <w:sz w:val="24"/>
                <w:szCs w:val="24"/>
                <w:lang w:eastAsia="ru-RU"/>
              </w:rPr>
            </w:pPr>
            <w:r w:rsidRPr="00957C83">
              <w:rPr>
                <w:rFonts w:eastAsia="Times New Roman"/>
                <w:sz w:val="24"/>
                <w:szCs w:val="24"/>
                <w:lang w:eastAsia="ru-RU"/>
              </w:rPr>
              <w:t>1</w:t>
            </w:r>
          </w:p>
        </w:tc>
        <w:tc>
          <w:tcPr>
            <w:tcW w:w="2883"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rPr>
                <w:sz w:val="24"/>
                <w:szCs w:val="24"/>
              </w:rPr>
            </w:pPr>
            <w:r w:rsidRPr="00957C83">
              <w:rPr>
                <w:sz w:val="24"/>
                <w:szCs w:val="24"/>
              </w:rPr>
              <w:t xml:space="preserve">Доля детей в возрасте от 5 до 18 лет, охваченных дополнительным образованием сферы культуры </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jc w:val="center"/>
              <w:rPr>
                <w:sz w:val="24"/>
                <w:szCs w:val="24"/>
              </w:rPr>
            </w:pPr>
            <w:r w:rsidRPr="00957C83">
              <w:rPr>
                <w:rFonts w:eastAsia="Times New Roman"/>
                <w:sz w:val="24"/>
                <w:szCs w:val="24"/>
              </w:rPr>
              <w:t>процент</w:t>
            </w:r>
          </w:p>
        </w:tc>
        <w:tc>
          <w:tcPr>
            <w:tcW w:w="289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rPr>
                <w:sz w:val="24"/>
                <w:szCs w:val="24"/>
              </w:rPr>
            </w:pPr>
            <w:r w:rsidRPr="00957C83">
              <w:rPr>
                <w:sz w:val="24"/>
                <w:szCs w:val="24"/>
              </w:rPr>
              <w:t>Доля детей в возрасте от 5 до 18 лет, охваченных дополнительным образованием сферы культуры</w:t>
            </w: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rPr>
                <w:sz w:val="24"/>
                <w:szCs w:val="24"/>
              </w:rPr>
            </w:pPr>
            <w:r w:rsidRPr="00957C83">
              <w:rPr>
                <w:sz w:val="24"/>
                <w:szCs w:val="24"/>
              </w:rPr>
              <w:t>Форма федерального статистического наблюдения № 1-ДШИ «Сведения о детской музыкальной, художественной, хореографической школе и школе искусств»</w:t>
            </w: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jc w:val="center"/>
              <w:rPr>
                <w:rFonts w:eastAsia="Times New Roman"/>
                <w:sz w:val="24"/>
                <w:szCs w:val="24"/>
                <w:lang w:eastAsia="ru-RU"/>
              </w:rPr>
            </w:pPr>
            <w:r w:rsidRPr="00957C83">
              <w:rPr>
                <w:rFonts w:eastAsia="Times New Roman"/>
                <w:sz w:val="24"/>
                <w:szCs w:val="24"/>
                <w:lang w:eastAsia="ru-RU"/>
              </w:rPr>
              <w:t>квартальная</w:t>
            </w:r>
          </w:p>
        </w:tc>
      </w:tr>
      <w:tr w:rsidR="003A3C77" w:rsidRPr="00957C83" w:rsidTr="00DE19D2">
        <w:trPr>
          <w:trHeight w:val="1420"/>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ind w:left="-704" w:right="50" w:firstLine="720"/>
              <w:jc w:val="center"/>
              <w:rPr>
                <w:rFonts w:eastAsia="Times New Roman"/>
                <w:sz w:val="24"/>
                <w:szCs w:val="24"/>
                <w:lang w:eastAsia="ru-RU"/>
              </w:rPr>
            </w:pPr>
            <w:r w:rsidRPr="00957C83">
              <w:rPr>
                <w:rFonts w:eastAsia="Times New Roman"/>
                <w:sz w:val="24"/>
                <w:szCs w:val="24"/>
                <w:lang w:eastAsia="ru-RU"/>
              </w:rPr>
              <w:t>2</w:t>
            </w:r>
          </w:p>
        </w:tc>
        <w:tc>
          <w:tcPr>
            <w:tcW w:w="2883"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rPr>
                <w:sz w:val="24"/>
                <w:szCs w:val="24"/>
              </w:rPr>
            </w:pPr>
            <w:r w:rsidRPr="00957C83">
              <w:rPr>
                <w:sz w:val="24"/>
                <w:szCs w:val="24"/>
              </w:rPr>
              <w:t>Доля детей в возрасте от 7 до 15 лет, обучающихся по предпрофессиональным программам в области искусств</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jc w:val="center"/>
              <w:rPr>
                <w:sz w:val="24"/>
                <w:szCs w:val="24"/>
              </w:rPr>
            </w:pPr>
            <w:r w:rsidRPr="00957C83">
              <w:rPr>
                <w:rFonts w:eastAsia="Times New Roman"/>
                <w:sz w:val="24"/>
                <w:szCs w:val="24"/>
              </w:rPr>
              <w:t>процент</w:t>
            </w:r>
          </w:p>
        </w:tc>
        <w:tc>
          <w:tcPr>
            <w:tcW w:w="289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rPr>
                <w:rFonts w:eastAsia="Times New Roman"/>
                <w:sz w:val="24"/>
                <w:szCs w:val="24"/>
                <w:lang w:eastAsia="ru-RU"/>
              </w:rPr>
            </w:pPr>
            <w:r w:rsidRPr="00957C83">
              <w:rPr>
                <w:sz w:val="24"/>
                <w:szCs w:val="24"/>
              </w:rPr>
              <w:t>Доля детей в возрасте от 7 до 15 лет, обучающихся по предпрофессиональным программам в области искусств</w:t>
            </w: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rPr>
                <w:rFonts w:eastAsia="Times New Roman"/>
                <w:sz w:val="24"/>
                <w:szCs w:val="24"/>
                <w:lang w:eastAsia="ru-RU"/>
              </w:rPr>
            </w:pPr>
            <w:r w:rsidRPr="00957C83">
              <w:rPr>
                <w:sz w:val="24"/>
                <w:szCs w:val="24"/>
              </w:rPr>
              <w:t>Форма федерального статистического наблюдения № 1-ДШИ «Сведения о детской музыкальной, художественной, хореографической школе и школе искусств»</w:t>
            </w: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jc w:val="center"/>
              <w:rPr>
                <w:rFonts w:eastAsia="Times New Roman"/>
                <w:sz w:val="24"/>
                <w:szCs w:val="24"/>
                <w:lang w:eastAsia="ru-RU"/>
              </w:rPr>
            </w:pPr>
            <w:r w:rsidRPr="00957C83">
              <w:rPr>
                <w:rFonts w:eastAsia="Times New Roman"/>
                <w:sz w:val="24"/>
                <w:szCs w:val="24"/>
                <w:lang w:eastAsia="ru-RU"/>
              </w:rPr>
              <w:t>квартальная</w:t>
            </w:r>
          </w:p>
        </w:tc>
      </w:tr>
      <w:tr w:rsidR="003A3C77" w:rsidRPr="00957C83" w:rsidTr="00DE19D2">
        <w:trPr>
          <w:trHeight w:val="1584"/>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ind w:left="-704" w:right="50" w:firstLine="720"/>
              <w:jc w:val="center"/>
              <w:rPr>
                <w:rFonts w:eastAsia="Times New Roman"/>
                <w:sz w:val="24"/>
                <w:szCs w:val="24"/>
                <w:lang w:eastAsia="ru-RU"/>
              </w:rPr>
            </w:pPr>
            <w:r w:rsidRPr="00957C83">
              <w:rPr>
                <w:rFonts w:eastAsia="Times New Roman"/>
                <w:sz w:val="24"/>
                <w:szCs w:val="24"/>
                <w:lang w:eastAsia="ru-RU"/>
              </w:rPr>
              <w:t>3</w:t>
            </w:r>
          </w:p>
        </w:tc>
        <w:tc>
          <w:tcPr>
            <w:tcW w:w="2883"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rPr>
                <w:sz w:val="24"/>
                <w:szCs w:val="24"/>
              </w:rPr>
            </w:pPr>
            <w:r w:rsidRPr="00957C83">
              <w:rPr>
                <w:sz w:val="24"/>
                <w:szCs w:val="24"/>
              </w:rPr>
              <w:t>Количество реконструированных и (или) капитально отремонтированных региональных и муниципальных детских школ искусств по видам искусств</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jc w:val="center"/>
              <w:rPr>
                <w:sz w:val="24"/>
                <w:szCs w:val="24"/>
              </w:rPr>
            </w:pPr>
            <w:r w:rsidRPr="00957C83">
              <w:rPr>
                <w:sz w:val="24"/>
                <w:szCs w:val="24"/>
              </w:rPr>
              <w:t>единица</w:t>
            </w:r>
          </w:p>
        </w:tc>
        <w:tc>
          <w:tcPr>
            <w:tcW w:w="289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rPr>
                <w:rFonts w:eastAsia="Times New Roman"/>
                <w:sz w:val="24"/>
                <w:szCs w:val="24"/>
                <w:lang w:eastAsia="ru-RU"/>
              </w:rPr>
            </w:pPr>
            <w:r w:rsidRPr="00957C83">
              <w:rPr>
                <w:rFonts w:eastAsia="Times New Roman"/>
                <w:sz w:val="24"/>
                <w:szCs w:val="24"/>
                <w:lang w:eastAsia="ru-RU"/>
              </w:rPr>
              <w:t>ΔДШИ - количество реконструируемых и (или) капитально отремонтированных муниципальных детских школ искусств по видам искусств в текущем году</w:t>
            </w: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rPr>
                <w:rFonts w:eastAsia="Times New Roman"/>
                <w:sz w:val="24"/>
                <w:szCs w:val="24"/>
                <w:lang w:eastAsia="ru-RU"/>
              </w:rPr>
            </w:pPr>
            <w:r w:rsidRPr="00957C83">
              <w:rPr>
                <w:sz w:val="24"/>
                <w:szCs w:val="24"/>
              </w:rPr>
              <w:t>Отчеты муниципальных образований</w:t>
            </w: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jc w:val="center"/>
              <w:rPr>
                <w:rFonts w:eastAsia="Times New Roman"/>
                <w:sz w:val="24"/>
                <w:szCs w:val="24"/>
                <w:lang w:eastAsia="ru-RU"/>
              </w:rPr>
            </w:pPr>
            <w:r w:rsidRPr="00957C83">
              <w:rPr>
                <w:rFonts w:eastAsia="Times New Roman"/>
                <w:sz w:val="24"/>
                <w:szCs w:val="24"/>
                <w:lang w:eastAsia="ru-RU"/>
              </w:rPr>
              <w:t>годовой</w:t>
            </w:r>
          </w:p>
        </w:tc>
      </w:tr>
      <w:tr w:rsidR="003A3C77" w:rsidRPr="00957C83" w:rsidTr="00DE19D2">
        <w:trPr>
          <w:trHeight w:val="1584"/>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ind w:left="-704" w:right="50" w:firstLine="720"/>
              <w:jc w:val="center"/>
              <w:rPr>
                <w:rFonts w:eastAsia="Times New Roman"/>
                <w:sz w:val="24"/>
                <w:szCs w:val="24"/>
                <w:lang w:eastAsia="ru-RU"/>
              </w:rPr>
            </w:pPr>
            <w:r w:rsidRPr="00957C83">
              <w:rPr>
                <w:rFonts w:eastAsia="Times New Roman"/>
                <w:sz w:val="24"/>
                <w:szCs w:val="24"/>
                <w:lang w:eastAsia="ru-RU"/>
              </w:rPr>
              <w:lastRenderedPageBreak/>
              <w:t>4</w:t>
            </w:r>
          </w:p>
        </w:tc>
        <w:tc>
          <w:tcPr>
            <w:tcW w:w="2883"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rPr>
                <w:sz w:val="24"/>
                <w:szCs w:val="24"/>
              </w:rPr>
            </w:pPr>
            <w:r w:rsidRPr="00957C83">
              <w:rPr>
                <w:sz w:val="24"/>
                <w:szCs w:val="24"/>
              </w:rPr>
              <w:t>Количество оснащенных образовательных учреждений в сфере культуры (детских школ искусств по видам искусств) музыкальными инструментами, оборудованием и учебными материалами</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jc w:val="center"/>
              <w:rPr>
                <w:rFonts w:eastAsia="Times New Roman"/>
                <w:sz w:val="24"/>
                <w:szCs w:val="24"/>
              </w:rPr>
            </w:pPr>
            <w:r w:rsidRPr="00957C83">
              <w:rPr>
                <w:rFonts w:eastAsia="Times New Roman"/>
                <w:sz w:val="24"/>
                <w:szCs w:val="24"/>
              </w:rPr>
              <w:t>единица</w:t>
            </w:r>
          </w:p>
        </w:tc>
        <w:tc>
          <w:tcPr>
            <w:tcW w:w="289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rPr>
                <w:sz w:val="24"/>
                <w:szCs w:val="24"/>
              </w:rPr>
            </w:pP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rPr>
                <w:sz w:val="24"/>
                <w:szCs w:val="24"/>
              </w:rPr>
            </w:pPr>
            <w:r w:rsidRPr="00957C83">
              <w:rPr>
                <w:sz w:val="24"/>
                <w:szCs w:val="24"/>
              </w:rPr>
              <w:t>Отчеты муниципальных образований</w:t>
            </w: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jc w:val="center"/>
              <w:rPr>
                <w:rFonts w:eastAsia="Times New Roman"/>
                <w:sz w:val="24"/>
                <w:szCs w:val="24"/>
                <w:lang w:eastAsia="ru-RU"/>
              </w:rPr>
            </w:pPr>
            <w:r w:rsidRPr="00957C83">
              <w:rPr>
                <w:rFonts w:eastAsia="Times New Roman"/>
                <w:sz w:val="24"/>
                <w:szCs w:val="24"/>
                <w:lang w:eastAsia="ru-RU"/>
              </w:rPr>
              <w:t>годовой</w:t>
            </w:r>
          </w:p>
        </w:tc>
      </w:tr>
      <w:tr w:rsidR="003A3C77" w:rsidRPr="00957C83" w:rsidTr="00DE19D2">
        <w:trPr>
          <w:trHeight w:val="1584"/>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ind w:left="-704" w:right="50" w:firstLine="720"/>
              <w:jc w:val="center"/>
              <w:rPr>
                <w:rFonts w:eastAsia="Times New Roman"/>
                <w:sz w:val="24"/>
                <w:szCs w:val="24"/>
                <w:lang w:eastAsia="ru-RU"/>
              </w:rPr>
            </w:pPr>
            <w:r w:rsidRPr="00957C83">
              <w:rPr>
                <w:rFonts w:eastAsia="Times New Roman"/>
                <w:sz w:val="24"/>
                <w:szCs w:val="24"/>
                <w:lang w:eastAsia="ru-RU"/>
              </w:rPr>
              <w:t>5</w:t>
            </w:r>
          </w:p>
        </w:tc>
        <w:tc>
          <w:tcPr>
            <w:tcW w:w="2883" w:type="dxa"/>
            <w:gridSpan w:val="2"/>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rPr>
                <w:sz w:val="24"/>
                <w:szCs w:val="24"/>
              </w:rPr>
            </w:pPr>
            <w:r w:rsidRPr="00957C83">
              <w:rPr>
                <w:sz w:val="24"/>
                <w:szCs w:val="24"/>
              </w:rPr>
              <w:t>Количество оснащенных образовательных организаций в сфере культуры (детские школы искусств по видам искусств и училищ) музыкальными инструментами</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jc w:val="center"/>
              <w:rPr>
                <w:rFonts w:eastAsia="Times New Roman"/>
                <w:sz w:val="24"/>
                <w:szCs w:val="24"/>
              </w:rPr>
            </w:pPr>
            <w:r w:rsidRPr="00957C83">
              <w:rPr>
                <w:rFonts w:eastAsia="Times New Roman"/>
                <w:sz w:val="24"/>
                <w:szCs w:val="24"/>
              </w:rPr>
              <w:t>единица</w:t>
            </w:r>
          </w:p>
        </w:tc>
        <w:tc>
          <w:tcPr>
            <w:tcW w:w="2896"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suppressAutoHyphens/>
              <w:rPr>
                <w:sz w:val="24"/>
                <w:szCs w:val="24"/>
              </w:rPr>
            </w:pP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rPr>
                <w:sz w:val="24"/>
                <w:szCs w:val="24"/>
              </w:rPr>
            </w:pPr>
            <w:r w:rsidRPr="00957C83">
              <w:rPr>
                <w:sz w:val="24"/>
                <w:szCs w:val="24"/>
              </w:rPr>
              <w:t>Отчеты муниципальных образований</w:t>
            </w: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F3592E" w:rsidRPr="00957C83" w:rsidRDefault="00F3592E" w:rsidP="009C42B2">
            <w:pPr>
              <w:widowControl w:val="0"/>
              <w:suppressAutoHyphens/>
              <w:jc w:val="center"/>
              <w:rPr>
                <w:rFonts w:eastAsia="Times New Roman"/>
                <w:sz w:val="24"/>
                <w:szCs w:val="24"/>
                <w:lang w:eastAsia="ru-RU"/>
              </w:rPr>
            </w:pPr>
            <w:r w:rsidRPr="00957C83">
              <w:rPr>
                <w:rFonts w:eastAsia="Times New Roman"/>
                <w:sz w:val="24"/>
                <w:szCs w:val="24"/>
                <w:lang w:eastAsia="ru-RU"/>
              </w:rPr>
              <w:t>годовой</w:t>
            </w:r>
          </w:p>
        </w:tc>
      </w:tr>
      <w:tr w:rsidR="003A3C77" w:rsidRPr="00957C83" w:rsidTr="00DE19D2">
        <w:trPr>
          <w:trHeight w:val="553"/>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0D33DE" w:rsidRPr="00957C83" w:rsidRDefault="000D33DE" w:rsidP="009C42B2">
            <w:pPr>
              <w:widowControl w:val="0"/>
              <w:suppressAutoHyphens/>
              <w:ind w:left="-704" w:right="50" w:firstLine="720"/>
              <w:jc w:val="center"/>
              <w:rPr>
                <w:rFonts w:eastAsia="Times New Roman"/>
                <w:sz w:val="24"/>
                <w:szCs w:val="24"/>
                <w:lang w:eastAsia="ru-RU"/>
              </w:rPr>
            </w:pPr>
          </w:p>
        </w:tc>
        <w:tc>
          <w:tcPr>
            <w:tcW w:w="13097" w:type="dxa"/>
            <w:gridSpan w:val="8"/>
            <w:tcBorders>
              <w:top w:val="single" w:sz="4" w:space="0" w:color="000000"/>
              <w:left w:val="single" w:sz="4" w:space="0" w:color="000000"/>
              <w:bottom w:val="single" w:sz="4" w:space="0" w:color="000000"/>
              <w:right w:val="single" w:sz="4" w:space="0" w:color="000000"/>
            </w:tcBorders>
            <w:shd w:val="clear" w:color="auto" w:fill="auto"/>
          </w:tcPr>
          <w:p w:rsidR="000D33DE" w:rsidRPr="00957C83" w:rsidRDefault="000D33DE" w:rsidP="009C42B2">
            <w:pPr>
              <w:widowControl w:val="0"/>
              <w:suppressAutoHyphens/>
              <w:jc w:val="center"/>
              <w:rPr>
                <w:rFonts w:eastAsia="Times New Roman"/>
                <w:sz w:val="24"/>
                <w:szCs w:val="24"/>
                <w:lang w:eastAsia="ru-RU"/>
              </w:rPr>
            </w:pPr>
            <w:r w:rsidRPr="00957C83">
              <w:rPr>
                <w:b/>
                <w:sz w:val="24"/>
                <w:szCs w:val="24"/>
              </w:rPr>
              <w:t xml:space="preserve">Подпрограмма </w:t>
            </w:r>
            <w:r w:rsidRPr="00957C83">
              <w:rPr>
                <w:b/>
                <w:sz w:val="24"/>
                <w:szCs w:val="24"/>
                <w:lang w:val="en-US"/>
              </w:rPr>
              <w:t>VIII</w:t>
            </w:r>
            <w:r w:rsidRPr="00957C83">
              <w:rPr>
                <w:b/>
                <w:sz w:val="24"/>
                <w:szCs w:val="24"/>
              </w:rPr>
              <w:t xml:space="preserve"> «Обеспечивающая программа»</w:t>
            </w:r>
          </w:p>
        </w:tc>
      </w:tr>
      <w:tr w:rsidR="003A3C77" w:rsidRPr="00957C83" w:rsidTr="00DE19D2">
        <w:trPr>
          <w:trHeight w:val="533"/>
        </w:trPr>
        <w:tc>
          <w:tcPr>
            <w:tcW w:w="1106" w:type="dxa"/>
            <w:tcBorders>
              <w:top w:val="single" w:sz="4" w:space="0" w:color="000000"/>
              <w:left w:val="single" w:sz="4" w:space="0" w:color="000000"/>
              <w:bottom w:val="single" w:sz="4" w:space="0" w:color="000000"/>
              <w:right w:val="single" w:sz="4" w:space="0" w:color="000000"/>
            </w:tcBorders>
            <w:shd w:val="clear" w:color="auto" w:fill="auto"/>
          </w:tcPr>
          <w:p w:rsidR="000D33DE" w:rsidRPr="00957C83" w:rsidRDefault="000D33DE" w:rsidP="009C42B2">
            <w:pPr>
              <w:widowControl w:val="0"/>
              <w:suppressAutoHyphens/>
              <w:ind w:left="-704" w:right="50" w:firstLine="720"/>
              <w:jc w:val="center"/>
              <w:rPr>
                <w:rFonts w:eastAsia="Times New Roman"/>
                <w:sz w:val="24"/>
                <w:szCs w:val="24"/>
                <w:lang w:val="en-US" w:eastAsia="ru-RU"/>
              </w:rPr>
            </w:pPr>
            <w:r w:rsidRPr="00957C83">
              <w:rPr>
                <w:rFonts w:eastAsia="Times New Roman"/>
                <w:sz w:val="24"/>
                <w:szCs w:val="24"/>
                <w:lang w:val="en-US" w:eastAsia="ru-RU"/>
              </w:rPr>
              <w:t>-</w:t>
            </w:r>
          </w:p>
        </w:tc>
        <w:tc>
          <w:tcPr>
            <w:tcW w:w="2883" w:type="dxa"/>
            <w:gridSpan w:val="2"/>
            <w:tcBorders>
              <w:top w:val="single" w:sz="4" w:space="0" w:color="000000"/>
              <w:left w:val="single" w:sz="4" w:space="0" w:color="000000"/>
              <w:bottom w:val="single" w:sz="4" w:space="0" w:color="000000"/>
              <w:right w:val="single" w:sz="4" w:space="0" w:color="000000"/>
            </w:tcBorders>
            <w:shd w:val="clear" w:color="auto" w:fill="auto"/>
          </w:tcPr>
          <w:p w:rsidR="000D33DE" w:rsidRPr="00957C83" w:rsidRDefault="000D33DE" w:rsidP="009C42B2">
            <w:pPr>
              <w:suppressAutoHyphens/>
              <w:rPr>
                <w:sz w:val="24"/>
                <w:szCs w:val="24"/>
                <w:lang w:val="en-US"/>
              </w:rPr>
            </w:pPr>
            <w:r w:rsidRPr="00957C83">
              <w:rPr>
                <w:sz w:val="24"/>
                <w:szCs w:val="24"/>
                <w:lang w:val="en-US"/>
              </w:rPr>
              <w:t>-</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0D33DE" w:rsidRPr="00957C83" w:rsidRDefault="000D33DE" w:rsidP="009C42B2">
            <w:pPr>
              <w:suppressAutoHyphens/>
              <w:jc w:val="center"/>
              <w:rPr>
                <w:rFonts w:eastAsia="Times New Roman"/>
                <w:sz w:val="24"/>
                <w:szCs w:val="24"/>
                <w:lang w:val="en-US"/>
              </w:rPr>
            </w:pPr>
            <w:r w:rsidRPr="00957C83">
              <w:rPr>
                <w:rFonts w:eastAsia="Times New Roman"/>
                <w:sz w:val="24"/>
                <w:szCs w:val="24"/>
                <w:lang w:val="en-US"/>
              </w:rPr>
              <w:t>-</w:t>
            </w:r>
          </w:p>
        </w:tc>
        <w:tc>
          <w:tcPr>
            <w:tcW w:w="2896" w:type="dxa"/>
            <w:tcBorders>
              <w:top w:val="single" w:sz="4" w:space="0" w:color="000000"/>
              <w:left w:val="single" w:sz="4" w:space="0" w:color="000000"/>
              <w:bottom w:val="single" w:sz="4" w:space="0" w:color="000000"/>
              <w:right w:val="single" w:sz="4" w:space="0" w:color="000000"/>
            </w:tcBorders>
            <w:shd w:val="clear" w:color="auto" w:fill="auto"/>
          </w:tcPr>
          <w:p w:rsidR="000D33DE" w:rsidRPr="00957C83" w:rsidRDefault="000D33DE" w:rsidP="009C42B2">
            <w:pPr>
              <w:suppressAutoHyphens/>
              <w:rPr>
                <w:sz w:val="24"/>
                <w:szCs w:val="24"/>
                <w:lang w:val="en-US"/>
              </w:rPr>
            </w:pPr>
            <w:r w:rsidRPr="00957C83">
              <w:rPr>
                <w:sz w:val="24"/>
                <w:szCs w:val="24"/>
                <w:lang w:val="en-US"/>
              </w:rPr>
              <w:t>-</w:t>
            </w:r>
          </w:p>
        </w:tc>
        <w:tc>
          <w:tcPr>
            <w:tcW w:w="3710" w:type="dxa"/>
            <w:gridSpan w:val="3"/>
            <w:tcBorders>
              <w:top w:val="single" w:sz="4" w:space="0" w:color="000000"/>
              <w:left w:val="single" w:sz="4" w:space="0" w:color="000000"/>
              <w:bottom w:val="single" w:sz="4" w:space="0" w:color="000000"/>
              <w:right w:val="single" w:sz="4" w:space="0" w:color="000000"/>
            </w:tcBorders>
            <w:shd w:val="clear" w:color="auto" w:fill="auto"/>
          </w:tcPr>
          <w:p w:rsidR="000D33DE" w:rsidRPr="00957C83" w:rsidRDefault="000D33DE" w:rsidP="009C42B2">
            <w:pPr>
              <w:widowControl w:val="0"/>
              <w:suppressAutoHyphens/>
              <w:rPr>
                <w:sz w:val="24"/>
                <w:szCs w:val="24"/>
                <w:lang w:val="en-US"/>
              </w:rPr>
            </w:pPr>
            <w:r w:rsidRPr="00957C83">
              <w:rPr>
                <w:sz w:val="24"/>
                <w:szCs w:val="24"/>
                <w:lang w:val="en-US"/>
              </w:rPr>
              <w:t>-</w:t>
            </w: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0D33DE" w:rsidRPr="00957C83" w:rsidRDefault="000D33DE" w:rsidP="009C42B2">
            <w:pPr>
              <w:widowControl w:val="0"/>
              <w:suppressAutoHyphens/>
              <w:jc w:val="center"/>
              <w:rPr>
                <w:rFonts w:eastAsia="Times New Roman"/>
                <w:sz w:val="24"/>
                <w:szCs w:val="24"/>
                <w:lang w:val="en-US" w:eastAsia="ru-RU"/>
              </w:rPr>
            </w:pPr>
            <w:r w:rsidRPr="00957C83">
              <w:rPr>
                <w:rFonts w:eastAsia="Times New Roman"/>
                <w:sz w:val="24"/>
                <w:szCs w:val="24"/>
                <w:lang w:val="en-US" w:eastAsia="ru-RU"/>
              </w:rPr>
              <w:t>-</w:t>
            </w:r>
          </w:p>
        </w:tc>
      </w:tr>
      <w:tr w:rsidR="002B6516" w:rsidTr="00DE19D2">
        <w:trPr>
          <w:trHeight w:val="297"/>
        </w:trPr>
        <w:tc>
          <w:tcPr>
            <w:tcW w:w="1106" w:type="dxa"/>
            <w:tcBorders>
              <w:top w:val="single" w:sz="4" w:space="0" w:color="000000"/>
              <w:left w:val="single" w:sz="4" w:space="0" w:color="000000"/>
              <w:bottom w:val="single" w:sz="4" w:space="0" w:color="000000"/>
              <w:right w:val="single" w:sz="4" w:space="0" w:color="000000"/>
            </w:tcBorders>
          </w:tcPr>
          <w:p w:rsidR="002B6516" w:rsidRDefault="002B6516" w:rsidP="00D8677F">
            <w:pPr>
              <w:widowControl w:val="0"/>
              <w:ind w:firstLine="720"/>
              <w:jc w:val="center"/>
              <w:rPr>
                <w:rFonts w:eastAsiaTheme="minorEastAsia"/>
                <w:sz w:val="20"/>
                <w:szCs w:val="20"/>
                <w:lang w:eastAsia="ru-RU"/>
              </w:rPr>
            </w:pPr>
          </w:p>
        </w:tc>
        <w:tc>
          <w:tcPr>
            <w:tcW w:w="13097" w:type="dxa"/>
            <w:gridSpan w:val="8"/>
            <w:tcBorders>
              <w:top w:val="single" w:sz="4" w:space="0" w:color="000000"/>
              <w:left w:val="single" w:sz="4" w:space="0" w:color="000000"/>
              <w:bottom w:val="single" w:sz="4" w:space="0" w:color="000000"/>
              <w:right w:val="single" w:sz="4" w:space="0" w:color="000000"/>
            </w:tcBorders>
            <w:hideMark/>
          </w:tcPr>
          <w:p w:rsidR="002B6516" w:rsidRDefault="002B6516" w:rsidP="00D8677F">
            <w:pPr>
              <w:widowControl w:val="0"/>
              <w:jc w:val="center"/>
              <w:rPr>
                <w:rFonts w:eastAsiaTheme="minorEastAsia"/>
                <w:sz w:val="24"/>
                <w:szCs w:val="24"/>
                <w:lang w:eastAsia="ru-RU"/>
              </w:rPr>
            </w:pPr>
            <w:r>
              <w:rPr>
                <w:rFonts w:eastAsiaTheme="minorEastAsia"/>
                <w:sz w:val="24"/>
                <w:szCs w:val="24"/>
                <w:lang w:eastAsia="ru-RU"/>
              </w:rPr>
              <w:t>Подпрограмма 9 «Развитие архивного дела»</w:t>
            </w:r>
          </w:p>
        </w:tc>
      </w:tr>
      <w:tr w:rsidR="002B6516" w:rsidTr="00DE19D2">
        <w:trPr>
          <w:trHeight w:val="250"/>
        </w:trPr>
        <w:tc>
          <w:tcPr>
            <w:tcW w:w="1106" w:type="dxa"/>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widowControl w:val="0"/>
              <w:ind w:left="-725" w:firstLine="720"/>
              <w:jc w:val="center"/>
              <w:rPr>
                <w:rFonts w:eastAsiaTheme="minorEastAsia"/>
                <w:sz w:val="24"/>
                <w:szCs w:val="20"/>
                <w:lang w:eastAsia="ru-RU"/>
              </w:rPr>
            </w:pPr>
            <w:r w:rsidRPr="00DE19D2">
              <w:rPr>
                <w:rFonts w:eastAsiaTheme="minorEastAsia"/>
                <w:sz w:val="24"/>
                <w:szCs w:val="20"/>
                <w:lang w:eastAsia="ru-RU"/>
              </w:rPr>
              <w:t>1</w:t>
            </w:r>
          </w:p>
        </w:tc>
        <w:tc>
          <w:tcPr>
            <w:tcW w:w="2883" w:type="dxa"/>
            <w:gridSpan w:val="2"/>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widowControl w:val="0"/>
              <w:rPr>
                <w:i/>
                <w:sz w:val="24"/>
                <w:szCs w:val="20"/>
              </w:rPr>
            </w:pPr>
            <w:r w:rsidRPr="00DE19D2">
              <w:rPr>
                <w:i/>
                <w:sz w:val="24"/>
                <w:szCs w:val="20"/>
              </w:rPr>
              <w:t>Целевой показатель 1</w:t>
            </w:r>
          </w:p>
          <w:p w:rsidR="002B6516" w:rsidRPr="00DE19D2" w:rsidRDefault="002B6516" w:rsidP="00D8677F">
            <w:pPr>
              <w:widowControl w:val="0"/>
              <w:rPr>
                <w:rFonts w:eastAsiaTheme="minorEastAsia"/>
                <w:sz w:val="24"/>
                <w:szCs w:val="20"/>
                <w:lang w:eastAsia="ru-RU"/>
              </w:rPr>
            </w:pPr>
            <w:r w:rsidRPr="00DE19D2">
              <w:rPr>
                <w:sz w:val="24"/>
                <w:szCs w:val="20"/>
              </w:rPr>
              <w:t>Доля архивных документов, хранящихся в муниципальном архиве в нормативных условиях, обеспечивающих их постоянное (вечное) и долговременное хранение, в общем количестве документов в муниципальном архиве</w:t>
            </w:r>
          </w:p>
        </w:tc>
        <w:tc>
          <w:tcPr>
            <w:tcW w:w="1619" w:type="dxa"/>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widowControl w:val="0"/>
              <w:jc w:val="center"/>
              <w:rPr>
                <w:rFonts w:eastAsiaTheme="minorEastAsia"/>
                <w:sz w:val="24"/>
                <w:szCs w:val="20"/>
                <w:lang w:eastAsia="ru-RU"/>
              </w:rPr>
            </w:pPr>
            <w:r w:rsidRPr="00DE19D2">
              <w:rPr>
                <w:sz w:val="24"/>
                <w:szCs w:val="20"/>
              </w:rPr>
              <w:t>процент</w:t>
            </w:r>
          </w:p>
        </w:tc>
        <w:tc>
          <w:tcPr>
            <w:tcW w:w="2922" w:type="dxa"/>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rPr>
                <w:color w:val="000000"/>
                <w:sz w:val="24"/>
                <w:szCs w:val="20"/>
              </w:rPr>
            </w:pPr>
            <w:r w:rsidRPr="00DE19D2">
              <w:rPr>
                <w:color w:val="000000"/>
                <w:sz w:val="24"/>
                <w:szCs w:val="20"/>
              </w:rPr>
              <w:t xml:space="preserve">Дну = </w:t>
            </w:r>
            <w:r w:rsidRPr="00DE19D2">
              <w:rPr>
                <w:color w:val="000000"/>
                <w:sz w:val="24"/>
                <w:szCs w:val="20"/>
                <w:lang w:val="en-US"/>
              </w:rPr>
              <w:t>V</w:t>
            </w:r>
            <w:r w:rsidRPr="00DE19D2">
              <w:rPr>
                <w:color w:val="000000"/>
                <w:sz w:val="24"/>
                <w:szCs w:val="20"/>
              </w:rPr>
              <w:t xml:space="preserve">ну/ </w:t>
            </w:r>
            <w:r w:rsidRPr="00DE19D2">
              <w:rPr>
                <w:color w:val="000000"/>
                <w:sz w:val="24"/>
                <w:szCs w:val="20"/>
                <w:lang w:val="en-US"/>
              </w:rPr>
              <w:t>V</w:t>
            </w:r>
            <w:r w:rsidRPr="00DE19D2">
              <w:rPr>
                <w:color w:val="000000"/>
                <w:sz w:val="24"/>
                <w:szCs w:val="20"/>
              </w:rPr>
              <w:t>аф х 100%,</w:t>
            </w:r>
            <w:r w:rsidRPr="00DE19D2">
              <w:rPr>
                <w:color w:val="000000"/>
                <w:sz w:val="24"/>
                <w:szCs w:val="20"/>
              </w:rPr>
              <w:br/>
              <w:t>где:</w:t>
            </w:r>
            <w:r w:rsidRPr="00DE19D2">
              <w:rPr>
                <w:color w:val="000000"/>
                <w:sz w:val="24"/>
                <w:szCs w:val="20"/>
              </w:rPr>
              <w:br/>
              <w:t>Дну - доля архивных документов, хранящихся в муниципальном архиве в нормативных условиях, обеспечивающих их постоянное (вечное) и долговременное хранение, в общем количестве документов в муниципальном архиве;</w:t>
            </w:r>
            <w:r w:rsidRPr="00DE19D2">
              <w:rPr>
                <w:color w:val="000000"/>
                <w:sz w:val="24"/>
                <w:szCs w:val="20"/>
              </w:rPr>
              <w:br/>
              <w:t xml:space="preserve">Vну - количество архивных документов, хранящихся в муниципальном архиве в нормативных условиях, </w:t>
            </w:r>
            <w:r w:rsidRPr="00DE19D2">
              <w:rPr>
                <w:color w:val="000000"/>
                <w:sz w:val="24"/>
                <w:szCs w:val="20"/>
              </w:rPr>
              <w:lastRenderedPageBreak/>
              <w:t>обеспечивающих их постоянное (вечное) и долговременное хранение;</w:t>
            </w:r>
            <w:r w:rsidRPr="00DE19D2">
              <w:rPr>
                <w:color w:val="000000"/>
                <w:sz w:val="24"/>
                <w:szCs w:val="20"/>
              </w:rPr>
              <w:br/>
              <w:t>Vаф - количество архивных документов, находящихся на хранении в муниципальном архиве</w:t>
            </w:r>
          </w:p>
        </w:tc>
        <w:tc>
          <w:tcPr>
            <w:tcW w:w="3689" w:type="dxa"/>
            <w:gridSpan w:val="2"/>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rPr>
                <w:color w:val="000000"/>
                <w:sz w:val="24"/>
                <w:szCs w:val="20"/>
              </w:rPr>
            </w:pPr>
            <w:r w:rsidRPr="00DE19D2">
              <w:rPr>
                <w:color w:val="000000"/>
                <w:sz w:val="24"/>
                <w:szCs w:val="20"/>
              </w:rPr>
              <w:lastRenderedPageBreak/>
              <w:t>Паспорт муниципального архива Московской области по состоянию на 1 января года, следующего за отчетным периодом по форме, утвержденной Регламентом государственного учета документов Архивного фонда Российской Федерации (утвержден приказом Государственной архивной службы России от 11.03.1997 № 11 «Об утверждении Регламента государственного учета документов Архивного фонда Российской Федерации»)</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jc w:val="center"/>
              <w:rPr>
                <w:sz w:val="24"/>
                <w:szCs w:val="20"/>
              </w:rPr>
            </w:pPr>
            <w:r w:rsidRPr="00DE19D2">
              <w:rPr>
                <w:sz w:val="24"/>
                <w:szCs w:val="20"/>
              </w:rPr>
              <w:t>Ежегодно</w:t>
            </w:r>
          </w:p>
        </w:tc>
      </w:tr>
      <w:tr w:rsidR="002B6516" w:rsidTr="00DE19D2">
        <w:trPr>
          <w:trHeight w:val="332"/>
        </w:trPr>
        <w:tc>
          <w:tcPr>
            <w:tcW w:w="1106" w:type="dxa"/>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widowControl w:val="0"/>
              <w:ind w:left="-725" w:firstLine="720"/>
              <w:jc w:val="center"/>
              <w:rPr>
                <w:rFonts w:eastAsiaTheme="minorEastAsia"/>
                <w:sz w:val="24"/>
                <w:szCs w:val="20"/>
                <w:lang w:eastAsia="ru-RU"/>
              </w:rPr>
            </w:pPr>
            <w:r w:rsidRPr="00DE19D2">
              <w:rPr>
                <w:rFonts w:eastAsiaTheme="minorEastAsia"/>
                <w:sz w:val="24"/>
                <w:szCs w:val="20"/>
                <w:lang w:eastAsia="ru-RU"/>
              </w:rPr>
              <w:lastRenderedPageBreak/>
              <w:t>2</w:t>
            </w:r>
          </w:p>
        </w:tc>
        <w:tc>
          <w:tcPr>
            <w:tcW w:w="2883" w:type="dxa"/>
            <w:gridSpan w:val="2"/>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widowControl w:val="0"/>
              <w:rPr>
                <w:i/>
                <w:sz w:val="24"/>
                <w:szCs w:val="20"/>
              </w:rPr>
            </w:pPr>
            <w:r w:rsidRPr="00DE19D2">
              <w:rPr>
                <w:i/>
                <w:sz w:val="24"/>
                <w:szCs w:val="20"/>
              </w:rPr>
              <w:t>Целевой показатель 2</w:t>
            </w:r>
          </w:p>
          <w:p w:rsidR="002B6516" w:rsidRPr="00DE19D2" w:rsidRDefault="002B6516" w:rsidP="00D8677F">
            <w:pPr>
              <w:widowControl w:val="0"/>
              <w:rPr>
                <w:rFonts w:eastAsiaTheme="minorEastAsia"/>
                <w:sz w:val="24"/>
                <w:szCs w:val="20"/>
                <w:lang w:eastAsia="ru-RU"/>
              </w:rPr>
            </w:pPr>
            <w:r w:rsidRPr="00DE19D2">
              <w:rPr>
                <w:rFonts w:eastAsia="Times New Roman"/>
                <w:sz w:val="24"/>
                <w:szCs w:val="20"/>
              </w:rPr>
              <w:t>Доля архивных фондов муниципального архива, внесенных в общеотраслевую базу данных «Архивный фонд», от общего количества архивных фондов, хранящихся в муниципальном архиве</w:t>
            </w:r>
          </w:p>
        </w:tc>
        <w:tc>
          <w:tcPr>
            <w:tcW w:w="1619" w:type="dxa"/>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widowControl w:val="0"/>
              <w:jc w:val="center"/>
              <w:rPr>
                <w:rFonts w:eastAsiaTheme="minorEastAsia"/>
                <w:sz w:val="24"/>
                <w:szCs w:val="20"/>
                <w:lang w:eastAsia="ru-RU"/>
              </w:rPr>
            </w:pPr>
            <w:r w:rsidRPr="00DE19D2">
              <w:rPr>
                <w:rFonts w:eastAsiaTheme="minorEastAsia"/>
                <w:sz w:val="24"/>
                <w:szCs w:val="20"/>
                <w:lang w:eastAsia="ru-RU"/>
              </w:rPr>
              <w:t>процент</w:t>
            </w:r>
          </w:p>
        </w:tc>
        <w:tc>
          <w:tcPr>
            <w:tcW w:w="2922" w:type="dxa"/>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rPr>
                <w:color w:val="000000"/>
                <w:sz w:val="24"/>
                <w:szCs w:val="20"/>
              </w:rPr>
            </w:pPr>
            <w:r w:rsidRPr="00DE19D2">
              <w:rPr>
                <w:color w:val="000000"/>
                <w:sz w:val="24"/>
                <w:szCs w:val="20"/>
              </w:rPr>
              <w:t xml:space="preserve">Даф = </w:t>
            </w:r>
            <w:r w:rsidRPr="00DE19D2">
              <w:rPr>
                <w:color w:val="000000"/>
                <w:sz w:val="24"/>
                <w:szCs w:val="20"/>
                <w:lang w:val="en-US"/>
              </w:rPr>
              <w:t>V</w:t>
            </w:r>
            <w:r w:rsidRPr="00DE19D2">
              <w:rPr>
                <w:color w:val="000000"/>
                <w:sz w:val="24"/>
                <w:szCs w:val="20"/>
              </w:rPr>
              <w:t>а /</w:t>
            </w:r>
            <w:r w:rsidRPr="00DE19D2">
              <w:rPr>
                <w:color w:val="000000"/>
                <w:sz w:val="24"/>
                <w:szCs w:val="20"/>
                <w:lang w:val="en-US"/>
              </w:rPr>
              <w:t>V</w:t>
            </w:r>
            <w:r w:rsidRPr="00DE19D2">
              <w:rPr>
                <w:color w:val="000000"/>
                <w:sz w:val="24"/>
                <w:szCs w:val="20"/>
              </w:rPr>
              <w:t xml:space="preserve">об х 100%, </w:t>
            </w:r>
            <w:r w:rsidRPr="00DE19D2">
              <w:rPr>
                <w:color w:val="000000"/>
                <w:sz w:val="24"/>
                <w:szCs w:val="20"/>
              </w:rPr>
              <w:br/>
              <w:t>где:</w:t>
            </w:r>
            <w:r w:rsidRPr="00DE19D2">
              <w:rPr>
                <w:color w:val="000000"/>
                <w:sz w:val="24"/>
                <w:szCs w:val="20"/>
              </w:rPr>
              <w:br/>
              <w:t>Даф - доля архивных фондов муниципального архива, внесенных в общеотраслевую базу данных «Архивный фонд», от общего количества архивных фондов, хранящихся в муниципальном архиве;</w:t>
            </w:r>
            <w:r w:rsidRPr="00DE19D2">
              <w:rPr>
                <w:color w:val="000000"/>
                <w:sz w:val="24"/>
                <w:szCs w:val="20"/>
              </w:rPr>
              <w:br/>
            </w:r>
            <w:r w:rsidRPr="00DE19D2">
              <w:rPr>
                <w:color w:val="000000"/>
                <w:sz w:val="24"/>
                <w:szCs w:val="20"/>
                <w:lang w:val="en-US"/>
              </w:rPr>
              <w:t>V</w:t>
            </w:r>
            <w:r w:rsidRPr="00DE19D2">
              <w:rPr>
                <w:color w:val="000000"/>
                <w:sz w:val="24"/>
                <w:szCs w:val="20"/>
              </w:rPr>
              <w:t>а – количество архивных фондов, внесенных в общеотраслевую базу данных «Архивный фонд»;</w:t>
            </w:r>
            <w:r w:rsidRPr="00DE19D2">
              <w:rPr>
                <w:color w:val="000000"/>
                <w:sz w:val="24"/>
                <w:szCs w:val="20"/>
              </w:rPr>
              <w:br/>
            </w:r>
            <w:r w:rsidRPr="00DE19D2">
              <w:rPr>
                <w:color w:val="000000"/>
                <w:sz w:val="24"/>
                <w:szCs w:val="20"/>
                <w:lang w:val="en-US"/>
              </w:rPr>
              <w:t>V</w:t>
            </w:r>
            <w:r w:rsidRPr="00DE19D2">
              <w:rPr>
                <w:color w:val="000000"/>
                <w:sz w:val="24"/>
                <w:szCs w:val="20"/>
              </w:rPr>
              <w:t xml:space="preserve">об – общее количество архивных фондов, хранящихся в муниципальном архиве </w:t>
            </w:r>
          </w:p>
        </w:tc>
        <w:tc>
          <w:tcPr>
            <w:tcW w:w="3689" w:type="dxa"/>
            <w:gridSpan w:val="2"/>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rPr>
                <w:rFonts w:eastAsiaTheme="minorEastAsia"/>
                <w:sz w:val="24"/>
                <w:szCs w:val="20"/>
                <w:highlight w:val="yellow"/>
                <w:lang w:eastAsia="ru-RU"/>
              </w:rPr>
            </w:pPr>
            <w:r w:rsidRPr="00DE19D2">
              <w:rPr>
                <w:color w:val="000000"/>
                <w:sz w:val="24"/>
                <w:szCs w:val="20"/>
              </w:rPr>
              <w:t xml:space="preserve">статистическая форма № 1 «Показатели основных направлений и результатов деятельности государственных/муниципальных архивов», утвержденная приказом Росархива от 12.10.2006 № 59 «Об утверждении и введении в действие статистической формы планово-отчетной документации архивных учреждений  «Показатели основных направлений и результатов деятельности на/за 20__ год»; </w:t>
            </w:r>
            <w:r w:rsidRPr="00DE19D2">
              <w:rPr>
                <w:sz w:val="24"/>
                <w:szCs w:val="20"/>
              </w:rPr>
              <w:t>форма № 8 «Информация о работе в ПК «Архивный фонд», утвержденная распоряжением Главного архивного управления Московской области от 15.10.2021 № 100-р</w:t>
            </w:r>
          </w:p>
        </w:tc>
        <w:tc>
          <w:tcPr>
            <w:tcW w:w="1984" w:type="dxa"/>
            <w:gridSpan w:val="2"/>
            <w:tcBorders>
              <w:top w:val="single" w:sz="4" w:space="0" w:color="000000"/>
              <w:left w:val="single" w:sz="4" w:space="0" w:color="000000"/>
              <w:bottom w:val="single" w:sz="4" w:space="0" w:color="000000"/>
              <w:right w:val="single" w:sz="4" w:space="0" w:color="000000"/>
            </w:tcBorders>
          </w:tcPr>
          <w:p w:rsidR="002B6516" w:rsidRPr="00DE19D2" w:rsidRDefault="002B6516" w:rsidP="00D8677F">
            <w:pPr>
              <w:jc w:val="center"/>
              <w:rPr>
                <w:color w:val="000000"/>
                <w:sz w:val="24"/>
                <w:szCs w:val="20"/>
              </w:rPr>
            </w:pPr>
            <w:r w:rsidRPr="00DE19D2">
              <w:rPr>
                <w:color w:val="000000"/>
                <w:sz w:val="24"/>
                <w:szCs w:val="20"/>
              </w:rPr>
              <w:t>ежеквартально</w:t>
            </w:r>
          </w:p>
          <w:p w:rsidR="002B6516" w:rsidRPr="00DE19D2" w:rsidRDefault="002B6516" w:rsidP="00D8677F">
            <w:pPr>
              <w:widowControl w:val="0"/>
              <w:rPr>
                <w:rFonts w:eastAsiaTheme="minorEastAsia"/>
                <w:sz w:val="24"/>
                <w:szCs w:val="20"/>
                <w:lang w:eastAsia="ru-RU"/>
              </w:rPr>
            </w:pPr>
          </w:p>
        </w:tc>
      </w:tr>
      <w:tr w:rsidR="002B6516" w:rsidTr="00DE19D2">
        <w:trPr>
          <w:trHeight w:val="808"/>
        </w:trPr>
        <w:tc>
          <w:tcPr>
            <w:tcW w:w="1106" w:type="dxa"/>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widowControl w:val="0"/>
              <w:ind w:left="-725" w:firstLine="720"/>
              <w:jc w:val="center"/>
              <w:rPr>
                <w:rFonts w:eastAsiaTheme="minorEastAsia"/>
                <w:sz w:val="24"/>
                <w:szCs w:val="20"/>
                <w:lang w:eastAsia="ru-RU"/>
              </w:rPr>
            </w:pPr>
            <w:r w:rsidRPr="00DE19D2">
              <w:rPr>
                <w:rFonts w:eastAsiaTheme="minorEastAsia"/>
                <w:sz w:val="24"/>
                <w:szCs w:val="20"/>
                <w:lang w:eastAsia="ru-RU"/>
              </w:rPr>
              <w:t>3</w:t>
            </w:r>
          </w:p>
        </w:tc>
        <w:tc>
          <w:tcPr>
            <w:tcW w:w="2883" w:type="dxa"/>
            <w:gridSpan w:val="2"/>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widowControl w:val="0"/>
              <w:rPr>
                <w:i/>
                <w:sz w:val="24"/>
                <w:szCs w:val="20"/>
              </w:rPr>
            </w:pPr>
            <w:r w:rsidRPr="00DE19D2">
              <w:rPr>
                <w:i/>
                <w:sz w:val="24"/>
                <w:szCs w:val="20"/>
              </w:rPr>
              <w:t>Целевой показатель 3</w:t>
            </w:r>
          </w:p>
          <w:p w:rsidR="002B6516" w:rsidRPr="00DE19D2" w:rsidRDefault="002B6516" w:rsidP="00D8677F">
            <w:pPr>
              <w:widowControl w:val="0"/>
              <w:rPr>
                <w:rFonts w:eastAsiaTheme="minorEastAsia"/>
                <w:sz w:val="24"/>
                <w:szCs w:val="20"/>
                <w:lang w:eastAsia="ru-RU"/>
              </w:rPr>
            </w:pPr>
            <w:r w:rsidRPr="00DE19D2">
              <w:rPr>
                <w:rFonts w:eastAsia="Times New Roman"/>
                <w:sz w:val="24"/>
                <w:szCs w:val="20"/>
              </w:rPr>
              <w:t xml:space="preserve">Доля архивных документов, переведенных в электронно-цифровую форму, от общего количества документов, находящихся на хранении в муниципальном архиве </w:t>
            </w:r>
            <w:r w:rsidRPr="00DE19D2">
              <w:rPr>
                <w:rFonts w:eastAsia="Times New Roman"/>
                <w:sz w:val="24"/>
                <w:szCs w:val="20"/>
              </w:rPr>
              <w:lastRenderedPageBreak/>
              <w:t>муниципального образования</w:t>
            </w:r>
          </w:p>
        </w:tc>
        <w:tc>
          <w:tcPr>
            <w:tcW w:w="1619" w:type="dxa"/>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widowControl w:val="0"/>
              <w:jc w:val="center"/>
              <w:rPr>
                <w:rFonts w:eastAsiaTheme="minorEastAsia"/>
                <w:sz w:val="24"/>
                <w:szCs w:val="20"/>
                <w:lang w:eastAsia="ru-RU"/>
              </w:rPr>
            </w:pPr>
            <w:r w:rsidRPr="00DE19D2">
              <w:rPr>
                <w:rFonts w:eastAsiaTheme="minorEastAsia"/>
                <w:sz w:val="24"/>
                <w:szCs w:val="20"/>
                <w:lang w:eastAsia="ru-RU"/>
              </w:rPr>
              <w:lastRenderedPageBreak/>
              <w:t>процент</w:t>
            </w:r>
          </w:p>
        </w:tc>
        <w:tc>
          <w:tcPr>
            <w:tcW w:w="2922" w:type="dxa"/>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rPr>
                <w:color w:val="000000"/>
                <w:sz w:val="24"/>
                <w:szCs w:val="20"/>
              </w:rPr>
            </w:pPr>
            <w:r w:rsidRPr="00DE19D2">
              <w:rPr>
                <w:color w:val="000000"/>
                <w:sz w:val="24"/>
                <w:szCs w:val="20"/>
              </w:rPr>
              <w:t xml:space="preserve">Дэц = </w:t>
            </w:r>
            <w:r w:rsidRPr="00DE19D2">
              <w:rPr>
                <w:color w:val="000000"/>
                <w:sz w:val="24"/>
                <w:szCs w:val="20"/>
                <w:lang w:val="en-US"/>
              </w:rPr>
              <w:t>V</w:t>
            </w:r>
            <w:r w:rsidRPr="00DE19D2">
              <w:rPr>
                <w:color w:val="000000"/>
                <w:sz w:val="24"/>
                <w:szCs w:val="20"/>
              </w:rPr>
              <w:t xml:space="preserve">эц / </w:t>
            </w:r>
            <w:r w:rsidRPr="00DE19D2">
              <w:rPr>
                <w:color w:val="000000"/>
                <w:sz w:val="24"/>
                <w:szCs w:val="20"/>
                <w:lang w:val="en-US"/>
              </w:rPr>
              <w:t>V</w:t>
            </w:r>
            <w:r w:rsidRPr="00DE19D2">
              <w:rPr>
                <w:color w:val="000000"/>
                <w:sz w:val="24"/>
                <w:szCs w:val="20"/>
              </w:rPr>
              <w:t xml:space="preserve">об х 100%, </w:t>
            </w:r>
            <w:r w:rsidRPr="00DE19D2">
              <w:rPr>
                <w:color w:val="000000"/>
                <w:sz w:val="24"/>
                <w:szCs w:val="20"/>
              </w:rPr>
              <w:br/>
              <w:t>где:</w:t>
            </w:r>
            <w:r w:rsidRPr="00DE19D2">
              <w:rPr>
                <w:color w:val="000000"/>
                <w:sz w:val="24"/>
                <w:szCs w:val="20"/>
              </w:rPr>
              <w:br/>
              <w:t xml:space="preserve">Дэц - доля архивных документов, переведенных в электронно-цифровую форму, от общего количества документов, находящихся на хранении в </w:t>
            </w:r>
            <w:r w:rsidRPr="00DE19D2">
              <w:rPr>
                <w:color w:val="000000"/>
                <w:sz w:val="24"/>
                <w:szCs w:val="20"/>
              </w:rPr>
              <w:lastRenderedPageBreak/>
              <w:t>муниципальном архиве муниципального образования;</w:t>
            </w:r>
            <w:r w:rsidRPr="00DE19D2">
              <w:rPr>
                <w:color w:val="000000"/>
                <w:sz w:val="24"/>
                <w:szCs w:val="20"/>
              </w:rPr>
              <w:br/>
            </w:r>
            <w:r w:rsidRPr="00DE19D2">
              <w:rPr>
                <w:color w:val="000000"/>
                <w:sz w:val="24"/>
                <w:szCs w:val="20"/>
                <w:lang w:val="en-US"/>
              </w:rPr>
              <w:t>V</w:t>
            </w:r>
            <w:r w:rsidRPr="00DE19D2">
              <w:rPr>
                <w:color w:val="000000"/>
                <w:sz w:val="24"/>
                <w:szCs w:val="20"/>
              </w:rPr>
              <w:t>эц – общее количество документов, переведенных в электронно-цифровую форму;</w:t>
            </w:r>
            <w:r w:rsidRPr="00DE19D2">
              <w:rPr>
                <w:color w:val="000000"/>
                <w:sz w:val="24"/>
                <w:szCs w:val="20"/>
              </w:rPr>
              <w:br/>
            </w:r>
            <w:r w:rsidRPr="00DE19D2">
              <w:rPr>
                <w:color w:val="000000"/>
                <w:sz w:val="24"/>
                <w:szCs w:val="20"/>
                <w:lang w:val="en-US"/>
              </w:rPr>
              <w:t>V</w:t>
            </w:r>
            <w:r w:rsidRPr="00DE19D2">
              <w:rPr>
                <w:color w:val="000000"/>
                <w:sz w:val="24"/>
                <w:szCs w:val="20"/>
              </w:rPr>
              <w:t>об – общее количество архивных документов, находящихся на хранении в муниципальном архиве муниципального образования</w:t>
            </w:r>
          </w:p>
        </w:tc>
        <w:tc>
          <w:tcPr>
            <w:tcW w:w="3689" w:type="dxa"/>
            <w:gridSpan w:val="2"/>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rPr>
                <w:color w:val="000000"/>
                <w:sz w:val="24"/>
                <w:szCs w:val="20"/>
              </w:rPr>
            </w:pPr>
            <w:r w:rsidRPr="00DE19D2">
              <w:rPr>
                <w:color w:val="000000"/>
                <w:sz w:val="24"/>
                <w:szCs w:val="20"/>
              </w:rPr>
              <w:lastRenderedPageBreak/>
              <w:t>Отчет муниципального архива о выполнении основных направлений развития архивного дела в Московской области на очередной год</w:t>
            </w:r>
            <w:r w:rsidRPr="00DE19D2">
              <w:rPr>
                <w:sz w:val="24"/>
                <w:szCs w:val="20"/>
              </w:rPr>
              <w:t xml:space="preserve">; форма № 9 «Информация о создании фонда пользования описей дел и архивных документов в электронном виде, в том числе о переводе описей дел в </w:t>
            </w:r>
            <w:r w:rsidRPr="00DE19D2">
              <w:rPr>
                <w:sz w:val="24"/>
                <w:szCs w:val="20"/>
              </w:rPr>
              <w:lastRenderedPageBreak/>
              <w:t>электронный вид; оцифровке архивных документов», утвержденная распоряжением Главного архивного управления Московской области от 15.10.2021 № 100-р</w:t>
            </w:r>
          </w:p>
        </w:tc>
        <w:tc>
          <w:tcPr>
            <w:tcW w:w="1984" w:type="dxa"/>
            <w:gridSpan w:val="2"/>
            <w:tcBorders>
              <w:top w:val="single" w:sz="4" w:space="0" w:color="000000"/>
              <w:left w:val="single" w:sz="4" w:space="0" w:color="000000"/>
              <w:bottom w:val="single" w:sz="4" w:space="0" w:color="000000"/>
              <w:right w:val="single" w:sz="4" w:space="0" w:color="000000"/>
            </w:tcBorders>
          </w:tcPr>
          <w:p w:rsidR="002B6516" w:rsidRPr="00DE19D2" w:rsidRDefault="002B6516" w:rsidP="00D8677F">
            <w:pPr>
              <w:jc w:val="center"/>
              <w:rPr>
                <w:color w:val="000000"/>
                <w:sz w:val="24"/>
                <w:szCs w:val="20"/>
              </w:rPr>
            </w:pPr>
            <w:r w:rsidRPr="00DE19D2">
              <w:rPr>
                <w:color w:val="000000"/>
                <w:sz w:val="24"/>
                <w:szCs w:val="20"/>
              </w:rPr>
              <w:lastRenderedPageBreak/>
              <w:t>ежеквартально</w:t>
            </w:r>
          </w:p>
          <w:p w:rsidR="002B6516" w:rsidRPr="00DE19D2" w:rsidRDefault="002B6516" w:rsidP="00D8677F">
            <w:pPr>
              <w:widowControl w:val="0"/>
              <w:rPr>
                <w:rFonts w:eastAsiaTheme="minorEastAsia"/>
                <w:sz w:val="24"/>
                <w:szCs w:val="20"/>
                <w:lang w:eastAsia="ru-RU"/>
              </w:rPr>
            </w:pPr>
          </w:p>
        </w:tc>
      </w:tr>
      <w:tr w:rsidR="002B6516" w:rsidRPr="00DE19D2" w:rsidTr="00DE19D2">
        <w:trPr>
          <w:trHeight w:val="808"/>
        </w:trPr>
        <w:tc>
          <w:tcPr>
            <w:tcW w:w="14203" w:type="dxa"/>
            <w:gridSpan w:val="9"/>
            <w:tcBorders>
              <w:top w:val="single" w:sz="4" w:space="0" w:color="000000"/>
              <w:left w:val="single" w:sz="4" w:space="0" w:color="000000"/>
              <w:bottom w:val="single" w:sz="4" w:space="0" w:color="000000"/>
              <w:right w:val="single" w:sz="4" w:space="0" w:color="000000"/>
            </w:tcBorders>
            <w:hideMark/>
          </w:tcPr>
          <w:p w:rsidR="002B6516" w:rsidRPr="00DE19D2" w:rsidRDefault="00E23E8A" w:rsidP="00E23E8A">
            <w:pPr>
              <w:jc w:val="center"/>
              <w:rPr>
                <w:b/>
                <w:color w:val="000000"/>
                <w:sz w:val="20"/>
                <w:szCs w:val="20"/>
              </w:rPr>
            </w:pPr>
            <w:r>
              <w:rPr>
                <w:b/>
                <w:sz w:val="24"/>
                <w:szCs w:val="24"/>
              </w:rPr>
              <w:lastRenderedPageBreak/>
              <w:t>5.М</w:t>
            </w:r>
            <w:r w:rsidR="002B6516" w:rsidRPr="00DE19D2">
              <w:rPr>
                <w:b/>
                <w:sz w:val="24"/>
                <w:szCs w:val="24"/>
              </w:rPr>
              <w:t>етодика расчета значений результатов выполнения мероприятий муниципальной подпрограммы «Развитие архивного дела»</w:t>
            </w:r>
          </w:p>
        </w:tc>
      </w:tr>
      <w:tr w:rsidR="002B6516" w:rsidTr="00DE19D2">
        <w:trPr>
          <w:trHeight w:val="808"/>
        </w:trPr>
        <w:tc>
          <w:tcPr>
            <w:tcW w:w="1106" w:type="dxa"/>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widowControl w:val="0"/>
              <w:ind w:left="-725" w:firstLine="720"/>
              <w:jc w:val="center"/>
              <w:rPr>
                <w:rFonts w:eastAsiaTheme="minorEastAsia"/>
                <w:sz w:val="24"/>
                <w:szCs w:val="20"/>
                <w:lang w:eastAsia="ru-RU"/>
              </w:rPr>
            </w:pPr>
            <w:r w:rsidRPr="00DE19D2">
              <w:rPr>
                <w:rFonts w:eastAsiaTheme="minorEastAsia"/>
                <w:sz w:val="24"/>
                <w:szCs w:val="20"/>
                <w:lang w:eastAsia="ru-RU"/>
              </w:rPr>
              <w:t>1</w:t>
            </w:r>
          </w:p>
        </w:tc>
        <w:tc>
          <w:tcPr>
            <w:tcW w:w="2883" w:type="dxa"/>
            <w:gridSpan w:val="2"/>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pStyle w:val="ConsPlusNormal"/>
              <w:rPr>
                <w:rFonts w:ascii="Times New Roman" w:hAnsi="Times New Roman" w:cs="Times New Roman"/>
                <w:i/>
                <w:sz w:val="24"/>
                <w:lang w:eastAsia="en-US"/>
              </w:rPr>
            </w:pPr>
            <w:r w:rsidRPr="00DE19D2">
              <w:rPr>
                <w:rFonts w:ascii="Times New Roman" w:hAnsi="Times New Roman" w:cs="Times New Roman"/>
                <w:i/>
                <w:sz w:val="24"/>
                <w:lang w:eastAsia="en-US"/>
              </w:rPr>
              <w:t>результат к мероприятию 9.01.01</w:t>
            </w:r>
          </w:p>
          <w:p w:rsidR="002B6516" w:rsidRPr="00DE19D2" w:rsidRDefault="002B6516" w:rsidP="00D8677F">
            <w:pPr>
              <w:pStyle w:val="ConsPlusNormal"/>
              <w:rPr>
                <w:rFonts w:ascii="Times New Roman" w:hAnsi="Times New Roman" w:cs="Times New Roman"/>
                <w:sz w:val="24"/>
                <w:lang w:eastAsia="en-US"/>
              </w:rPr>
            </w:pPr>
            <w:r w:rsidRPr="00DE19D2">
              <w:rPr>
                <w:rFonts w:ascii="Times New Roman" w:hAnsi="Times New Roman" w:cs="Times New Roman"/>
                <w:sz w:val="24"/>
                <w:lang w:eastAsia="en-US"/>
              </w:rPr>
              <w:t>Оказано услуг (проведено работ) по укреплению материально-технической базы муниципального архива за отчетный период</w:t>
            </w:r>
          </w:p>
        </w:tc>
        <w:tc>
          <w:tcPr>
            <w:tcW w:w="1619" w:type="dxa"/>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widowControl w:val="0"/>
              <w:jc w:val="center"/>
              <w:rPr>
                <w:rFonts w:eastAsiaTheme="minorEastAsia"/>
                <w:sz w:val="24"/>
                <w:szCs w:val="20"/>
                <w:lang w:eastAsia="ru-RU"/>
              </w:rPr>
            </w:pPr>
            <w:r w:rsidRPr="00DE19D2">
              <w:rPr>
                <w:rFonts w:eastAsiaTheme="minorEastAsia"/>
                <w:sz w:val="24"/>
                <w:szCs w:val="20"/>
                <w:lang w:eastAsia="ru-RU"/>
              </w:rPr>
              <w:t>единица</w:t>
            </w:r>
          </w:p>
        </w:tc>
        <w:tc>
          <w:tcPr>
            <w:tcW w:w="2922" w:type="dxa"/>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rPr>
                <w:sz w:val="24"/>
                <w:szCs w:val="20"/>
              </w:rPr>
            </w:pPr>
            <w:r w:rsidRPr="00DE19D2">
              <w:rPr>
                <w:sz w:val="24"/>
                <w:szCs w:val="20"/>
              </w:rPr>
              <w:t>Количество исполненных договоров на выполнение работ (оказание услуг) по улучшению материально-технической базы муниципального архива</w:t>
            </w:r>
          </w:p>
        </w:tc>
        <w:tc>
          <w:tcPr>
            <w:tcW w:w="3689" w:type="dxa"/>
            <w:gridSpan w:val="2"/>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rPr>
                <w:sz w:val="24"/>
                <w:szCs w:val="20"/>
              </w:rPr>
            </w:pPr>
            <w:r w:rsidRPr="00DE19D2">
              <w:rPr>
                <w:color w:val="000000"/>
                <w:sz w:val="24"/>
                <w:szCs w:val="20"/>
              </w:rPr>
              <w:t>Универсальный передаточный документ, счет, товарная накладная, акт о приемке-передаче товара, акт сдачи-приемки работ, акт о приемке выполненных работ (форма КС-2), справка о стоимости выполненных работ и затрат (форма КС-3)</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jc w:val="center"/>
              <w:rPr>
                <w:color w:val="000000"/>
                <w:sz w:val="24"/>
                <w:szCs w:val="20"/>
              </w:rPr>
            </w:pPr>
            <w:r w:rsidRPr="00DE19D2">
              <w:rPr>
                <w:color w:val="000000"/>
                <w:sz w:val="24"/>
                <w:szCs w:val="20"/>
              </w:rPr>
              <w:t>ежеквартально, нарастающим итогом</w:t>
            </w:r>
          </w:p>
        </w:tc>
      </w:tr>
      <w:tr w:rsidR="002B6516" w:rsidTr="00DE19D2">
        <w:trPr>
          <w:trHeight w:val="808"/>
        </w:trPr>
        <w:tc>
          <w:tcPr>
            <w:tcW w:w="1106" w:type="dxa"/>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widowControl w:val="0"/>
              <w:ind w:left="-725" w:firstLine="720"/>
              <w:jc w:val="center"/>
              <w:rPr>
                <w:rFonts w:eastAsiaTheme="minorEastAsia"/>
                <w:sz w:val="24"/>
                <w:szCs w:val="20"/>
                <w:lang w:eastAsia="ru-RU"/>
              </w:rPr>
            </w:pPr>
            <w:r w:rsidRPr="00DE19D2">
              <w:rPr>
                <w:rFonts w:eastAsiaTheme="minorEastAsia"/>
                <w:sz w:val="24"/>
                <w:szCs w:val="20"/>
                <w:lang w:eastAsia="ru-RU"/>
              </w:rPr>
              <w:t>2</w:t>
            </w:r>
          </w:p>
        </w:tc>
        <w:tc>
          <w:tcPr>
            <w:tcW w:w="2883" w:type="dxa"/>
            <w:gridSpan w:val="2"/>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pStyle w:val="ConsPlusNormal"/>
              <w:rPr>
                <w:rFonts w:ascii="Times New Roman" w:hAnsi="Times New Roman" w:cs="Times New Roman"/>
                <w:i/>
                <w:sz w:val="24"/>
                <w:lang w:eastAsia="en-US"/>
              </w:rPr>
            </w:pPr>
            <w:r w:rsidRPr="00DE19D2">
              <w:rPr>
                <w:rFonts w:ascii="Times New Roman" w:hAnsi="Times New Roman" w:cs="Times New Roman"/>
                <w:i/>
                <w:sz w:val="24"/>
                <w:lang w:eastAsia="en-US"/>
              </w:rPr>
              <w:t>результат к мероприятию 9.01.02</w:t>
            </w:r>
          </w:p>
          <w:p w:rsidR="002B6516" w:rsidRPr="00DE19D2" w:rsidRDefault="002B6516" w:rsidP="00D8677F">
            <w:pPr>
              <w:rPr>
                <w:rFonts w:eastAsiaTheme="minorEastAsia"/>
                <w:sz w:val="24"/>
                <w:szCs w:val="20"/>
                <w:lang w:eastAsia="ru-RU"/>
              </w:rPr>
            </w:pPr>
            <w:r w:rsidRPr="00DE19D2">
              <w:rPr>
                <w:sz w:val="24"/>
              </w:rPr>
              <w:t>Обеспечено хранение, комплектование, учет и использование архивных документов, относящихся к муниципальной собственности</w:t>
            </w:r>
          </w:p>
        </w:tc>
        <w:tc>
          <w:tcPr>
            <w:tcW w:w="1619" w:type="dxa"/>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widowControl w:val="0"/>
              <w:jc w:val="center"/>
              <w:rPr>
                <w:rFonts w:eastAsiaTheme="minorEastAsia"/>
                <w:sz w:val="24"/>
                <w:szCs w:val="20"/>
                <w:lang w:eastAsia="ru-RU"/>
              </w:rPr>
            </w:pPr>
            <w:r w:rsidRPr="00DE19D2">
              <w:rPr>
                <w:rFonts w:eastAsiaTheme="minorEastAsia"/>
                <w:sz w:val="24"/>
                <w:szCs w:val="20"/>
                <w:lang w:eastAsia="ru-RU"/>
              </w:rPr>
              <w:t>единица хранения</w:t>
            </w:r>
          </w:p>
        </w:tc>
        <w:tc>
          <w:tcPr>
            <w:tcW w:w="2922" w:type="dxa"/>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spacing w:after="120"/>
              <w:rPr>
                <w:rFonts w:eastAsia="Times New Roman"/>
                <w:sz w:val="24"/>
                <w:szCs w:val="20"/>
                <w:lang w:eastAsia="ru-RU"/>
              </w:rPr>
            </w:pPr>
            <w:r w:rsidRPr="00DE19D2">
              <w:rPr>
                <w:rFonts w:eastAsia="Times New Roman"/>
                <w:sz w:val="24"/>
                <w:szCs w:val="20"/>
                <w:lang w:val="en-US" w:eastAsia="ru-RU"/>
              </w:rPr>
              <w:t>V</w:t>
            </w:r>
            <w:r w:rsidRPr="00DE19D2">
              <w:rPr>
                <w:rFonts w:eastAsia="Times New Roman"/>
                <w:sz w:val="24"/>
                <w:szCs w:val="20"/>
                <w:lang w:eastAsia="ru-RU"/>
              </w:rPr>
              <w:t xml:space="preserve">  = </w:t>
            </w:r>
            <w:r w:rsidRPr="00DE19D2">
              <w:rPr>
                <w:rFonts w:eastAsia="Times New Roman"/>
                <w:sz w:val="24"/>
                <w:szCs w:val="20"/>
                <w:lang w:val="en-US" w:eastAsia="ru-RU"/>
              </w:rPr>
              <w:t>V</w:t>
            </w:r>
            <w:r w:rsidRPr="00DE19D2">
              <w:rPr>
                <w:rFonts w:eastAsia="Times New Roman"/>
                <w:sz w:val="24"/>
                <w:szCs w:val="20"/>
                <w:lang w:eastAsia="ru-RU"/>
              </w:rPr>
              <w:t>м + ∑соф, где:</w:t>
            </w:r>
          </w:p>
          <w:p w:rsidR="002B6516" w:rsidRPr="00DE19D2" w:rsidRDefault="002B6516" w:rsidP="00D8677F">
            <w:pPr>
              <w:rPr>
                <w:rFonts w:eastAsia="Times New Roman"/>
                <w:sz w:val="24"/>
                <w:szCs w:val="20"/>
                <w:lang w:eastAsia="ru-RU"/>
              </w:rPr>
            </w:pPr>
            <w:r w:rsidRPr="00DE19D2">
              <w:rPr>
                <w:rFonts w:eastAsia="Times New Roman"/>
                <w:sz w:val="24"/>
                <w:szCs w:val="20"/>
                <w:lang w:val="en-US" w:eastAsia="ru-RU"/>
              </w:rPr>
              <w:t>V</w:t>
            </w:r>
            <w:r w:rsidRPr="00DE19D2">
              <w:rPr>
                <w:rFonts w:eastAsia="Times New Roman"/>
                <w:sz w:val="24"/>
                <w:szCs w:val="20"/>
                <w:lang w:eastAsia="ru-RU"/>
              </w:rPr>
              <w:t xml:space="preserve"> – количество архивных документов, находящихся на хранении в муниципальном архиве Московской области, относящиеся к муниципальной собственности;</w:t>
            </w:r>
          </w:p>
          <w:p w:rsidR="002B6516" w:rsidRPr="00DE19D2" w:rsidRDefault="002B6516" w:rsidP="00D8677F">
            <w:pPr>
              <w:rPr>
                <w:rFonts w:eastAsia="Times New Roman"/>
                <w:sz w:val="24"/>
                <w:szCs w:val="20"/>
                <w:lang w:eastAsia="ru-RU"/>
              </w:rPr>
            </w:pPr>
            <w:r w:rsidRPr="00DE19D2">
              <w:rPr>
                <w:rFonts w:eastAsia="Times New Roman"/>
                <w:sz w:val="24"/>
                <w:szCs w:val="20"/>
                <w:lang w:val="en-US" w:eastAsia="ru-RU"/>
              </w:rPr>
              <w:t>V</w:t>
            </w:r>
            <w:r w:rsidRPr="00DE19D2">
              <w:rPr>
                <w:rFonts w:eastAsia="Times New Roman"/>
                <w:sz w:val="24"/>
                <w:szCs w:val="20"/>
                <w:lang w:eastAsia="ru-RU"/>
              </w:rPr>
              <w:t xml:space="preserve">м - количество архивных документов </w:t>
            </w:r>
            <w:r w:rsidRPr="00DE19D2">
              <w:rPr>
                <w:rFonts w:eastAsia="Times New Roman"/>
                <w:sz w:val="24"/>
                <w:szCs w:val="20"/>
                <w:lang w:eastAsia="ru-RU"/>
              </w:rPr>
              <w:lastRenderedPageBreak/>
              <w:t>муниципального архива Московской области, относящихся к муниципальной собственности, на начало отчетного года;</w:t>
            </w:r>
          </w:p>
          <w:p w:rsidR="002B6516" w:rsidRPr="00DE19D2" w:rsidRDefault="002B6516" w:rsidP="00D8677F">
            <w:pPr>
              <w:rPr>
                <w:sz w:val="24"/>
                <w:szCs w:val="20"/>
              </w:rPr>
            </w:pPr>
            <w:r w:rsidRPr="00DE19D2">
              <w:rPr>
                <w:rFonts w:eastAsia="Times New Roman"/>
                <w:sz w:val="24"/>
                <w:szCs w:val="20"/>
                <w:lang w:eastAsia="ru-RU"/>
              </w:rPr>
              <w:t>∑соф – количество архивных документов, относящихся к муниципальной собственности, на которое произошло изменение в составе и объеме фондов за отчетный период (прием на хранение, переработка описей дел, обнаружение, устранение технических ошибок в учете и др.)</w:t>
            </w:r>
          </w:p>
        </w:tc>
        <w:tc>
          <w:tcPr>
            <w:tcW w:w="3689" w:type="dxa"/>
            <w:gridSpan w:val="2"/>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rPr>
                <w:sz w:val="24"/>
                <w:szCs w:val="20"/>
              </w:rPr>
            </w:pPr>
            <w:r w:rsidRPr="00DE19D2">
              <w:rPr>
                <w:sz w:val="24"/>
                <w:szCs w:val="20"/>
              </w:rPr>
              <w:lastRenderedPageBreak/>
              <w:t>Форма № 4 «Таблица объемов дел (по форме собственности), находящихся на хранении в муниципальном архиве муниципального образования Московской области», утвержденная распоряжением Главного архивного управления Московской области от 15.10.2021 № 100-р</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jc w:val="center"/>
              <w:rPr>
                <w:color w:val="000000"/>
                <w:sz w:val="24"/>
                <w:szCs w:val="20"/>
              </w:rPr>
            </w:pPr>
            <w:r w:rsidRPr="00DE19D2">
              <w:rPr>
                <w:color w:val="000000"/>
                <w:sz w:val="24"/>
                <w:szCs w:val="20"/>
              </w:rPr>
              <w:t xml:space="preserve">ежеквартально, нарастающим итогом </w:t>
            </w:r>
          </w:p>
        </w:tc>
      </w:tr>
      <w:tr w:rsidR="002B6516" w:rsidTr="00DE19D2">
        <w:trPr>
          <w:trHeight w:val="808"/>
        </w:trPr>
        <w:tc>
          <w:tcPr>
            <w:tcW w:w="1106" w:type="dxa"/>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widowControl w:val="0"/>
              <w:ind w:left="-725" w:firstLine="720"/>
              <w:jc w:val="center"/>
              <w:rPr>
                <w:rFonts w:eastAsiaTheme="minorEastAsia"/>
                <w:sz w:val="24"/>
                <w:szCs w:val="20"/>
                <w:lang w:eastAsia="ru-RU"/>
              </w:rPr>
            </w:pPr>
            <w:r w:rsidRPr="00DE19D2">
              <w:rPr>
                <w:rFonts w:eastAsiaTheme="minorEastAsia"/>
                <w:sz w:val="24"/>
                <w:szCs w:val="20"/>
                <w:lang w:eastAsia="ru-RU"/>
              </w:rPr>
              <w:lastRenderedPageBreak/>
              <w:t>3</w:t>
            </w:r>
          </w:p>
        </w:tc>
        <w:tc>
          <w:tcPr>
            <w:tcW w:w="2883" w:type="dxa"/>
            <w:gridSpan w:val="2"/>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pStyle w:val="ConsPlusNormal"/>
              <w:rPr>
                <w:rFonts w:ascii="Times New Roman" w:hAnsi="Times New Roman" w:cs="Times New Roman"/>
                <w:i/>
                <w:sz w:val="24"/>
                <w:lang w:eastAsia="en-US"/>
              </w:rPr>
            </w:pPr>
            <w:r w:rsidRPr="00DE19D2">
              <w:rPr>
                <w:rFonts w:ascii="Times New Roman" w:hAnsi="Times New Roman" w:cs="Times New Roman"/>
                <w:i/>
                <w:sz w:val="24"/>
                <w:lang w:eastAsia="en-US"/>
              </w:rPr>
              <w:t>результат к мероприятию 9.01.03</w:t>
            </w:r>
          </w:p>
          <w:p w:rsidR="002B6516" w:rsidRPr="00DE19D2" w:rsidRDefault="002B6516" w:rsidP="00D8677F">
            <w:pPr>
              <w:pStyle w:val="ConsPlusNormal"/>
              <w:rPr>
                <w:rFonts w:ascii="Times New Roman" w:hAnsi="Times New Roman" w:cs="Times New Roman"/>
                <w:sz w:val="24"/>
                <w:lang w:eastAsia="en-US"/>
              </w:rPr>
            </w:pPr>
            <w:r w:rsidRPr="00DE19D2">
              <w:rPr>
                <w:rFonts w:ascii="Times New Roman" w:hAnsi="Times New Roman" w:cs="Times New Roman"/>
                <w:sz w:val="24"/>
                <w:lang w:eastAsia="en-US"/>
              </w:rPr>
              <w:t>Оцифровано архивных документов за отчетный период</w:t>
            </w:r>
          </w:p>
        </w:tc>
        <w:tc>
          <w:tcPr>
            <w:tcW w:w="1619" w:type="dxa"/>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widowControl w:val="0"/>
              <w:jc w:val="center"/>
              <w:rPr>
                <w:rFonts w:eastAsiaTheme="minorEastAsia"/>
                <w:sz w:val="24"/>
                <w:szCs w:val="20"/>
                <w:lang w:eastAsia="ru-RU"/>
              </w:rPr>
            </w:pPr>
            <w:r w:rsidRPr="00DE19D2">
              <w:rPr>
                <w:rFonts w:eastAsiaTheme="minorEastAsia"/>
                <w:sz w:val="24"/>
                <w:szCs w:val="20"/>
                <w:lang w:eastAsia="ru-RU"/>
              </w:rPr>
              <w:t>ед.хр./страниц</w:t>
            </w:r>
          </w:p>
        </w:tc>
        <w:tc>
          <w:tcPr>
            <w:tcW w:w="2922" w:type="dxa"/>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rPr>
                <w:sz w:val="24"/>
                <w:szCs w:val="20"/>
              </w:rPr>
            </w:pPr>
            <w:r w:rsidRPr="00DE19D2">
              <w:rPr>
                <w:sz w:val="24"/>
                <w:szCs w:val="20"/>
              </w:rPr>
              <w:t>Количество оцифрованных за отчетный период единиц хранения и страниц</w:t>
            </w:r>
          </w:p>
        </w:tc>
        <w:tc>
          <w:tcPr>
            <w:tcW w:w="3689" w:type="dxa"/>
            <w:gridSpan w:val="2"/>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rPr>
                <w:color w:val="000000"/>
                <w:sz w:val="24"/>
                <w:szCs w:val="20"/>
              </w:rPr>
            </w:pPr>
            <w:r w:rsidRPr="00DE19D2">
              <w:rPr>
                <w:color w:val="000000"/>
                <w:sz w:val="24"/>
                <w:szCs w:val="20"/>
              </w:rPr>
              <w:t>Акт сдачи-приемки работ;</w:t>
            </w:r>
          </w:p>
          <w:p w:rsidR="002B6516" w:rsidRPr="00DE19D2" w:rsidRDefault="002B6516" w:rsidP="00D8677F">
            <w:pPr>
              <w:rPr>
                <w:sz w:val="24"/>
                <w:szCs w:val="20"/>
              </w:rPr>
            </w:pPr>
            <w:r w:rsidRPr="00DE19D2">
              <w:rPr>
                <w:sz w:val="24"/>
                <w:szCs w:val="20"/>
              </w:rPr>
              <w:t>Информация о создании фонда пользования описей дел и архивных документов в электронном виде, в том числе о переводе описей дел в электронный вид, сканировании архивных документов по форме, утвержденной распоряжением  Главного архивного управления Московской области от 15.10.2021 № 100-р</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jc w:val="center"/>
              <w:rPr>
                <w:color w:val="000000"/>
                <w:sz w:val="24"/>
                <w:szCs w:val="20"/>
              </w:rPr>
            </w:pPr>
            <w:r w:rsidRPr="00DE19D2">
              <w:rPr>
                <w:color w:val="000000"/>
                <w:sz w:val="24"/>
                <w:szCs w:val="20"/>
              </w:rPr>
              <w:t>ежеквартально, заполняется нарастающим итогом</w:t>
            </w:r>
          </w:p>
        </w:tc>
      </w:tr>
      <w:tr w:rsidR="002B6516" w:rsidTr="00DE19D2">
        <w:trPr>
          <w:trHeight w:val="808"/>
        </w:trPr>
        <w:tc>
          <w:tcPr>
            <w:tcW w:w="1106" w:type="dxa"/>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widowControl w:val="0"/>
              <w:ind w:left="-725" w:firstLine="720"/>
              <w:jc w:val="center"/>
              <w:rPr>
                <w:rFonts w:eastAsiaTheme="minorEastAsia"/>
                <w:sz w:val="24"/>
                <w:szCs w:val="20"/>
                <w:lang w:eastAsia="ru-RU"/>
              </w:rPr>
            </w:pPr>
            <w:r w:rsidRPr="00DE19D2">
              <w:rPr>
                <w:rFonts w:eastAsiaTheme="minorEastAsia"/>
                <w:sz w:val="24"/>
                <w:szCs w:val="20"/>
                <w:lang w:eastAsia="ru-RU"/>
              </w:rPr>
              <w:t>4</w:t>
            </w:r>
          </w:p>
        </w:tc>
        <w:tc>
          <w:tcPr>
            <w:tcW w:w="2883" w:type="dxa"/>
            <w:gridSpan w:val="2"/>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pStyle w:val="ConsPlusNormal"/>
              <w:rPr>
                <w:rFonts w:ascii="Times New Roman" w:hAnsi="Times New Roman" w:cs="Times New Roman"/>
                <w:i/>
                <w:sz w:val="24"/>
                <w:lang w:eastAsia="en-US"/>
              </w:rPr>
            </w:pPr>
            <w:r w:rsidRPr="00DE19D2">
              <w:rPr>
                <w:rFonts w:ascii="Times New Roman" w:hAnsi="Times New Roman" w:cs="Times New Roman"/>
                <w:i/>
                <w:sz w:val="24"/>
                <w:lang w:eastAsia="en-US"/>
              </w:rPr>
              <w:t>результат к мероприятию 9.02.01</w:t>
            </w:r>
          </w:p>
          <w:p w:rsidR="002B6516" w:rsidRPr="00DE19D2" w:rsidRDefault="002B6516" w:rsidP="00D8677F">
            <w:pPr>
              <w:rPr>
                <w:rFonts w:eastAsiaTheme="minorEastAsia"/>
                <w:sz w:val="24"/>
                <w:szCs w:val="20"/>
                <w:lang w:eastAsia="ru-RU"/>
              </w:rPr>
            </w:pPr>
            <w:r w:rsidRPr="00DE19D2">
              <w:rPr>
                <w:sz w:val="24"/>
              </w:rPr>
              <w:t>Обеспечено хранение, комплектование, учет и использование архивных документов, относящихся к собственности Московской области</w:t>
            </w:r>
          </w:p>
        </w:tc>
        <w:tc>
          <w:tcPr>
            <w:tcW w:w="1619" w:type="dxa"/>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widowControl w:val="0"/>
              <w:jc w:val="center"/>
              <w:rPr>
                <w:rFonts w:eastAsiaTheme="minorEastAsia"/>
                <w:sz w:val="24"/>
                <w:szCs w:val="20"/>
                <w:lang w:eastAsia="ru-RU"/>
              </w:rPr>
            </w:pPr>
            <w:r w:rsidRPr="00DE19D2">
              <w:rPr>
                <w:rFonts w:eastAsiaTheme="minorEastAsia"/>
                <w:sz w:val="24"/>
                <w:szCs w:val="20"/>
                <w:lang w:eastAsia="ru-RU"/>
              </w:rPr>
              <w:t>единица хранения</w:t>
            </w:r>
          </w:p>
        </w:tc>
        <w:tc>
          <w:tcPr>
            <w:tcW w:w="2922" w:type="dxa"/>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spacing w:after="120"/>
              <w:rPr>
                <w:rFonts w:eastAsia="Times New Roman"/>
                <w:sz w:val="24"/>
                <w:szCs w:val="20"/>
                <w:lang w:eastAsia="ru-RU"/>
              </w:rPr>
            </w:pPr>
            <w:r w:rsidRPr="00DE19D2">
              <w:rPr>
                <w:rFonts w:eastAsia="Times New Roman"/>
                <w:sz w:val="24"/>
                <w:szCs w:val="20"/>
                <w:lang w:val="en-US" w:eastAsia="ru-RU"/>
              </w:rPr>
              <w:t>V</w:t>
            </w:r>
            <w:r w:rsidRPr="00DE19D2">
              <w:rPr>
                <w:rFonts w:eastAsia="Times New Roman"/>
                <w:sz w:val="24"/>
                <w:szCs w:val="20"/>
                <w:lang w:eastAsia="ru-RU"/>
              </w:rPr>
              <w:t xml:space="preserve">мо  = </w:t>
            </w:r>
            <w:r w:rsidRPr="00DE19D2">
              <w:rPr>
                <w:rFonts w:eastAsia="Times New Roman"/>
                <w:sz w:val="24"/>
                <w:szCs w:val="20"/>
                <w:lang w:val="en-US" w:eastAsia="ru-RU"/>
              </w:rPr>
              <w:t>V</w:t>
            </w:r>
            <w:r w:rsidRPr="00DE19D2">
              <w:rPr>
                <w:rFonts w:eastAsia="Times New Roman"/>
                <w:sz w:val="24"/>
                <w:szCs w:val="20"/>
                <w:lang w:eastAsia="ru-RU"/>
              </w:rPr>
              <w:t>см + ∑соф, где:</w:t>
            </w:r>
          </w:p>
          <w:p w:rsidR="002B6516" w:rsidRPr="00DE19D2" w:rsidRDefault="002B6516" w:rsidP="00D8677F">
            <w:pPr>
              <w:rPr>
                <w:rFonts w:eastAsia="Times New Roman"/>
                <w:sz w:val="24"/>
                <w:szCs w:val="20"/>
                <w:lang w:eastAsia="ru-RU"/>
              </w:rPr>
            </w:pPr>
            <w:r w:rsidRPr="00DE19D2">
              <w:rPr>
                <w:rFonts w:eastAsia="Times New Roman"/>
                <w:sz w:val="24"/>
                <w:szCs w:val="20"/>
                <w:lang w:val="en-US" w:eastAsia="ru-RU"/>
              </w:rPr>
              <w:t>V</w:t>
            </w:r>
            <w:r w:rsidRPr="00DE19D2">
              <w:rPr>
                <w:rFonts w:eastAsia="Times New Roman"/>
                <w:sz w:val="24"/>
                <w:szCs w:val="20"/>
                <w:lang w:eastAsia="ru-RU"/>
              </w:rPr>
              <w:t xml:space="preserve">мо – количество архивных документов, находящихся на хранении в муниципальном архиве Московской области, относящиеся к </w:t>
            </w:r>
            <w:r w:rsidRPr="00DE19D2">
              <w:rPr>
                <w:rFonts w:eastAsia="Times New Roman"/>
                <w:sz w:val="24"/>
                <w:szCs w:val="20"/>
                <w:lang w:eastAsia="ru-RU"/>
              </w:rPr>
              <w:lastRenderedPageBreak/>
              <w:t>собственности Московской области;</w:t>
            </w:r>
          </w:p>
          <w:p w:rsidR="002B6516" w:rsidRPr="00DE19D2" w:rsidRDefault="002B6516" w:rsidP="00D8677F">
            <w:pPr>
              <w:rPr>
                <w:rFonts w:eastAsia="Times New Roman"/>
                <w:sz w:val="24"/>
                <w:szCs w:val="20"/>
                <w:lang w:eastAsia="ru-RU"/>
              </w:rPr>
            </w:pPr>
            <w:r w:rsidRPr="00DE19D2">
              <w:rPr>
                <w:rFonts w:eastAsia="Times New Roman"/>
                <w:sz w:val="24"/>
                <w:szCs w:val="20"/>
                <w:lang w:val="en-US" w:eastAsia="ru-RU"/>
              </w:rPr>
              <w:t>V</w:t>
            </w:r>
            <w:r w:rsidRPr="00DE19D2">
              <w:rPr>
                <w:rFonts w:eastAsia="Times New Roman"/>
                <w:sz w:val="24"/>
                <w:szCs w:val="20"/>
                <w:lang w:eastAsia="ru-RU"/>
              </w:rPr>
              <w:t>см - количество архивных документов муниципального архива Московской области, относящихся к собственности Московской области, на начало отчетного года;</w:t>
            </w:r>
          </w:p>
          <w:p w:rsidR="002B6516" w:rsidRPr="00DE19D2" w:rsidRDefault="002B6516" w:rsidP="00D8677F">
            <w:pPr>
              <w:rPr>
                <w:sz w:val="24"/>
                <w:szCs w:val="20"/>
              </w:rPr>
            </w:pPr>
            <w:r w:rsidRPr="00DE19D2">
              <w:rPr>
                <w:rFonts w:eastAsia="Times New Roman"/>
                <w:sz w:val="24"/>
                <w:szCs w:val="20"/>
                <w:lang w:eastAsia="ru-RU"/>
              </w:rPr>
              <w:t>∑соф – количество архивных документов, относящихся к собственности Московской области, на которое произошло изменение в составе и объеме фондов за отчетный период (прием на хранение, переработка описей дел, обнаружение, устранение технических ошибок в учете и др.)</w:t>
            </w:r>
          </w:p>
        </w:tc>
        <w:tc>
          <w:tcPr>
            <w:tcW w:w="3689" w:type="dxa"/>
            <w:gridSpan w:val="2"/>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rPr>
                <w:sz w:val="24"/>
                <w:szCs w:val="20"/>
              </w:rPr>
            </w:pPr>
            <w:r w:rsidRPr="00DE19D2">
              <w:rPr>
                <w:sz w:val="24"/>
                <w:szCs w:val="20"/>
              </w:rPr>
              <w:lastRenderedPageBreak/>
              <w:t xml:space="preserve">Форма № 4 «Таблица объемов дел (по форме собственности), находящихся на хранении в муниципальном архиве муниципального образования Московской области», утвержденная распоряжением Главного архивного управления </w:t>
            </w:r>
            <w:r w:rsidRPr="00DE19D2">
              <w:rPr>
                <w:sz w:val="24"/>
                <w:szCs w:val="20"/>
              </w:rPr>
              <w:lastRenderedPageBreak/>
              <w:t>Московской области от 15.10.2021 № 100-р</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jc w:val="center"/>
              <w:rPr>
                <w:color w:val="000000"/>
                <w:sz w:val="24"/>
                <w:szCs w:val="20"/>
              </w:rPr>
            </w:pPr>
            <w:r w:rsidRPr="00DE19D2">
              <w:rPr>
                <w:color w:val="000000"/>
                <w:sz w:val="24"/>
                <w:szCs w:val="20"/>
              </w:rPr>
              <w:lastRenderedPageBreak/>
              <w:t>ежеквартально, заполняется нарастающим итогом</w:t>
            </w:r>
          </w:p>
        </w:tc>
      </w:tr>
      <w:tr w:rsidR="002B6516" w:rsidTr="00DE19D2">
        <w:trPr>
          <w:trHeight w:val="808"/>
        </w:trPr>
        <w:tc>
          <w:tcPr>
            <w:tcW w:w="1106" w:type="dxa"/>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widowControl w:val="0"/>
              <w:ind w:left="-725" w:firstLine="720"/>
              <w:jc w:val="center"/>
              <w:rPr>
                <w:rFonts w:eastAsiaTheme="minorEastAsia"/>
                <w:sz w:val="24"/>
                <w:szCs w:val="20"/>
                <w:lang w:eastAsia="ru-RU"/>
              </w:rPr>
            </w:pPr>
            <w:r w:rsidRPr="00DE19D2">
              <w:rPr>
                <w:rFonts w:eastAsiaTheme="minorEastAsia"/>
                <w:sz w:val="24"/>
                <w:szCs w:val="20"/>
                <w:lang w:eastAsia="ru-RU"/>
              </w:rPr>
              <w:lastRenderedPageBreak/>
              <w:t>5</w:t>
            </w:r>
          </w:p>
        </w:tc>
        <w:tc>
          <w:tcPr>
            <w:tcW w:w="2883" w:type="dxa"/>
            <w:gridSpan w:val="2"/>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pStyle w:val="ConsPlusNormal"/>
              <w:rPr>
                <w:rFonts w:ascii="Times New Roman" w:hAnsi="Times New Roman" w:cs="Times New Roman"/>
                <w:i/>
                <w:sz w:val="24"/>
                <w:lang w:eastAsia="en-US"/>
              </w:rPr>
            </w:pPr>
            <w:r w:rsidRPr="00DE19D2">
              <w:rPr>
                <w:rFonts w:ascii="Times New Roman" w:hAnsi="Times New Roman" w:cs="Times New Roman"/>
                <w:i/>
                <w:sz w:val="24"/>
                <w:lang w:eastAsia="en-US"/>
              </w:rPr>
              <w:t>результат к мероприятию 9.02.02</w:t>
            </w:r>
          </w:p>
          <w:p w:rsidR="002B6516" w:rsidRPr="00DE19D2" w:rsidRDefault="002B6516" w:rsidP="00D8677F">
            <w:pPr>
              <w:pStyle w:val="ConsPlusNormal"/>
              <w:rPr>
                <w:rFonts w:ascii="Times New Roman" w:hAnsi="Times New Roman" w:cs="Times New Roman"/>
                <w:sz w:val="24"/>
                <w:lang w:eastAsia="en-US"/>
              </w:rPr>
            </w:pPr>
            <w:r w:rsidRPr="00DE19D2">
              <w:rPr>
                <w:rFonts w:ascii="Times New Roman" w:hAnsi="Times New Roman" w:cs="Times New Roman"/>
                <w:sz w:val="24"/>
                <w:lang w:eastAsia="en-US"/>
              </w:rPr>
              <w:t>Проведен капитальный (текущий) ремонт и/или техническое переоснащение помещений, выделенных для хранения архивных документов, относящихся к собственности Московской области</w:t>
            </w:r>
          </w:p>
        </w:tc>
        <w:tc>
          <w:tcPr>
            <w:tcW w:w="1619" w:type="dxa"/>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widowControl w:val="0"/>
              <w:jc w:val="center"/>
              <w:rPr>
                <w:rFonts w:eastAsiaTheme="minorEastAsia"/>
                <w:sz w:val="24"/>
                <w:szCs w:val="20"/>
                <w:lang w:eastAsia="ru-RU"/>
              </w:rPr>
            </w:pPr>
            <w:r w:rsidRPr="00DE19D2">
              <w:rPr>
                <w:rFonts w:eastAsiaTheme="minorEastAsia"/>
                <w:sz w:val="24"/>
                <w:szCs w:val="20"/>
                <w:lang w:eastAsia="ru-RU"/>
              </w:rPr>
              <w:t>единица</w:t>
            </w:r>
          </w:p>
        </w:tc>
        <w:tc>
          <w:tcPr>
            <w:tcW w:w="2922" w:type="dxa"/>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rPr>
                <w:color w:val="000000"/>
                <w:sz w:val="24"/>
                <w:szCs w:val="20"/>
              </w:rPr>
            </w:pPr>
            <w:r w:rsidRPr="00DE19D2">
              <w:rPr>
                <w:color w:val="000000"/>
                <w:sz w:val="24"/>
                <w:szCs w:val="20"/>
              </w:rPr>
              <w:t>К=Кф/Кп,</w:t>
            </w:r>
          </w:p>
          <w:p w:rsidR="002B6516" w:rsidRPr="00DE19D2" w:rsidRDefault="002B6516" w:rsidP="00D8677F">
            <w:pPr>
              <w:rPr>
                <w:color w:val="000000"/>
                <w:sz w:val="24"/>
                <w:szCs w:val="20"/>
              </w:rPr>
            </w:pPr>
            <w:r w:rsidRPr="00DE19D2">
              <w:rPr>
                <w:color w:val="000000"/>
                <w:sz w:val="24"/>
                <w:szCs w:val="20"/>
              </w:rPr>
              <w:t>где:</w:t>
            </w:r>
          </w:p>
          <w:p w:rsidR="002B6516" w:rsidRPr="00DE19D2" w:rsidRDefault="002B6516" w:rsidP="00D8677F">
            <w:pPr>
              <w:rPr>
                <w:color w:val="000000"/>
                <w:sz w:val="24"/>
                <w:szCs w:val="20"/>
              </w:rPr>
            </w:pPr>
            <w:r w:rsidRPr="00DE19D2">
              <w:rPr>
                <w:color w:val="000000"/>
                <w:sz w:val="24"/>
                <w:szCs w:val="20"/>
              </w:rPr>
              <w:t>К - количество помещений, выделенных для хранения архивных документов, относящихся к собственности Московской области, на которых проведены работы по капитальному (текущему) ремонту и техническому переоснащению;</w:t>
            </w:r>
          </w:p>
          <w:p w:rsidR="002B6516" w:rsidRPr="00DE19D2" w:rsidRDefault="002B6516" w:rsidP="00D8677F">
            <w:pPr>
              <w:rPr>
                <w:color w:val="000000"/>
                <w:sz w:val="24"/>
                <w:szCs w:val="20"/>
              </w:rPr>
            </w:pPr>
            <w:r w:rsidRPr="00DE19D2">
              <w:rPr>
                <w:color w:val="000000"/>
                <w:sz w:val="24"/>
                <w:szCs w:val="20"/>
              </w:rPr>
              <w:t xml:space="preserve">Кф – количество помещений, выделенных для хранения архивных документов, относящихся </w:t>
            </w:r>
            <w:r w:rsidRPr="00DE19D2">
              <w:rPr>
                <w:color w:val="000000"/>
                <w:sz w:val="24"/>
                <w:szCs w:val="20"/>
              </w:rPr>
              <w:lastRenderedPageBreak/>
              <w:t>к собственности Московской области, на которых проведены работы по капитальному (текущему) ремонту и техническому переоснащению в текущем году;</w:t>
            </w:r>
          </w:p>
          <w:p w:rsidR="002B6516" w:rsidRPr="00DE19D2" w:rsidRDefault="002B6516" w:rsidP="00D8677F">
            <w:pPr>
              <w:rPr>
                <w:sz w:val="24"/>
                <w:szCs w:val="20"/>
              </w:rPr>
            </w:pPr>
            <w:r w:rsidRPr="00DE19D2">
              <w:rPr>
                <w:color w:val="000000"/>
                <w:sz w:val="24"/>
                <w:szCs w:val="20"/>
              </w:rPr>
              <w:t>Кп - количество помещений, выделенных для хранения архивных документов, относящихся к собственности Московской области, на которых предусмотрено проведение работ по капитальному (текущему) ремонту и техническому переоснащению</w:t>
            </w:r>
          </w:p>
        </w:tc>
        <w:tc>
          <w:tcPr>
            <w:tcW w:w="3689" w:type="dxa"/>
            <w:gridSpan w:val="2"/>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rPr>
                <w:sz w:val="24"/>
                <w:szCs w:val="20"/>
              </w:rPr>
            </w:pPr>
            <w:r w:rsidRPr="00DE19D2">
              <w:rPr>
                <w:color w:val="000000"/>
                <w:sz w:val="24"/>
                <w:szCs w:val="20"/>
              </w:rPr>
              <w:lastRenderedPageBreak/>
              <w:t>Универсальный передаточный документ, счет, товарная накладная, акт о приемке-передаче товара, акт сдачи-приемки работ, акт о приемке выполненных работ (форма КС-2), справка о стоимости выполненных работ и затрат (форма КС-3)</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2B6516" w:rsidRPr="00DE19D2" w:rsidRDefault="002B6516" w:rsidP="00D8677F">
            <w:pPr>
              <w:jc w:val="center"/>
              <w:rPr>
                <w:color w:val="000000"/>
                <w:sz w:val="24"/>
                <w:szCs w:val="20"/>
              </w:rPr>
            </w:pPr>
            <w:r w:rsidRPr="00DE19D2">
              <w:rPr>
                <w:color w:val="000000"/>
                <w:sz w:val="24"/>
                <w:szCs w:val="20"/>
              </w:rPr>
              <w:t>ежеквартально, нарастающим итогом</w:t>
            </w:r>
          </w:p>
        </w:tc>
      </w:tr>
    </w:tbl>
    <w:p w:rsidR="00845345" w:rsidRPr="00957C83" w:rsidRDefault="00845345" w:rsidP="009C42B2">
      <w:pPr>
        <w:rPr>
          <w:b/>
          <w:sz w:val="24"/>
          <w:szCs w:val="24"/>
        </w:rPr>
      </w:pPr>
    </w:p>
    <w:p w:rsidR="00845345" w:rsidRPr="00957C83" w:rsidRDefault="00845345" w:rsidP="009C42B2">
      <w:pPr>
        <w:rPr>
          <w:b/>
          <w:sz w:val="24"/>
          <w:szCs w:val="24"/>
        </w:rPr>
      </w:pPr>
    </w:p>
    <w:p w:rsidR="00845345" w:rsidRDefault="00845345" w:rsidP="009C42B2">
      <w:pPr>
        <w:rPr>
          <w:b/>
          <w:sz w:val="24"/>
          <w:szCs w:val="24"/>
        </w:rPr>
      </w:pPr>
    </w:p>
    <w:p w:rsidR="00E23E8A" w:rsidRDefault="00E23E8A" w:rsidP="009C42B2">
      <w:pPr>
        <w:rPr>
          <w:b/>
          <w:sz w:val="24"/>
          <w:szCs w:val="24"/>
        </w:rPr>
      </w:pPr>
    </w:p>
    <w:p w:rsidR="00E23E8A" w:rsidRDefault="00E23E8A" w:rsidP="009C42B2">
      <w:pPr>
        <w:rPr>
          <w:b/>
          <w:sz w:val="24"/>
          <w:szCs w:val="24"/>
        </w:rPr>
      </w:pPr>
    </w:p>
    <w:p w:rsidR="00E23E8A" w:rsidRDefault="00E23E8A" w:rsidP="009C42B2">
      <w:pPr>
        <w:rPr>
          <w:b/>
          <w:sz w:val="24"/>
          <w:szCs w:val="24"/>
        </w:rPr>
      </w:pPr>
    </w:p>
    <w:p w:rsidR="00E23E8A" w:rsidRDefault="00E23E8A" w:rsidP="009C42B2">
      <w:pPr>
        <w:rPr>
          <w:b/>
          <w:sz w:val="24"/>
          <w:szCs w:val="24"/>
        </w:rPr>
      </w:pPr>
    </w:p>
    <w:p w:rsidR="00E23E8A" w:rsidRDefault="00E23E8A" w:rsidP="009C42B2">
      <w:pPr>
        <w:rPr>
          <w:b/>
          <w:sz w:val="24"/>
          <w:szCs w:val="24"/>
        </w:rPr>
      </w:pPr>
    </w:p>
    <w:p w:rsidR="00E23E8A" w:rsidRDefault="00E23E8A" w:rsidP="009C42B2">
      <w:pPr>
        <w:rPr>
          <w:b/>
          <w:sz w:val="24"/>
          <w:szCs w:val="24"/>
        </w:rPr>
      </w:pPr>
    </w:p>
    <w:p w:rsidR="00E23E8A" w:rsidRDefault="00E23E8A" w:rsidP="009C42B2">
      <w:pPr>
        <w:rPr>
          <w:b/>
          <w:sz w:val="24"/>
          <w:szCs w:val="24"/>
        </w:rPr>
      </w:pPr>
    </w:p>
    <w:p w:rsidR="00E23E8A" w:rsidRPr="00957C83" w:rsidRDefault="00E23E8A" w:rsidP="009C42B2">
      <w:pPr>
        <w:rPr>
          <w:b/>
          <w:sz w:val="24"/>
          <w:szCs w:val="24"/>
        </w:rPr>
      </w:pPr>
    </w:p>
    <w:p w:rsidR="00845345" w:rsidRPr="00957C83" w:rsidRDefault="00845345" w:rsidP="009C42B2">
      <w:pPr>
        <w:rPr>
          <w:b/>
          <w:sz w:val="24"/>
          <w:szCs w:val="24"/>
        </w:rPr>
      </w:pPr>
    </w:p>
    <w:p w:rsidR="00845345" w:rsidRPr="00957C83" w:rsidRDefault="00845345" w:rsidP="009C42B2">
      <w:pPr>
        <w:rPr>
          <w:b/>
          <w:sz w:val="24"/>
          <w:szCs w:val="24"/>
        </w:rPr>
      </w:pPr>
    </w:p>
    <w:p w:rsidR="00845345" w:rsidRPr="00957C83" w:rsidRDefault="00845345" w:rsidP="009C42B2">
      <w:pPr>
        <w:rPr>
          <w:b/>
          <w:sz w:val="24"/>
          <w:szCs w:val="24"/>
        </w:rPr>
      </w:pPr>
    </w:p>
    <w:p w:rsidR="00845345" w:rsidRPr="00957C83" w:rsidRDefault="00845345" w:rsidP="009C42B2">
      <w:pPr>
        <w:rPr>
          <w:b/>
          <w:sz w:val="24"/>
          <w:szCs w:val="24"/>
        </w:rPr>
      </w:pPr>
    </w:p>
    <w:p w:rsidR="00845345" w:rsidRPr="00957C83" w:rsidRDefault="00845345" w:rsidP="009C42B2">
      <w:pPr>
        <w:rPr>
          <w:b/>
          <w:sz w:val="24"/>
          <w:szCs w:val="24"/>
        </w:rPr>
      </w:pPr>
    </w:p>
    <w:p w:rsidR="00845345" w:rsidRPr="00957C83" w:rsidRDefault="00845345" w:rsidP="009C42B2">
      <w:pPr>
        <w:rPr>
          <w:b/>
          <w:sz w:val="24"/>
          <w:szCs w:val="24"/>
        </w:rPr>
      </w:pPr>
    </w:p>
    <w:p w:rsidR="00845345" w:rsidRPr="00957C83" w:rsidRDefault="00845345" w:rsidP="009C42B2">
      <w:pPr>
        <w:rPr>
          <w:b/>
          <w:sz w:val="24"/>
          <w:szCs w:val="24"/>
        </w:rPr>
      </w:pPr>
    </w:p>
    <w:p w:rsidR="00845345" w:rsidRPr="00957C83" w:rsidRDefault="00845345" w:rsidP="009C42B2">
      <w:pPr>
        <w:rPr>
          <w:b/>
          <w:sz w:val="24"/>
          <w:szCs w:val="24"/>
        </w:rPr>
      </w:pPr>
    </w:p>
    <w:p w:rsidR="00D117DD" w:rsidRPr="00957C83" w:rsidRDefault="00D117DD" w:rsidP="009C42B2">
      <w:pPr>
        <w:ind w:firstLine="708"/>
        <w:jc w:val="center"/>
        <w:rPr>
          <w:b/>
          <w:sz w:val="24"/>
          <w:szCs w:val="24"/>
        </w:rPr>
      </w:pPr>
    </w:p>
    <w:p w:rsidR="00D117DD" w:rsidRPr="00957C83" w:rsidRDefault="004D2212" w:rsidP="009C42B2">
      <w:pPr>
        <w:ind w:firstLine="708"/>
        <w:jc w:val="center"/>
        <w:rPr>
          <w:b/>
          <w:sz w:val="24"/>
          <w:szCs w:val="24"/>
        </w:rPr>
      </w:pPr>
      <w:r w:rsidRPr="00957C83">
        <w:rPr>
          <w:b/>
          <w:sz w:val="24"/>
          <w:szCs w:val="24"/>
        </w:rPr>
        <w:lastRenderedPageBreak/>
        <w:t>6</w:t>
      </w:r>
      <w:r w:rsidR="005F319C" w:rsidRPr="00957C83">
        <w:rPr>
          <w:b/>
          <w:sz w:val="24"/>
          <w:szCs w:val="24"/>
        </w:rPr>
        <w:t>. Перечень мероприятий подпрограмм</w:t>
      </w:r>
    </w:p>
    <w:p w:rsidR="00D117DD" w:rsidRPr="00957C83" w:rsidRDefault="00D117DD" w:rsidP="009C42B2">
      <w:pPr>
        <w:jc w:val="both"/>
        <w:rPr>
          <w:sz w:val="24"/>
          <w:szCs w:val="24"/>
        </w:rPr>
      </w:pPr>
    </w:p>
    <w:p w:rsidR="00D84CE3" w:rsidRPr="00957C83" w:rsidRDefault="004D2212" w:rsidP="009C42B2">
      <w:pPr>
        <w:jc w:val="center"/>
        <w:rPr>
          <w:b/>
          <w:sz w:val="24"/>
          <w:szCs w:val="24"/>
        </w:rPr>
      </w:pPr>
      <w:r w:rsidRPr="00957C83">
        <w:rPr>
          <w:b/>
          <w:sz w:val="24"/>
          <w:szCs w:val="24"/>
        </w:rPr>
        <w:t>6</w:t>
      </w:r>
      <w:r w:rsidR="005F319C" w:rsidRPr="00957C83">
        <w:rPr>
          <w:b/>
          <w:sz w:val="24"/>
          <w:szCs w:val="24"/>
        </w:rPr>
        <w:t>.1.</w:t>
      </w:r>
      <w:r w:rsidR="00D84CE3" w:rsidRPr="00957C83">
        <w:rPr>
          <w:b/>
          <w:sz w:val="24"/>
          <w:szCs w:val="24"/>
        </w:rPr>
        <w:t xml:space="preserve"> Перечень мероприятий подпрограммы </w:t>
      </w:r>
      <w:r w:rsidR="00373326" w:rsidRPr="00957C83">
        <w:rPr>
          <w:b/>
          <w:sz w:val="24"/>
          <w:szCs w:val="24"/>
          <w:lang w:val="en-US"/>
        </w:rPr>
        <w:t>II</w:t>
      </w:r>
    </w:p>
    <w:p w:rsidR="00BD71E0" w:rsidRPr="00957C83" w:rsidRDefault="001858FC" w:rsidP="009C42B2">
      <w:pPr>
        <w:ind w:firstLine="708"/>
        <w:jc w:val="center"/>
        <w:rPr>
          <w:b/>
          <w:sz w:val="24"/>
          <w:szCs w:val="24"/>
        </w:rPr>
      </w:pPr>
      <w:r>
        <w:rPr>
          <w:b/>
          <w:sz w:val="24"/>
          <w:szCs w:val="24"/>
        </w:rPr>
        <w:t>«Развитие музейного дела</w:t>
      </w:r>
      <w:r w:rsidR="00BD71E0" w:rsidRPr="00957C83">
        <w:rPr>
          <w:b/>
          <w:sz w:val="24"/>
          <w:szCs w:val="24"/>
        </w:rPr>
        <w:t>»</w:t>
      </w:r>
    </w:p>
    <w:p w:rsidR="00942B3E" w:rsidRPr="00957C83" w:rsidRDefault="00942B3E" w:rsidP="009C42B2">
      <w:pPr>
        <w:jc w:val="center"/>
        <w:rPr>
          <w:sz w:val="24"/>
          <w:szCs w:val="24"/>
        </w:rPr>
      </w:pPr>
    </w:p>
    <w:tbl>
      <w:tblPr>
        <w:tblW w:w="14962" w:type="dxa"/>
        <w:tblInd w:w="-34" w:type="dxa"/>
        <w:tblLook w:val="04A0" w:firstRow="1" w:lastRow="0" w:firstColumn="1" w:lastColumn="0" w:noHBand="0" w:noVBand="1"/>
      </w:tblPr>
      <w:tblGrid>
        <w:gridCol w:w="511"/>
        <w:gridCol w:w="1846"/>
        <w:gridCol w:w="1309"/>
        <w:gridCol w:w="1610"/>
        <w:gridCol w:w="1079"/>
        <w:gridCol w:w="794"/>
        <w:gridCol w:w="686"/>
        <w:gridCol w:w="686"/>
        <w:gridCol w:w="686"/>
        <w:gridCol w:w="686"/>
        <w:gridCol w:w="866"/>
        <w:gridCol w:w="866"/>
        <w:gridCol w:w="866"/>
        <w:gridCol w:w="866"/>
        <w:gridCol w:w="1605"/>
      </w:tblGrid>
      <w:tr w:rsidR="003A3C77" w:rsidRPr="00957C83" w:rsidTr="009103AF">
        <w:trPr>
          <w:trHeight w:val="300"/>
        </w:trPr>
        <w:tc>
          <w:tcPr>
            <w:tcW w:w="5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2B3E" w:rsidRPr="00957C83" w:rsidRDefault="00942B3E" w:rsidP="009C42B2">
            <w:pPr>
              <w:jc w:val="center"/>
              <w:rPr>
                <w:sz w:val="20"/>
                <w:szCs w:val="20"/>
              </w:rPr>
            </w:pPr>
          </w:p>
          <w:p w:rsidR="00942B3E" w:rsidRPr="00957C83" w:rsidRDefault="00942B3E" w:rsidP="009C42B2">
            <w:pPr>
              <w:jc w:val="center"/>
              <w:rPr>
                <w:sz w:val="20"/>
                <w:szCs w:val="20"/>
              </w:rPr>
            </w:pPr>
            <w:r w:rsidRPr="00957C83">
              <w:rPr>
                <w:sz w:val="20"/>
                <w:szCs w:val="20"/>
              </w:rPr>
              <w:t>№ п/п</w:t>
            </w:r>
          </w:p>
        </w:tc>
        <w:tc>
          <w:tcPr>
            <w:tcW w:w="18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2B3E" w:rsidRPr="00957C83" w:rsidRDefault="00942B3E" w:rsidP="009C42B2">
            <w:pPr>
              <w:jc w:val="center"/>
              <w:rPr>
                <w:sz w:val="20"/>
                <w:szCs w:val="20"/>
              </w:rPr>
            </w:pPr>
            <w:r w:rsidRPr="00957C83">
              <w:rPr>
                <w:sz w:val="20"/>
                <w:szCs w:val="20"/>
              </w:rPr>
              <w:t>Мероприятие подпрограммы</w:t>
            </w:r>
          </w:p>
        </w:tc>
        <w:tc>
          <w:tcPr>
            <w:tcW w:w="13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2B3E" w:rsidRPr="00957C83" w:rsidRDefault="00942B3E" w:rsidP="009C42B2">
            <w:pPr>
              <w:jc w:val="center"/>
              <w:rPr>
                <w:sz w:val="20"/>
                <w:szCs w:val="20"/>
              </w:rPr>
            </w:pPr>
            <w:r w:rsidRPr="00957C83">
              <w:rPr>
                <w:sz w:val="20"/>
                <w:szCs w:val="20"/>
              </w:rPr>
              <w:t xml:space="preserve">Сроки </w:t>
            </w:r>
            <w:r w:rsidRPr="00957C83">
              <w:rPr>
                <w:sz w:val="20"/>
                <w:szCs w:val="20"/>
              </w:rPr>
              <w:br/>
              <w:t>исполнения, годы</w:t>
            </w:r>
          </w:p>
        </w:tc>
        <w:tc>
          <w:tcPr>
            <w:tcW w:w="16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2B3E" w:rsidRPr="00957C83" w:rsidRDefault="00942B3E" w:rsidP="009C42B2">
            <w:pPr>
              <w:jc w:val="center"/>
              <w:rPr>
                <w:sz w:val="20"/>
                <w:szCs w:val="20"/>
              </w:rPr>
            </w:pPr>
            <w:r w:rsidRPr="00957C83">
              <w:rPr>
                <w:sz w:val="20"/>
                <w:szCs w:val="20"/>
              </w:rPr>
              <w:t xml:space="preserve">Источник </w:t>
            </w:r>
            <w:r w:rsidRPr="00957C83">
              <w:rPr>
                <w:sz w:val="20"/>
                <w:szCs w:val="20"/>
              </w:rPr>
              <w:br/>
              <w:t>финансирова-</w:t>
            </w:r>
            <w:r w:rsidRPr="00957C83">
              <w:rPr>
                <w:sz w:val="20"/>
                <w:szCs w:val="20"/>
              </w:rPr>
              <w:br/>
              <w:t>ния</w:t>
            </w:r>
          </w:p>
        </w:tc>
        <w:tc>
          <w:tcPr>
            <w:tcW w:w="10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2B3E" w:rsidRPr="00957C83" w:rsidRDefault="00942B3E" w:rsidP="009C42B2">
            <w:pPr>
              <w:jc w:val="center"/>
              <w:rPr>
                <w:sz w:val="20"/>
                <w:szCs w:val="20"/>
              </w:rPr>
            </w:pPr>
            <w:r w:rsidRPr="00957C83">
              <w:rPr>
                <w:sz w:val="20"/>
                <w:szCs w:val="20"/>
              </w:rPr>
              <w:t>Всего (тыс.руб.)</w:t>
            </w:r>
          </w:p>
        </w:tc>
        <w:tc>
          <w:tcPr>
            <w:tcW w:w="7002" w:type="dxa"/>
            <w:gridSpan w:val="9"/>
            <w:tcBorders>
              <w:top w:val="single" w:sz="4" w:space="0" w:color="auto"/>
              <w:left w:val="nil"/>
              <w:bottom w:val="single" w:sz="4" w:space="0" w:color="auto"/>
              <w:right w:val="single" w:sz="4" w:space="0" w:color="auto"/>
            </w:tcBorders>
            <w:shd w:val="clear" w:color="auto" w:fill="auto"/>
            <w:vAlign w:val="center"/>
            <w:hideMark/>
          </w:tcPr>
          <w:p w:rsidR="00942B3E" w:rsidRPr="00957C83" w:rsidRDefault="00942B3E" w:rsidP="009C42B2">
            <w:pPr>
              <w:jc w:val="center"/>
              <w:rPr>
                <w:sz w:val="20"/>
                <w:szCs w:val="20"/>
              </w:rPr>
            </w:pPr>
            <w:r w:rsidRPr="00957C83">
              <w:rPr>
                <w:sz w:val="20"/>
                <w:szCs w:val="20"/>
              </w:rPr>
              <w:t>Объем финансирования по годам (тыс.руб.)</w:t>
            </w:r>
          </w:p>
        </w:tc>
        <w:tc>
          <w:tcPr>
            <w:tcW w:w="160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942B3E" w:rsidRPr="00957C83" w:rsidRDefault="00942B3E" w:rsidP="009C42B2">
            <w:pPr>
              <w:jc w:val="center"/>
              <w:rPr>
                <w:sz w:val="20"/>
                <w:szCs w:val="20"/>
              </w:rPr>
            </w:pPr>
            <w:r w:rsidRPr="00957C83">
              <w:rPr>
                <w:sz w:val="20"/>
                <w:szCs w:val="20"/>
              </w:rPr>
              <w:t>Ответственный за</w:t>
            </w:r>
            <w:r w:rsidRPr="00957C83">
              <w:rPr>
                <w:sz w:val="20"/>
                <w:szCs w:val="20"/>
              </w:rPr>
              <w:br/>
              <w:t>выполнение мероприятия</w:t>
            </w:r>
          </w:p>
        </w:tc>
      </w:tr>
      <w:tr w:rsidR="003A3C77" w:rsidRPr="00957C83" w:rsidTr="009103AF">
        <w:trPr>
          <w:trHeight w:val="300"/>
        </w:trPr>
        <w:tc>
          <w:tcPr>
            <w:tcW w:w="511" w:type="dxa"/>
            <w:vMerge/>
            <w:tcBorders>
              <w:top w:val="single" w:sz="4" w:space="0" w:color="auto"/>
              <w:left w:val="single" w:sz="4" w:space="0" w:color="auto"/>
              <w:bottom w:val="single" w:sz="4" w:space="0" w:color="auto"/>
              <w:right w:val="single" w:sz="4" w:space="0" w:color="auto"/>
            </w:tcBorders>
            <w:vAlign w:val="center"/>
            <w:hideMark/>
          </w:tcPr>
          <w:p w:rsidR="00942B3E" w:rsidRPr="00957C83" w:rsidRDefault="00942B3E" w:rsidP="009C42B2">
            <w:pPr>
              <w:rPr>
                <w:sz w:val="20"/>
                <w:szCs w:val="20"/>
              </w:rPr>
            </w:pPr>
          </w:p>
        </w:tc>
        <w:tc>
          <w:tcPr>
            <w:tcW w:w="1846" w:type="dxa"/>
            <w:vMerge/>
            <w:tcBorders>
              <w:top w:val="single" w:sz="4" w:space="0" w:color="auto"/>
              <w:left w:val="single" w:sz="4" w:space="0" w:color="auto"/>
              <w:bottom w:val="single" w:sz="4" w:space="0" w:color="auto"/>
              <w:right w:val="single" w:sz="4" w:space="0" w:color="auto"/>
            </w:tcBorders>
            <w:vAlign w:val="center"/>
            <w:hideMark/>
          </w:tcPr>
          <w:p w:rsidR="00942B3E" w:rsidRPr="00957C83" w:rsidRDefault="00942B3E" w:rsidP="009C42B2">
            <w:pPr>
              <w:rPr>
                <w:sz w:val="20"/>
                <w:szCs w:val="20"/>
              </w:rPr>
            </w:pPr>
          </w:p>
        </w:tc>
        <w:tc>
          <w:tcPr>
            <w:tcW w:w="1309" w:type="dxa"/>
            <w:vMerge/>
            <w:tcBorders>
              <w:top w:val="single" w:sz="4" w:space="0" w:color="auto"/>
              <w:left w:val="single" w:sz="4" w:space="0" w:color="auto"/>
              <w:bottom w:val="single" w:sz="4" w:space="0" w:color="auto"/>
              <w:right w:val="single" w:sz="4" w:space="0" w:color="auto"/>
            </w:tcBorders>
            <w:vAlign w:val="center"/>
            <w:hideMark/>
          </w:tcPr>
          <w:p w:rsidR="00942B3E" w:rsidRPr="00957C83" w:rsidRDefault="00942B3E" w:rsidP="009C42B2">
            <w:pPr>
              <w:rPr>
                <w:sz w:val="20"/>
                <w:szCs w:val="20"/>
              </w:rPr>
            </w:pPr>
          </w:p>
        </w:tc>
        <w:tc>
          <w:tcPr>
            <w:tcW w:w="1610" w:type="dxa"/>
            <w:vMerge/>
            <w:tcBorders>
              <w:top w:val="single" w:sz="4" w:space="0" w:color="auto"/>
              <w:left w:val="single" w:sz="4" w:space="0" w:color="auto"/>
              <w:bottom w:val="single" w:sz="4" w:space="0" w:color="auto"/>
              <w:right w:val="single" w:sz="4" w:space="0" w:color="auto"/>
            </w:tcBorders>
            <w:vAlign w:val="center"/>
            <w:hideMark/>
          </w:tcPr>
          <w:p w:rsidR="00942B3E" w:rsidRPr="00957C83" w:rsidRDefault="00942B3E" w:rsidP="009C42B2">
            <w:pPr>
              <w:rPr>
                <w:sz w:val="20"/>
                <w:szCs w:val="20"/>
              </w:rPr>
            </w:pPr>
          </w:p>
        </w:tc>
        <w:tc>
          <w:tcPr>
            <w:tcW w:w="1079" w:type="dxa"/>
            <w:vMerge/>
            <w:tcBorders>
              <w:top w:val="single" w:sz="4" w:space="0" w:color="auto"/>
              <w:left w:val="single" w:sz="4" w:space="0" w:color="auto"/>
              <w:bottom w:val="single" w:sz="4" w:space="0" w:color="auto"/>
              <w:right w:val="single" w:sz="4" w:space="0" w:color="auto"/>
            </w:tcBorders>
            <w:vAlign w:val="center"/>
            <w:hideMark/>
          </w:tcPr>
          <w:p w:rsidR="00942B3E" w:rsidRPr="00957C83" w:rsidRDefault="00942B3E" w:rsidP="009C42B2">
            <w:pPr>
              <w:rPr>
                <w:sz w:val="20"/>
                <w:szCs w:val="20"/>
              </w:rPr>
            </w:pPr>
          </w:p>
        </w:tc>
        <w:tc>
          <w:tcPr>
            <w:tcW w:w="3538" w:type="dxa"/>
            <w:gridSpan w:val="5"/>
            <w:tcBorders>
              <w:top w:val="single" w:sz="4" w:space="0" w:color="auto"/>
              <w:left w:val="nil"/>
              <w:bottom w:val="single" w:sz="4" w:space="0" w:color="auto"/>
              <w:right w:val="single" w:sz="4" w:space="0" w:color="000000"/>
            </w:tcBorders>
            <w:shd w:val="clear" w:color="auto" w:fill="auto"/>
            <w:noWrap/>
            <w:vAlign w:val="center"/>
            <w:hideMark/>
          </w:tcPr>
          <w:p w:rsidR="00942B3E" w:rsidRPr="00957C83" w:rsidRDefault="00942B3E" w:rsidP="009C42B2">
            <w:pPr>
              <w:jc w:val="center"/>
              <w:rPr>
                <w:sz w:val="20"/>
                <w:szCs w:val="20"/>
              </w:rPr>
            </w:pPr>
            <w:r w:rsidRPr="00957C83">
              <w:rPr>
                <w:sz w:val="20"/>
                <w:szCs w:val="20"/>
              </w:rPr>
              <w:t>2023 год</w:t>
            </w:r>
          </w:p>
        </w:tc>
        <w:tc>
          <w:tcPr>
            <w:tcW w:w="866" w:type="dxa"/>
            <w:tcBorders>
              <w:top w:val="nil"/>
              <w:left w:val="nil"/>
              <w:bottom w:val="single" w:sz="4" w:space="0" w:color="auto"/>
              <w:right w:val="single" w:sz="4" w:space="0" w:color="auto"/>
            </w:tcBorders>
            <w:shd w:val="clear" w:color="auto" w:fill="auto"/>
            <w:vAlign w:val="center"/>
            <w:hideMark/>
          </w:tcPr>
          <w:p w:rsidR="00942B3E" w:rsidRPr="00957C83" w:rsidRDefault="00942B3E" w:rsidP="009C42B2">
            <w:pPr>
              <w:jc w:val="center"/>
              <w:rPr>
                <w:sz w:val="20"/>
                <w:szCs w:val="20"/>
              </w:rPr>
            </w:pPr>
            <w:r w:rsidRPr="00957C83">
              <w:rPr>
                <w:sz w:val="20"/>
                <w:szCs w:val="20"/>
              </w:rPr>
              <w:t>2024 год</w:t>
            </w:r>
          </w:p>
        </w:tc>
        <w:tc>
          <w:tcPr>
            <w:tcW w:w="866" w:type="dxa"/>
            <w:tcBorders>
              <w:top w:val="nil"/>
              <w:left w:val="nil"/>
              <w:bottom w:val="single" w:sz="4" w:space="0" w:color="auto"/>
              <w:right w:val="single" w:sz="4" w:space="0" w:color="auto"/>
            </w:tcBorders>
            <w:shd w:val="clear" w:color="auto" w:fill="auto"/>
            <w:vAlign w:val="center"/>
            <w:hideMark/>
          </w:tcPr>
          <w:p w:rsidR="00942B3E" w:rsidRPr="00957C83" w:rsidRDefault="00942B3E" w:rsidP="009C42B2">
            <w:pPr>
              <w:jc w:val="center"/>
              <w:rPr>
                <w:sz w:val="20"/>
                <w:szCs w:val="20"/>
              </w:rPr>
            </w:pPr>
            <w:r w:rsidRPr="00957C83">
              <w:rPr>
                <w:sz w:val="20"/>
                <w:szCs w:val="20"/>
              </w:rPr>
              <w:t>2025 год</w:t>
            </w:r>
          </w:p>
        </w:tc>
        <w:tc>
          <w:tcPr>
            <w:tcW w:w="866" w:type="dxa"/>
            <w:tcBorders>
              <w:top w:val="nil"/>
              <w:left w:val="nil"/>
              <w:bottom w:val="single" w:sz="4" w:space="0" w:color="auto"/>
              <w:right w:val="single" w:sz="4" w:space="0" w:color="auto"/>
            </w:tcBorders>
            <w:shd w:val="clear" w:color="auto" w:fill="auto"/>
            <w:vAlign w:val="center"/>
            <w:hideMark/>
          </w:tcPr>
          <w:p w:rsidR="00942B3E" w:rsidRPr="00957C83" w:rsidRDefault="00942B3E" w:rsidP="009C42B2">
            <w:pPr>
              <w:jc w:val="center"/>
              <w:rPr>
                <w:sz w:val="20"/>
                <w:szCs w:val="20"/>
              </w:rPr>
            </w:pPr>
            <w:r w:rsidRPr="00957C83">
              <w:rPr>
                <w:sz w:val="20"/>
                <w:szCs w:val="20"/>
              </w:rPr>
              <w:t>2026 год</w:t>
            </w:r>
          </w:p>
        </w:tc>
        <w:tc>
          <w:tcPr>
            <w:tcW w:w="866" w:type="dxa"/>
            <w:tcBorders>
              <w:top w:val="nil"/>
              <w:left w:val="nil"/>
              <w:bottom w:val="single" w:sz="4" w:space="0" w:color="auto"/>
              <w:right w:val="single" w:sz="4" w:space="0" w:color="auto"/>
            </w:tcBorders>
            <w:shd w:val="clear" w:color="auto" w:fill="auto"/>
            <w:vAlign w:val="center"/>
            <w:hideMark/>
          </w:tcPr>
          <w:p w:rsidR="00942B3E" w:rsidRPr="00957C83" w:rsidRDefault="00942B3E" w:rsidP="009C42B2">
            <w:pPr>
              <w:jc w:val="center"/>
              <w:rPr>
                <w:sz w:val="20"/>
                <w:szCs w:val="20"/>
              </w:rPr>
            </w:pPr>
            <w:r w:rsidRPr="00957C83">
              <w:rPr>
                <w:sz w:val="20"/>
                <w:szCs w:val="20"/>
              </w:rPr>
              <w:t>2027 год</w:t>
            </w:r>
          </w:p>
        </w:tc>
        <w:tc>
          <w:tcPr>
            <w:tcW w:w="1605" w:type="dxa"/>
            <w:vMerge/>
            <w:tcBorders>
              <w:top w:val="single" w:sz="4" w:space="0" w:color="auto"/>
              <w:left w:val="single" w:sz="4" w:space="0" w:color="auto"/>
              <w:bottom w:val="single" w:sz="4" w:space="0" w:color="auto"/>
              <w:right w:val="single" w:sz="4" w:space="0" w:color="auto"/>
            </w:tcBorders>
            <w:vAlign w:val="center"/>
            <w:hideMark/>
          </w:tcPr>
          <w:p w:rsidR="00942B3E" w:rsidRPr="00957C83" w:rsidRDefault="00942B3E" w:rsidP="009C42B2">
            <w:pPr>
              <w:rPr>
                <w:sz w:val="20"/>
                <w:szCs w:val="20"/>
              </w:rPr>
            </w:pPr>
          </w:p>
        </w:tc>
      </w:tr>
      <w:tr w:rsidR="003A3C77" w:rsidRPr="00957C83" w:rsidTr="009103AF">
        <w:trPr>
          <w:trHeight w:val="319"/>
        </w:trPr>
        <w:tc>
          <w:tcPr>
            <w:tcW w:w="511" w:type="dxa"/>
            <w:vMerge w:val="restart"/>
            <w:tcBorders>
              <w:top w:val="nil"/>
              <w:left w:val="single" w:sz="4" w:space="0" w:color="auto"/>
              <w:right w:val="single" w:sz="4" w:space="0" w:color="auto"/>
            </w:tcBorders>
            <w:shd w:val="clear" w:color="auto" w:fill="auto"/>
            <w:hideMark/>
          </w:tcPr>
          <w:p w:rsidR="009103AF" w:rsidRPr="00957C83" w:rsidRDefault="009103AF" w:rsidP="009C42B2">
            <w:pPr>
              <w:jc w:val="center"/>
              <w:rPr>
                <w:sz w:val="20"/>
                <w:szCs w:val="20"/>
              </w:rPr>
            </w:pPr>
            <w:r w:rsidRPr="00957C83">
              <w:rPr>
                <w:sz w:val="20"/>
                <w:szCs w:val="20"/>
              </w:rPr>
              <w:t>1</w:t>
            </w:r>
          </w:p>
        </w:tc>
        <w:tc>
          <w:tcPr>
            <w:tcW w:w="1846" w:type="dxa"/>
            <w:vMerge w:val="restart"/>
            <w:tcBorders>
              <w:top w:val="nil"/>
              <w:left w:val="single" w:sz="4" w:space="0" w:color="auto"/>
              <w:right w:val="single" w:sz="4" w:space="0" w:color="auto"/>
            </w:tcBorders>
            <w:shd w:val="clear" w:color="auto" w:fill="auto"/>
            <w:hideMark/>
          </w:tcPr>
          <w:p w:rsidR="009103AF" w:rsidRPr="00957C83" w:rsidRDefault="009103AF" w:rsidP="009C42B2">
            <w:pPr>
              <w:rPr>
                <w:sz w:val="20"/>
                <w:szCs w:val="20"/>
              </w:rPr>
            </w:pPr>
            <w:r w:rsidRPr="00957C83">
              <w:rPr>
                <w:sz w:val="20"/>
                <w:szCs w:val="20"/>
              </w:rPr>
              <w:t xml:space="preserve">Основное мероприятие 01 </w:t>
            </w:r>
          </w:p>
          <w:p w:rsidR="009103AF" w:rsidRPr="00957C83" w:rsidRDefault="009103AF" w:rsidP="009C42B2">
            <w:pPr>
              <w:rPr>
                <w:sz w:val="20"/>
                <w:szCs w:val="20"/>
              </w:rPr>
            </w:pPr>
            <w:r w:rsidRPr="00957C83">
              <w:rPr>
                <w:sz w:val="20"/>
                <w:szCs w:val="20"/>
              </w:rPr>
              <w:t>Обеспечение выполнения функций муниципальных музеев</w:t>
            </w:r>
          </w:p>
        </w:tc>
        <w:tc>
          <w:tcPr>
            <w:tcW w:w="1309" w:type="dxa"/>
            <w:vMerge w:val="restart"/>
            <w:tcBorders>
              <w:top w:val="nil"/>
              <w:left w:val="single" w:sz="4" w:space="0" w:color="auto"/>
              <w:right w:val="single" w:sz="4" w:space="0" w:color="auto"/>
            </w:tcBorders>
            <w:shd w:val="clear" w:color="auto" w:fill="auto"/>
            <w:hideMark/>
          </w:tcPr>
          <w:p w:rsidR="009103AF" w:rsidRPr="00957C83" w:rsidRDefault="009103AF" w:rsidP="009C42B2">
            <w:pPr>
              <w:jc w:val="center"/>
              <w:rPr>
                <w:sz w:val="20"/>
                <w:szCs w:val="20"/>
              </w:rPr>
            </w:pPr>
            <w:r w:rsidRPr="00957C83">
              <w:rPr>
                <w:sz w:val="20"/>
                <w:szCs w:val="20"/>
              </w:rPr>
              <w:t>2023-2027</w:t>
            </w:r>
          </w:p>
        </w:tc>
        <w:tc>
          <w:tcPr>
            <w:tcW w:w="1610" w:type="dxa"/>
            <w:tcBorders>
              <w:top w:val="nil"/>
              <w:left w:val="nil"/>
              <w:bottom w:val="single" w:sz="4" w:space="0" w:color="auto"/>
              <w:right w:val="single" w:sz="4" w:space="0" w:color="auto"/>
            </w:tcBorders>
            <w:shd w:val="clear" w:color="auto" w:fill="auto"/>
            <w:hideMark/>
          </w:tcPr>
          <w:p w:rsidR="009103AF" w:rsidRPr="00957C83" w:rsidRDefault="009103AF" w:rsidP="009C42B2">
            <w:pPr>
              <w:rPr>
                <w:sz w:val="20"/>
                <w:szCs w:val="20"/>
              </w:rPr>
            </w:pPr>
            <w:r w:rsidRPr="00957C83">
              <w:rPr>
                <w:sz w:val="20"/>
                <w:szCs w:val="20"/>
              </w:rPr>
              <w:t>Итого</w:t>
            </w:r>
          </w:p>
        </w:tc>
        <w:tc>
          <w:tcPr>
            <w:tcW w:w="1079" w:type="dxa"/>
            <w:tcBorders>
              <w:top w:val="nil"/>
              <w:left w:val="nil"/>
              <w:bottom w:val="single" w:sz="4" w:space="0" w:color="auto"/>
              <w:right w:val="single" w:sz="4" w:space="0" w:color="auto"/>
            </w:tcBorders>
            <w:shd w:val="clear" w:color="auto" w:fill="auto"/>
            <w:hideMark/>
          </w:tcPr>
          <w:p w:rsidR="009103AF" w:rsidRPr="00957C83" w:rsidRDefault="009103AF" w:rsidP="009C42B2">
            <w:pPr>
              <w:jc w:val="center"/>
              <w:rPr>
                <w:sz w:val="20"/>
                <w:szCs w:val="20"/>
              </w:rPr>
            </w:pPr>
            <w:r w:rsidRPr="00957C83">
              <w:rPr>
                <w:sz w:val="20"/>
                <w:szCs w:val="20"/>
              </w:rPr>
              <w:t>32 831,4</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9103AF" w:rsidRPr="00957C83" w:rsidRDefault="009103AF" w:rsidP="009C42B2">
            <w:pPr>
              <w:jc w:val="center"/>
              <w:rPr>
                <w:sz w:val="20"/>
                <w:szCs w:val="20"/>
              </w:rPr>
            </w:pPr>
            <w:r w:rsidRPr="00957C83">
              <w:rPr>
                <w:sz w:val="20"/>
                <w:szCs w:val="20"/>
              </w:rPr>
              <w:t>7 009,0 </w:t>
            </w:r>
          </w:p>
        </w:tc>
        <w:tc>
          <w:tcPr>
            <w:tcW w:w="866" w:type="dxa"/>
            <w:tcBorders>
              <w:top w:val="nil"/>
              <w:left w:val="nil"/>
              <w:bottom w:val="single" w:sz="4" w:space="0" w:color="auto"/>
              <w:right w:val="single" w:sz="4" w:space="0" w:color="auto"/>
            </w:tcBorders>
            <w:shd w:val="clear" w:color="auto" w:fill="auto"/>
            <w:hideMark/>
          </w:tcPr>
          <w:p w:rsidR="009103AF" w:rsidRPr="00957C83" w:rsidRDefault="009103AF" w:rsidP="009C42B2">
            <w:pPr>
              <w:jc w:val="center"/>
              <w:rPr>
                <w:sz w:val="20"/>
                <w:szCs w:val="20"/>
              </w:rPr>
            </w:pPr>
            <w:r w:rsidRPr="00957C83">
              <w:rPr>
                <w:sz w:val="20"/>
                <w:szCs w:val="20"/>
              </w:rPr>
              <w:t>6 455,6 </w:t>
            </w:r>
          </w:p>
        </w:tc>
        <w:tc>
          <w:tcPr>
            <w:tcW w:w="866" w:type="dxa"/>
            <w:tcBorders>
              <w:top w:val="nil"/>
              <w:left w:val="nil"/>
              <w:bottom w:val="single" w:sz="4" w:space="0" w:color="auto"/>
              <w:right w:val="single" w:sz="4" w:space="0" w:color="auto"/>
            </w:tcBorders>
            <w:shd w:val="clear" w:color="auto" w:fill="auto"/>
            <w:hideMark/>
          </w:tcPr>
          <w:p w:rsidR="009103AF" w:rsidRPr="00957C83" w:rsidRDefault="009103AF" w:rsidP="009C42B2">
            <w:pPr>
              <w:jc w:val="center"/>
              <w:rPr>
                <w:sz w:val="20"/>
                <w:szCs w:val="20"/>
              </w:rPr>
            </w:pPr>
            <w:r w:rsidRPr="00957C83">
              <w:rPr>
                <w:sz w:val="20"/>
                <w:szCs w:val="20"/>
              </w:rPr>
              <w:t>6 455,6 </w:t>
            </w:r>
          </w:p>
        </w:tc>
        <w:tc>
          <w:tcPr>
            <w:tcW w:w="866" w:type="dxa"/>
            <w:tcBorders>
              <w:top w:val="nil"/>
              <w:left w:val="nil"/>
              <w:bottom w:val="single" w:sz="4" w:space="0" w:color="auto"/>
              <w:right w:val="single" w:sz="4" w:space="0" w:color="auto"/>
            </w:tcBorders>
            <w:shd w:val="clear" w:color="auto" w:fill="auto"/>
            <w:hideMark/>
          </w:tcPr>
          <w:p w:rsidR="009103AF" w:rsidRPr="00957C83" w:rsidRDefault="009103AF" w:rsidP="009C42B2">
            <w:pPr>
              <w:jc w:val="center"/>
              <w:rPr>
                <w:sz w:val="20"/>
                <w:szCs w:val="20"/>
              </w:rPr>
            </w:pPr>
            <w:r w:rsidRPr="00957C83">
              <w:rPr>
                <w:sz w:val="20"/>
                <w:szCs w:val="20"/>
              </w:rPr>
              <w:t>6 455,6 </w:t>
            </w:r>
          </w:p>
        </w:tc>
        <w:tc>
          <w:tcPr>
            <w:tcW w:w="866" w:type="dxa"/>
            <w:tcBorders>
              <w:top w:val="nil"/>
              <w:left w:val="nil"/>
              <w:bottom w:val="single" w:sz="4" w:space="0" w:color="auto"/>
              <w:right w:val="single" w:sz="4" w:space="0" w:color="auto"/>
            </w:tcBorders>
            <w:shd w:val="clear" w:color="auto" w:fill="auto"/>
            <w:hideMark/>
          </w:tcPr>
          <w:p w:rsidR="009103AF" w:rsidRPr="00957C83" w:rsidRDefault="009103AF" w:rsidP="009C42B2">
            <w:pPr>
              <w:jc w:val="center"/>
              <w:rPr>
                <w:sz w:val="20"/>
                <w:szCs w:val="20"/>
              </w:rPr>
            </w:pPr>
            <w:r w:rsidRPr="00957C83">
              <w:rPr>
                <w:sz w:val="20"/>
                <w:szCs w:val="20"/>
              </w:rPr>
              <w:t>6 455,6 </w:t>
            </w:r>
          </w:p>
        </w:tc>
        <w:tc>
          <w:tcPr>
            <w:tcW w:w="1605" w:type="dxa"/>
            <w:vMerge w:val="restart"/>
            <w:tcBorders>
              <w:top w:val="nil"/>
              <w:left w:val="single" w:sz="4" w:space="0" w:color="auto"/>
              <w:right w:val="single" w:sz="4" w:space="0" w:color="auto"/>
            </w:tcBorders>
            <w:shd w:val="clear" w:color="auto" w:fill="auto"/>
            <w:hideMark/>
          </w:tcPr>
          <w:p w:rsidR="009103AF" w:rsidRPr="00957C83" w:rsidRDefault="009103AF" w:rsidP="00D67754">
            <w:pPr>
              <w:rPr>
                <w:sz w:val="20"/>
                <w:szCs w:val="20"/>
              </w:rPr>
            </w:pPr>
            <w:r w:rsidRPr="00957C83">
              <w:rPr>
                <w:sz w:val="20"/>
                <w:szCs w:val="20"/>
              </w:rPr>
              <w:t xml:space="preserve">Муниципальное </w:t>
            </w:r>
            <w:r w:rsidR="00D67754" w:rsidRPr="00957C83">
              <w:rPr>
                <w:sz w:val="20"/>
                <w:szCs w:val="20"/>
              </w:rPr>
              <w:t xml:space="preserve">казенное </w:t>
            </w:r>
            <w:r w:rsidRPr="00957C83">
              <w:rPr>
                <w:sz w:val="20"/>
                <w:szCs w:val="20"/>
              </w:rPr>
              <w:t>учреждение «Лотошинский историко-краеведческий музей»</w:t>
            </w:r>
          </w:p>
        </w:tc>
      </w:tr>
      <w:tr w:rsidR="003A3C77" w:rsidRPr="00957C83" w:rsidTr="009103AF">
        <w:trPr>
          <w:trHeight w:val="388"/>
        </w:trPr>
        <w:tc>
          <w:tcPr>
            <w:tcW w:w="511" w:type="dxa"/>
            <w:vMerge/>
            <w:tcBorders>
              <w:left w:val="single" w:sz="4" w:space="0" w:color="auto"/>
              <w:right w:val="single" w:sz="4" w:space="0" w:color="auto"/>
            </w:tcBorders>
            <w:vAlign w:val="center"/>
            <w:hideMark/>
          </w:tcPr>
          <w:p w:rsidR="009103AF" w:rsidRPr="00957C83" w:rsidRDefault="009103AF" w:rsidP="009C42B2">
            <w:pPr>
              <w:rPr>
                <w:sz w:val="20"/>
                <w:szCs w:val="20"/>
              </w:rPr>
            </w:pPr>
          </w:p>
        </w:tc>
        <w:tc>
          <w:tcPr>
            <w:tcW w:w="1846" w:type="dxa"/>
            <w:vMerge/>
            <w:tcBorders>
              <w:left w:val="single" w:sz="4" w:space="0" w:color="auto"/>
              <w:right w:val="single" w:sz="4" w:space="0" w:color="auto"/>
            </w:tcBorders>
            <w:vAlign w:val="center"/>
            <w:hideMark/>
          </w:tcPr>
          <w:p w:rsidR="009103AF" w:rsidRPr="00957C83" w:rsidRDefault="009103AF" w:rsidP="009C42B2">
            <w:pPr>
              <w:rPr>
                <w:sz w:val="20"/>
                <w:szCs w:val="20"/>
              </w:rPr>
            </w:pPr>
          </w:p>
        </w:tc>
        <w:tc>
          <w:tcPr>
            <w:tcW w:w="1309" w:type="dxa"/>
            <w:vMerge/>
            <w:tcBorders>
              <w:left w:val="single" w:sz="4" w:space="0" w:color="auto"/>
              <w:right w:val="single" w:sz="4" w:space="0" w:color="auto"/>
            </w:tcBorders>
            <w:vAlign w:val="center"/>
            <w:hideMark/>
          </w:tcPr>
          <w:p w:rsidR="009103AF" w:rsidRPr="00957C83" w:rsidRDefault="009103AF" w:rsidP="009C42B2">
            <w:pPr>
              <w:rPr>
                <w:sz w:val="20"/>
                <w:szCs w:val="20"/>
              </w:rPr>
            </w:pPr>
          </w:p>
        </w:tc>
        <w:tc>
          <w:tcPr>
            <w:tcW w:w="1610" w:type="dxa"/>
            <w:tcBorders>
              <w:top w:val="nil"/>
              <w:left w:val="nil"/>
              <w:bottom w:val="single" w:sz="4" w:space="0" w:color="auto"/>
              <w:right w:val="single" w:sz="4" w:space="0" w:color="auto"/>
            </w:tcBorders>
            <w:shd w:val="clear" w:color="auto" w:fill="auto"/>
            <w:hideMark/>
          </w:tcPr>
          <w:p w:rsidR="009103AF" w:rsidRPr="00957C83" w:rsidRDefault="009103AF" w:rsidP="009C42B2">
            <w:pPr>
              <w:rPr>
                <w:sz w:val="20"/>
                <w:szCs w:val="20"/>
              </w:rPr>
            </w:pPr>
            <w:r w:rsidRPr="00957C83">
              <w:rPr>
                <w:sz w:val="20"/>
                <w:szCs w:val="20"/>
              </w:rPr>
              <w:t>Средства бюджета Московской области</w:t>
            </w:r>
          </w:p>
        </w:tc>
        <w:tc>
          <w:tcPr>
            <w:tcW w:w="1079" w:type="dxa"/>
            <w:tcBorders>
              <w:top w:val="nil"/>
              <w:left w:val="nil"/>
              <w:bottom w:val="single" w:sz="4" w:space="0" w:color="auto"/>
              <w:right w:val="single" w:sz="4" w:space="0" w:color="auto"/>
            </w:tcBorders>
            <w:shd w:val="clear" w:color="auto" w:fill="auto"/>
            <w:hideMark/>
          </w:tcPr>
          <w:p w:rsidR="009103AF" w:rsidRPr="00957C83" w:rsidRDefault="009103AF" w:rsidP="009C42B2">
            <w:pPr>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9103AF" w:rsidRPr="00957C83" w:rsidRDefault="009103AF"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103AF" w:rsidRPr="00957C83" w:rsidRDefault="009103AF"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103AF" w:rsidRPr="00957C83" w:rsidRDefault="009103AF"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103AF" w:rsidRPr="00957C83" w:rsidRDefault="009103AF"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103AF" w:rsidRPr="00957C83" w:rsidRDefault="009103AF" w:rsidP="009C42B2">
            <w:pPr>
              <w:jc w:val="center"/>
              <w:rPr>
                <w:sz w:val="20"/>
                <w:szCs w:val="20"/>
              </w:rPr>
            </w:pPr>
            <w:r w:rsidRPr="00957C83">
              <w:rPr>
                <w:sz w:val="20"/>
                <w:szCs w:val="20"/>
              </w:rPr>
              <w:t>0,0</w:t>
            </w:r>
          </w:p>
        </w:tc>
        <w:tc>
          <w:tcPr>
            <w:tcW w:w="1605" w:type="dxa"/>
            <w:vMerge/>
            <w:tcBorders>
              <w:left w:val="single" w:sz="4" w:space="0" w:color="auto"/>
              <w:right w:val="single" w:sz="4" w:space="0" w:color="auto"/>
            </w:tcBorders>
            <w:vAlign w:val="center"/>
            <w:hideMark/>
          </w:tcPr>
          <w:p w:rsidR="009103AF" w:rsidRPr="00957C83" w:rsidRDefault="009103AF" w:rsidP="00D67754">
            <w:pPr>
              <w:rPr>
                <w:sz w:val="20"/>
                <w:szCs w:val="20"/>
              </w:rPr>
            </w:pPr>
          </w:p>
        </w:tc>
      </w:tr>
      <w:tr w:rsidR="003A3C77" w:rsidRPr="00957C83" w:rsidTr="009103AF">
        <w:trPr>
          <w:trHeight w:val="712"/>
        </w:trPr>
        <w:tc>
          <w:tcPr>
            <w:tcW w:w="511" w:type="dxa"/>
            <w:vMerge/>
            <w:tcBorders>
              <w:left w:val="single" w:sz="4" w:space="0" w:color="auto"/>
              <w:right w:val="single" w:sz="4" w:space="0" w:color="auto"/>
            </w:tcBorders>
            <w:vAlign w:val="center"/>
            <w:hideMark/>
          </w:tcPr>
          <w:p w:rsidR="009103AF" w:rsidRPr="00957C83" w:rsidRDefault="009103AF" w:rsidP="009C42B2">
            <w:pPr>
              <w:rPr>
                <w:sz w:val="20"/>
                <w:szCs w:val="20"/>
              </w:rPr>
            </w:pPr>
          </w:p>
        </w:tc>
        <w:tc>
          <w:tcPr>
            <w:tcW w:w="1846" w:type="dxa"/>
            <w:vMerge/>
            <w:tcBorders>
              <w:left w:val="single" w:sz="4" w:space="0" w:color="auto"/>
              <w:right w:val="single" w:sz="4" w:space="0" w:color="auto"/>
            </w:tcBorders>
            <w:vAlign w:val="center"/>
            <w:hideMark/>
          </w:tcPr>
          <w:p w:rsidR="009103AF" w:rsidRPr="00957C83" w:rsidRDefault="009103AF" w:rsidP="009C42B2">
            <w:pPr>
              <w:rPr>
                <w:sz w:val="20"/>
                <w:szCs w:val="20"/>
              </w:rPr>
            </w:pPr>
          </w:p>
        </w:tc>
        <w:tc>
          <w:tcPr>
            <w:tcW w:w="1309" w:type="dxa"/>
            <w:vMerge/>
            <w:tcBorders>
              <w:left w:val="single" w:sz="4" w:space="0" w:color="auto"/>
              <w:right w:val="single" w:sz="4" w:space="0" w:color="auto"/>
            </w:tcBorders>
            <w:vAlign w:val="center"/>
            <w:hideMark/>
          </w:tcPr>
          <w:p w:rsidR="009103AF" w:rsidRPr="00957C83" w:rsidRDefault="009103AF" w:rsidP="009C42B2">
            <w:pPr>
              <w:rPr>
                <w:sz w:val="20"/>
                <w:szCs w:val="20"/>
              </w:rPr>
            </w:pPr>
          </w:p>
        </w:tc>
        <w:tc>
          <w:tcPr>
            <w:tcW w:w="1610" w:type="dxa"/>
            <w:tcBorders>
              <w:top w:val="nil"/>
              <w:left w:val="nil"/>
              <w:bottom w:val="single" w:sz="4" w:space="0" w:color="auto"/>
              <w:right w:val="single" w:sz="4" w:space="0" w:color="auto"/>
            </w:tcBorders>
            <w:shd w:val="clear" w:color="auto" w:fill="auto"/>
            <w:hideMark/>
          </w:tcPr>
          <w:p w:rsidR="009103AF" w:rsidRPr="00957C83" w:rsidRDefault="009103AF" w:rsidP="009C42B2">
            <w:pPr>
              <w:rPr>
                <w:sz w:val="20"/>
                <w:szCs w:val="20"/>
              </w:rPr>
            </w:pPr>
            <w:r w:rsidRPr="00957C83">
              <w:rPr>
                <w:sz w:val="20"/>
                <w:szCs w:val="20"/>
              </w:rPr>
              <w:t xml:space="preserve">Средства федерального бюджета </w:t>
            </w:r>
          </w:p>
        </w:tc>
        <w:tc>
          <w:tcPr>
            <w:tcW w:w="1079" w:type="dxa"/>
            <w:tcBorders>
              <w:top w:val="nil"/>
              <w:left w:val="nil"/>
              <w:bottom w:val="single" w:sz="4" w:space="0" w:color="auto"/>
              <w:right w:val="single" w:sz="4" w:space="0" w:color="auto"/>
            </w:tcBorders>
            <w:shd w:val="clear" w:color="auto" w:fill="auto"/>
            <w:hideMark/>
          </w:tcPr>
          <w:p w:rsidR="009103AF" w:rsidRPr="00957C83" w:rsidRDefault="009103AF" w:rsidP="009C42B2">
            <w:pPr>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9103AF" w:rsidRPr="00957C83" w:rsidRDefault="009103AF"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103AF" w:rsidRPr="00957C83" w:rsidRDefault="009103AF"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103AF" w:rsidRPr="00957C83" w:rsidRDefault="009103AF"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103AF" w:rsidRPr="00957C83" w:rsidRDefault="009103AF"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103AF" w:rsidRPr="00957C83" w:rsidRDefault="009103AF" w:rsidP="009C42B2">
            <w:pPr>
              <w:jc w:val="center"/>
              <w:rPr>
                <w:sz w:val="20"/>
                <w:szCs w:val="20"/>
              </w:rPr>
            </w:pPr>
            <w:r w:rsidRPr="00957C83">
              <w:rPr>
                <w:sz w:val="20"/>
                <w:szCs w:val="20"/>
              </w:rPr>
              <w:t>0,0</w:t>
            </w:r>
          </w:p>
        </w:tc>
        <w:tc>
          <w:tcPr>
            <w:tcW w:w="1605" w:type="dxa"/>
            <w:vMerge/>
            <w:tcBorders>
              <w:left w:val="single" w:sz="4" w:space="0" w:color="auto"/>
              <w:right w:val="single" w:sz="4" w:space="0" w:color="auto"/>
            </w:tcBorders>
            <w:vAlign w:val="center"/>
            <w:hideMark/>
          </w:tcPr>
          <w:p w:rsidR="009103AF" w:rsidRPr="00957C83" w:rsidRDefault="009103AF" w:rsidP="00D67754">
            <w:pPr>
              <w:rPr>
                <w:sz w:val="20"/>
                <w:szCs w:val="20"/>
              </w:rPr>
            </w:pPr>
          </w:p>
        </w:tc>
      </w:tr>
      <w:tr w:rsidR="003A3C77" w:rsidRPr="00957C83" w:rsidTr="009103AF">
        <w:trPr>
          <w:trHeight w:val="1135"/>
        </w:trPr>
        <w:tc>
          <w:tcPr>
            <w:tcW w:w="511" w:type="dxa"/>
            <w:vMerge/>
            <w:tcBorders>
              <w:left w:val="single" w:sz="4" w:space="0" w:color="auto"/>
              <w:right w:val="single" w:sz="4" w:space="0" w:color="auto"/>
            </w:tcBorders>
            <w:vAlign w:val="center"/>
            <w:hideMark/>
          </w:tcPr>
          <w:p w:rsidR="009103AF" w:rsidRPr="00957C83" w:rsidRDefault="009103AF" w:rsidP="009C42B2">
            <w:pPr>
              <w:rPr>
                <w:sz w:val="20"/>
                <w:szCs w:val="20"/>
              </w:rPr>
            </w:pPr>
          </w:p>
        </w:tc>
        <w:tc>
          <w:tcPr>
            <w:tcW w:w="1846" w:type="dxa"/>
            <w:vMerge/>
            <w:tcBorders>
              <w:left w:val="single" w:sz="4" w:space="0" w:color="auto"/>
              <w:right w:val="single" w:sz="4" w:space="0" w:color="auto"/>
            </w:tcBorders>
            <w:vAlign w:val="center"/>
            <w:hideMark/>
          </w:tcPr>
          <w:p w:rsidR="009103AF" w:rsidRPr="00957C83" w:rsidRDefault="009103AF" w:rsidP="009C42B2">
            <w:pPr>
              <w:rPr>
                <w:sz w:val="20"/>
                <w:szCs w:val="20"/>
              </w:rPr>
            </w:pPr>
          </w:p>
        </w:tc>
        <w:tc>
          <w:tcPr>
            <w:tcW w:w="1309" w:type="dxa"/>
            <w:vMerge/>
            <w:tcBorders>
              <w:left w:val="single" w:sz="4" w:space="0" w:color="auto"/>
              <w:right w:val="single" w:sz="4" w:space="0" w:color="auto"/>
            </w:tcBorders>
            <w:vAlign w:val="center"/>
            <w:hideMark/>
          </w:tcPr>
          <w:p w:rsidR="009103AF" w:rsidRPr="00957C83" w:rsidRDefault="009103AF" w:rsidP="009C42B2">
            <w:pPr>
              <w:rPr>
                <w:sz w:val="20"/>
                <w:szCs w:val="20"/>
              </w:rPr>
            </w:pPr>
          </w:p>
        </w:tc>
        <w:tc>
          <w:tcPr>
            <w:tcW w:w="1610" w:type="dxa"/>
            <w:tcBorders>
              <w:top w:val="nil"/>
              <w:left w:val="nil"/>
              <w:right w:val="single" w:sz="4" w:space="0" w:color="auto"/>
            </w:tcBorders>
            <w:shd w:val="clear" w:color="auto" w:fill="auto"/>
            <w:hideMark/>
          </w:tcPr>
          <w:p w:rsidR="009103AF" w:rsidRPr="00957C83" w:rsidRDefault="009103AF" w:rsidP="009C42B2">
            <w:pPr>
              <w:rPr>
                <w:sz w:val="20"/>
                <w:szCs w:val="20"/>
              </w:rPr>
            </w:pPr>
            <w:r w:rsidRPr="00957C83">
              <w:rPr>
                <w:sz w:val="20"/>
                <w:szCs w:val="20"/>
              </w:rPr>
              <w:t xml:space="preserve">Средства бюджетов муниципальных образований Московской области </w:t>
            </w:r>
          </w:p>
        </w:tc>
        <w:tc>
          <w:tcPr>
            <w:tcW w:w="1079" w:type="dxa"/>
            <w:tcBorders>
              <w:top w:val="nil"/>
              <w:left w:val="nil"/>
              <w:right w:val="single" w:sz="4" w:space="0" w:color="auto"/>
            </w:tcBorders>
            <w:shd w:val="clear" w:color="auto" w:fill="auto"/>
            <w:hideMark/>
          </w:tcPr>
          <w:p w:rsidR="009103AF" w:rsidRPr="00957C83" w:rsidRDefault="009103AF" w:rsidP="009C42B2">
            <w:pPr>
              <w:jc w:val="center"/>
              <w:rPr>
                <w:sz w:val="20"/>
                <w:szCs w:val="20"/>
              </w:rPr>
            </w:pPr>
            <w:r w:rsidRPr="00957C83">
              <w:rPr>
                <w:sz w:val="20"/>
                <w:szCs w:val="20"/>
              </w:rPr>
              <w:t>32 831,4</w:t>
            </w:r>
          </w:p>
        </w:tc>
        <w:tc>
          <w:tcPr>
            <w:tcW w:w="3538" w:type="dxa"/>
            <w:gridSpan w:val="5"/>
            <w:tcBorders>
              <w:top w:val="single" w:sz="4" w:space="0" w:color="auto"/>
              <w:left w:val="nil"/>
              <w:right w:val="single" w:sz="4" w:space="0" w:color="000000"/>
            </w:tcBorders>
            <w:shd w:val="clear" w:color="auto" w:fill="auto"/>
            <w:hideMark/>
          </w:tcPr>
          <w:p w:rsidR="009103AF" w:rsidRPr="00957C83" w:rsidRDefault="009103AF" w:rsidP="009C42B2">
            <w:pPr>
              <w:jc w:val="center"/>
              <w:rPr>
                <w:sz w:val="20"/>
                <w:szCs w:val="20"/>
              </w:rPr>
            </w:pPr>
            <w:r w:rsidRPr="00957C83">
              <w:rPr>
                <w:sz w:val="20"/>
                <w:szCs w:val="20"/>
              </w:rPr>
              <w:t>7 009,0 </w:t>
            </w:r>
          </w:p>
        </w:tc>
        <w:tc>
          <w:tcPr>
            <w:tcW w:w="866" w:type="dxa"/>
            <w:tcBorders>
              <w:top w:val="nil"/>
              <w:left w:val="nil"/>
              <w:right w:val="single" w:sz="4" w:space="0" w:color="auto"/>
            </w:tcBorders>
            <w:shd w:val="clear" w:color="auto" w:fill="auto"/>
            <w:hideMark/>
          </w:tcPr>
          <w:p w:rsidR="009103AF" w:rsidRPr="00957C83" w:rsidRDefault="009103AF" w:rsidP="009C42B2">
            <w:pPr>
              <w:jc w:val="center"/>
              <w:rPr>
                <w:sz w:val="20"/>
                <w:szCs w:val="20"/>
              </w:rPr>
            </w:pPr>
            <w:r w:rsidRPr="00957C83">
              <w:rPr>
                <w:sz w:val="20"/>
                <w:szCs w:val="20"/>
              </w:rPr>
              <w:t>6 455,6 </w:t>
            </w:r>
          </w:p>
        </w:tc>
        <w:tc>
          <w:tcPr>
            <w:tcW w:w="866" w:type="dxa"/>
            <w:tcBorders>
              <w:top w:val="nil"/>
              <w:left w:val="nil"/>
              <w:right w:val="single" w:sz="4" w:space="0" w:color="auto"/>
            </w:tcBorders>
            <w:shd w:val="clear" w:color="auto" w:fill="auto"/>
            <w:hideMark/>
          </w:tcPr>
          <w:p w:rsidR="009103AF" w:rsidRPr="00957C83" w:rsidRDefault="009103AF" w:rsidP="009C42B2">
            <w:pPr>
              <w:jc w:val="center"/>
              <w:rPr>
                <w:sz w:val="20"/>
                <w:szCs w:val="20"/>
              </w:rPr>
            </w:pPr>
            <w:r w:rsidRPr="00957C83">
              <w:rPr>
                <w:sz w:val="20"/>
                <w:szCs w:val="20"/>
              </w:rPr>
              <w:t>6 455,6 </w:t>
            </w:r>
          </w:p>
        </w:tc>
        <w:tc>
          <w:tcPr>
            <w:tcW w:w="866" w:type="dxa"/>
            <w:tcBorders>
              <w:top w:val="nil"/>
              <w:left w:val="nil"/>
              <w:right w:val="single" w:sz="4" w:space="0" w:color="auto"/>
            </w:tcBorders>
            <w:shd w:val="clear" w:color="auto" w:fill="auto"/>
            <w:hideMark/>
          </w:tcPr>
          <w:p w:rsidR="009103AF" w:rsidRPr="00957C83" w:rsidRDefault="009103AF" w:rsidP="009C42B2">
            <w:pPr>
              <w:jc w:val="center"/>
              <w:rPr>
                <w:sz w:val="20"/>
                <w:szCs w:val="20"/>
              </w:rPr>
            </w:pPr>
            <w:r w:rsidRPr="00957C83">
              <w:rPr>
                <w:sz w:val="20"/>
                <w:szCs w:val="20"/>
              </w:rPr>
              <w:t>6 455,6 </w:t>
            </w:r>
          </w:p>
        </w:tc>
        <w:tc>
          <w:tcPr>
            <w:tcW w:w="866" w:type="dxa"/>
            <w:tcBorders>
              <w:top w:val="nil"/>
              <w:left w:val="nil"/>
              <w:right w:val="single" w:sz="4" w:space="0" w:color="auto"/>
            </w:tcBorders>
            <w:shd w:val="clear" w:color="auto" w:fill="auto"/>
            <w:hideMark/>
          </w:tcPr>
          <w:p w:rsidR="009103AF" w:rsidRPr="00957C83" w:rsidRDefault="009103AF" w:rsidP="009C42B2">
            <w:pPr>
              <w:jc w:val="center"/>
              <w:rPr>
                <w:sz w:val="20"/>
                <w:szCs w:val="20"/>
              </w:rPr>
            </w:pPr>
            <w:r w:rsidRPr="00957C83">
              <w:rPr>
                <w:sz w:val="20"/>
                <w:szCs w:val="20"/>
              </w:rPr>
              <w:t>6 455,6 </w:t>
            </w:r>
          </w:p>
        </w:tc>
        <w:tc>
          <w:tcPr>
            <w:tcW w:w="1605" w:type="dxa"/>
            <w:vMerge/>
            <w:tcBorders>
              <w:left w:val="single" w:sz="4" w:space="0" w:color="auto"/>
              <w:right w:val="single" w:sz="4" w:space="0" w:color="auto"/>
            </w:tcBorders>
            <w:vAlign w:val="center"/>
            <w:hideMark/>
          </w:tcPr>
          <w:p w:rsidR="009103AF" w:rsidRPr="00957C83" w:rsidRDefault="009103AF" w:rsidP="00D67754">
            <w:pPr>
              <w:rPr>
                <w:sz w:val="20"/>
                <w:szCs w:val="20"/>
              </w:rPr>
            </w:pPr>
          </w:p>
        </w:tc>
      </w:tr>
      <w:tr w:rsidR="003A3C77" w:rsidRPr="00957C83" w:rsidTr="009103AF">
        <w:trPr>
          <w:trHeight w:val="540"/>
        </w:trPr>
        <w:tc>
          <w:tcPr>
            <w:tcW w:w="511" w:type="dxa"/>
            <w:vMerge/>
            <w:tcBorders>
              <w:left w:val="single" w:sz="4" w:space="0" w:color="auto"/>
              <w:bottom w:val="single" w:sz="4" w:space="0" w:color="auto"/>
              <w:right w:val="single" w:sz="4" w:space="0" w:color="auto"/>
            </w:tcBorders>
            <w:vAlign w:val="center"/>
          </w:tcPr>
          <w:p w:rsidR="009103AF" w:rsidRPr="00957C83" w:rsidRDefault="009103AF" w:rsidP="009C42B2">
            <w:pPr>
              <w:rPr>
                <w:sz w:val="20"/>
                <w:szCs w:val="20"/>
              </w:rPr>
            </w:pPr>
          </w:p>
        </w:tc>
        <w:tc>
          <w:tcPr>
            <w:tcW w:w="1846" w:type="dxa"/>
            <w:vMerge/>
            <w:tcBorders>
              <w:left w:val="single" w:sz="4" w:space="0" w:color="auto"/>
              <w:bottom w:val="single" w:sz="4" w:space="0" w:color="auto"/>
              <w:right w:val="single" w:sz="4" w:space="0" w:color="auto"/>
            </w:tcBorders>
            <w:vAlign w:val="center"/>
          </w:tcPr>
          <w:p w:rsidR="009103AF" w:rsidRPr="00957C83" w:rsidRDefault="009103AF" w:rsidP="009C42B2">
            <w:pPr>
              <w:rPr>
                <w:sz w:val="20"/>
                <w:szCs w:val="20"/>
              </w:rPr>
            </w:pPr>
          </w:p>
        </w:tc>
        <w:tc>
          <w:tcPr>
            <w:tcW w:w="1309" w:type="dxa"/>
            <w:vMerge/>
            <w:tcBorders>
              <w:left w:val="single" w:sz="4" w:space="0" w:color="auto"/>
              <w:bottom w:val="single" w:sz="4" w:space="0" w:color="auto"/>
              <w:right w:val="single" w:sz="4" w:space="0" w:color="auto"/>
            </w:tcBorders>
            <w:vAlign w:val="center"/>
          </w:tcPr>
          <w:p w:rsidR="009103AF" w:rsidRPr="00957C83" w:rsidRDefault="009103AF" w:rsidP="009C42B2">
            <w:pPr>
              <w:rPr>
                <w:sz w:val="20"/>
                <w:szCs w:val="20"/>
              </w:rPr>
            </w:pPr>
          </w:p>
        </w:tc>
        <w:tc>
          <w:tcPr>
            <w:tcW w:w="1610" w:type="dxa"/>
            <w:tcBorders>
              <w:top w:val="single" w:sz="4" w:space="0" w:color="auto"/>
              <w:left w:val="nil"/>
              <w:bottom w:val="single" w:sz="4" w:space="0" w:color="auto"/>
              <w:right w:val="single" w:sz="4" w:space="0" w:color="auto"/>
            </w:tcBorders>
            <w:shd w:val="clear" w:color="auto" w:fill="auto"/>
          </w:tcPr>
          <w:p w:rsidR="009103AF" w:rsidRPr="00957C83" w:rsidRDefault="009103AF" w:rsidP="009C42B2">
            <w:pPr>
              <w:rPr>
                <w:sz w:val="20"/>
                <w:szCs w:val="20"/>
              </w:rPr>
            </w:pPr>
            <w:r w:rsidRPr="00957C83">
              <w:rPr>
                <w:sz w:val="20"/>
                <w:szCs w:val="20"/>
              </w:rPr>
              <w:t>Внебюджетные средства</w:t>
            </w:r>
          </w:p>
        </w:tc>
        <w:tc>
          <w:tcPr>
            <w:tcW w:w="1079" w:type="dxa"/>
            <w:tcBorders>
              <w:top w:val="single" w:sz="4" w:space="0" w:color="auto"/>
              <w:left w:val="nil"/>
              <w:bottom w:val="single" w:sz="4" w:space="0" w:color="auto"/>
              <w:right w:val="single" w:sz="4" w:space="0" w:color="auto"/>
            </w:tcBorders>
            <w:shd w:val="clear" w:color="auto" w:fill="auto"/>
          </w:tcPr>
          <w:p w:rsidR="009103AF" w:rsidRPr="00957C83" w:rsidRDefault="009103AF" w:rsidP="009C42B2">
            <w:pPr>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tcPr>
          <w:p w:rsidR="009103AF" w:rsidRPr="00957C83" w:rsidRDefault="009103AF"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103AF" w:rsidRPr="00957C83" w:rsidRDefault="009103AF"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103AF" w:rsidRPr="00957C83" w:rsidRDefault="009103AF"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103AF" w:rsidRPr="00957C83" w:rsidRDefault="009103AF"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103AF" w:rsidRPr="00957C83" w:rsidRDefault="009103AF" w:rsidP="009C42B2">
            <w:pPr>
              <w:jc w:val="center"/>
              <w:rPr>
                <w:sz w:val="20"/>
                <w:szCs w:val="20"/>
              </w:rPr>
            </w:pPr>
            <w:r w:rsidRPr="00957C83">
              <w:rPr>
                <w:sz w:val="20"/>
                <w:szCs w:val="20"/>
              </w:rPr>
              <w:t>0,0</w:t>
            </w:r>
          </w:p>
        </w:tc>
        <w:tc>
          <w:tcPr>
            <w:tcW w:w="1605" w:type="dxa"/>
            <w:vMerge/>
            <w:tcBorders>
              <w:left w:val="single" w:sz="4" w:space="0" w:color="auto"/>
              <w:bottom w:val="single" w:sz="4" w:space="0" w:color="auto"/>
              <w:right w:val="single" w:sz="4" w:space="0" w:color="auto"/>
            </w:tcBorders>
            <w:vAlign w:val="center"/>
          </w:tcPr>
          <w:p w:rsidR="009103AF" w:rsidRPr="00957C83" w:rsidRDefault="009103AF" w:rsidP="00D67754">
            <w:pPr>
              <w:rPr>
                <w:sz w:val="20"/>
                <w:szCs w:val="20"/>
              </w:rPr>
            </w:pPr>
          </w:p>
        </w:tc>
      </w:tr>
      <w:tr w:rsidR="003A3C77" w:rsidRPr="00957C83" w:rsidTr="009103AF">
        <w:trPr>
          <w:trHeight w:val="300"/>
        </w:trPr>
        <w:tc>
          <w:tcPr>
            <w:tcW w:w="51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02FFD" w:rsidRPr="00957C83" w:rsidRDefault="00802FFD" w:rsidP="009C42B2">
            <w:pPr>
              <w:jc w:val="center"/>
              <w:rPr>
                <w:sz w:val="20"/>
                <w:szCs w:val="20"/>
              </w:rPr>
            </w:pPr>
            <w:r w:rsidRPr="00957C83">
              <w:rPr>
                <w:sz w:val="20"/>
                <w:szCs w:val="20"/>
              </w:rPr>
              <w:t>1.1</w:t>
            </w:r>
          </w:p>
        </w:tc>
        <w:tc>
          <w:tcPr>
            <w:tcW w:w="184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02FFD" w:rsidRPr="00957C83" w:rsidRDefault="00802FFD" w:rsidP="009C42B2">
            <w:pPr>
              <w:rPr>
                <w:sz w:val="20"/>
                <w:szCs w:val="20"/>
              </w:rPr>
            </w:pPr>
            <w:r w:rsidRPr="00957C83">
              <w:rPr>
                <w:sz w:val="20"/>
                <w:szCs w:val="20"/>
              </w:rPr>
              <w:t>Мероприятие 01.01 Расходы на обеспечение деятельности (оказание услуг) муниципальных учреждений – музеи, галереи</w:t>
            </w:r>
            <w:r w:rsidR="0091261D" w:rsidRPr="00957C83">
              <w:rPr>
                <w:sz w:val="20"/>
                <w:szCs w:val="20"/>
              </w:rPr>
              <w:t xml:space="preserve"> </w:t>
            </w:r>
          </w:p>
        </w:tc>
        <w:tc>
          <w:tcPr>
            <w:tcW w:w="13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02FFD" w:rsidRPr="00957C83" w:rsidRDefault="00802FFD" w:rsidP="009C42B2">
            <w:pPr>
              <w:jc w:val="center"/>
              <w:rPr>
                <w:sz w:val="20"/>
                <w:szCs w:val="20"/>
              </w:rPr>
            </w:pPr>
            <w:r w:rsidRPr="00957C83">
              <w:rPr>
                <w:sz w:val="20"/>
                <w:szCs w:val="20"/>
              </w:rPr>
              <w:t>2023-2027</w:t>
            </w: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802FFD" w:rsidRPr="00957C83" w:rsidRDefault="00802FFD" w:rsidP="009C42B2">
            <w:pPr>
              <w:rPr>
                <w:sz w:val="20"/>
                <w:szCs w:val="20"/>
              </w:rPr>
            </w:pPr>
            <w:r w:rsidRPr="00957C83">
              <w:rPr>
                <w:sz w:val="20"/>
                <w:szCs w:val="20"/>
              </w:rPr>
              <w:t>Итого</w:t>
            </w:r>
          </w:p>
        </w:tc>
        <w:tc>
          <w:tcPr>
            <w:tcW w:w="1079" w:type="dxa"/>
            <w:tcBorders>
              <w:top w:val="single" w:sz="4" w:space="0" w:color="auto"/>
              <w:left w:val="single" w:sz="4" w:space="0" w:color="auto"/>
              <w:bottom w:val="single" w:sz="4" w:space="0" w:color="auto"/>
              <w:right w:val="single" w:sz="4" w:space="0" w:color="auto"/>
            </w:tcBorders>
            <w:shd w:val="clear" w:color="auto" w:fill="auto"/>
            <w:hideMark/>
          </w:tcPr>
          <w:p w:rsidR="00802FFD" w:rsidRPr="00957C83" w:rsidRDefault="00802FFD" w:rsidP="009C42B2">
            <w:pPr>
              <w:jc w:val="center"/>
              <w:rPr>
                <w:sz w:val="20"/>
                <w:szCs w:val="20"/>
              </w:rPr>
            </w:pPr>
            <w:r w:rsidRPr="00957C83">
              <w:rPr>
                <w:sz w:val="20"/>
                <w:szCs w:val="20"/>
              </w:rPr>
              <w:t>32 831,4</w:t>
            </w:r>
          </w:p>
        </w:tc>
        <w:tc>
          <w:tcPr>
            <w:tcW w:w="3538" w:type="dxa"/>
            <w:gridSpan w:val="5"/>
            <w:tcBorders>
              <w:top w:val="single" w:sz="4" w:space="0" w:color="auto"/>
              <w:left w:val="single" w:sz="4" w:space="0" w:color="auto"/>
              <w:bottom w:val="single" w:sz="4" w:space="0" w:color="auto"/>
              <w:right w:val="single" w:sz="4" w:space="0" w:color="auto"/>
            </w:tcBorders>
            <w:shd w:val="clear" w:color="auto" w:fill="auto"/>
            <w:hideMark/>
          </w:tcPr>
          <w:p w:rsidR="00802FFD" w:rsidRPr="00957C83" w:rsidRDefault="00802FFD" w:rsidP="009C42B2">
            <w:pPr>
              <w:jc w:val="center"/>
              <w:rPr>
                <w:sz w:val="20"/>
                <w:szCs w:val="20"/>
              </w:rPr>
            </w:pPr>
            <w:r w:rsidRPr="00957C83">
              <w:rPr>
                <w:sz w:val="20"/>
                <w:szCs w:val="20"/>
              </w:rPr>
              <w:t>7 009,0 </w:t>
            </w:r>
          </w:p>
        </w:tc>
        <w:tc>
          <w:tcPr>
            <w:tcW w:w="866" w:type="dxa"/>
            <w:tcBorders>
              <w:top w:val="single" w:sz="4" w:space="0" w:color="auto"/>
              <w:left w:val="single" w:sz="4" w:space="0" w:color="auto"/>
              <w:bottom w:val="single" w:sz="4" w:space="0" w:color="auto"/>
              <w:right w:val="single" w:sz="4" w:space="0" w:color="auto"/>
            </w:tcBorders>
            <w:shd w:val="clear" w:color="auto" w:fill="auto"/>
            <w:hideMark/>
          </w:tcPr>
          <w:p w:rsidR="00802FFD" w:rsidRPr="00957C83" w:rsidRDefault="00802FFD" w:rsidP="009C42B2">
            <w:pPr>
              <w:jc w:val="center"/>
              <w:rPr>
                <w:sz w:val="20"/>
                <w:szCs w:val="20"/>
              </w:rPr>
            </w:pPr>
            <w:r w:rsidRPr="00957C83">
              <w:rPr>
                <w:sz w:val="20"/>
                <w:szCs w:val="20"/>
              </w:rPr>
              <w:t>6 455,6 </w:t>
            </w:r>
          </w:p>
        </w:tc>
        <w:tc>
          <w:tcPr>
            <w:tcW w:w="866" w:type="dxa"/>
            <w:tcBorders>
              <w:top w:val="single" w:sz="4" w:space="0" w:color="auto"/>
              <w:left w:val="single" w:sz="4" w:space="0" w:color="auto"/>
              <w:bottom w:val="single" w:sz="4" w:space="0" w:color="auto"/>
              <w:right w:val="single" w:sz="4" w:space="0" w:color="auto"/>
            </w:tcBorders>
            <w:shd w:val="clear" w:color="auto" w:fill="auto"/>
            <w:hideMark/>
          </w:tcPr>
          <w:p w:rsidR="00802FFD" w:rsidRPr="00957C83" w:rsidRDefault="00802FFD" w:rsidP="009C42B2">
            <w:pPr>
              <w:jc w:val="center"/>
              <w:rPr>
                <w:sz w:val="20"/>
                <w:szCs w:val="20"/>
              </w:rPr>
            </w:pPr>
            <w:r w:rsidRPr="00957C83">
              <w:rPr>
                <w:sz w:val="20"/>
                <w:szCs w:val="20"/>
              </w:rPr>
              <w:t>6 455,6 </w:t>
            </w:r>
          </w:p>
        </w:tc>
        <w:tc>
          <w:tcPr>
            <w:tcW w:w="866" w:type="dxa"/>
            <w:tcBorders>
              <w:top w:val="single" w:sz="4" w:space="0" w:color="auto"/>
              <w:left w:val="single" w:sz="4" w:space="0" w:color="auto"/>
              <w:bottom w:val="single" w:sz="4" w:space="0" w:color="auto"/>
              <w:right w:val="single" w:sz="4" w:space="0" w:color="auto"/>
            </w:tcBorders>
            <w:shd w:val="clear" w:color="auto" w:fill="auto"/>
            <w:hideMark/>
          </w:tcPr>
          <w:p w:rsidR="00802FFD" w:rsidRPr="00957C83" w:rsidRDefault="00802FFD" w:rsidP="009C42B2">
            <w:pPr>
              <w:jc w:val="center"/>
              <w:rPr>
                <w:sz w:val="20"/>
                <w:szCs w:val="20"/>
              </w:rPr>
            </w:pPr>
            <w:r w:rsidRPr="00957C83">
              <w:rPr>
                <w:sz w:val="20"/>
                <w:szCs w:val="20"/>
              </w:rPr>
              <w:t>6 455,6 </w:t>
            </w:r>
          </w:p>
        </w:tc>
        <w:tc>
          <w:tcPr>
            <w:tcW w:w="866" w:type="dxa"/>
            <w:tcBorders>
              <w:top w:val="single" w:sz="4" w:space="0" w:color="auto"/>
              <w:left w:val="single" w:sz="4" w:space="0" w:color="auto"/>
              <w:bottom w:val="single" w:sz="4" w:space="0" w:color="auto"/>
              <w:right w:val="single" w:sz="4" w:space="0" w:color="auto"/>
            </w:tcBorders>
            <w:shd w:val="clear" w:color="auto" w:fill="auto"/>
            <w:hideMark/>
          </w:tcPr>
          <w:p w:rsidR="00802FFD" w:rsidRPr="00957C83" w:rsidRDefault="00802FFD" w:rsidP="009C42B2">
            <w:pPr>
              <w:jc w:val="center"/>
              <w:rPr>
                <w:sz w:val="20"/>
                <w:szCs w:val="20"/>
              </w:rPr>
            </w:pPr>
            <w:r w:rsidRPr="00957C83">
              <w:rPr>
                <w:sz w:val="20"/>
                <w:szCs w:val="20"/>
              </w:rPr>
              <w:t>6 455,6 </w:t>
            </w:r>
          </w:p>
        </w:tc>
        <w:tc>
          <w:tcPr>
            <w:tcW w:w="160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02FFD" w:rsidRPr="00957C83" w:rsidRDefault="00802FFD" w:rsidP="00D67754">
            <w:pPr>
              <w:rPr>
                <w:sz w:val="20"/>
                <w:szCs w:val="20"/>
              </w:rPr>
            </w:pPr>
            <w:r w:rsidRPr="00957C83">
              <w:rPr>
                <w:sz w:val="20"/>
                <w:szCs w:val="20"/>
              </w:rPr>
              <w:t xml:space="preserve">Муниципальное </w:t>
            </w:r>
            <w:r w:rsidR="00D67754" w:rsidRPr="00957C83">
              <w:rPr>
                <w:sz w:val="20"/>
                <w:szCs w:val="20"/>
              </w:rPr>
              <w:t xml:space="preserve">казенное </w:t>
            </w:r>
            <w:r w:rsidRPr="00957C83">
              <w:rPr>
                <w:sz w:val="20"/>
                <w:szCs w:val="20"/>
              </w:rPr>
              <w:t>учреждение «Лотошинский историко-краеведческий музей»</w:t>
            </w:r>
          </w:p>
        </w:tc>
      </w:tr>
      <w:tr w:rsidR="003A3C77" w:rsidRPr="00957C83" w:rsidTr="009103AF">
        <w:trPr>
          <w:trHeight w:val="667"/>
        </w:trPr>
        <w:tc>
          <w:tcPr>
            <w:tcW w:w="511" w:type="dxa"/>
            <w:vMerge/>
            <w:tcBorders>
              <w:top w:val="single" w:sz="4" w:space="0" w:color="auto"/>
              <w:left w:val="single" w:sz="4" w:space="0" w:color="auto"/>
              <w:bottom w:val="single" w:sz="4" w:space="0" w:color="000000"/>
              <w:right w:val="single" w:sz="4" w:space="0" w:color="auto"/>
            </w:tcBorders>
            <w:vAlign w:val="center"/>
            <w:hideMark/>
          </w:tcPr>
          <w:p w:rsidR="00802FFD" w:rsidRPr="00957C83" w:rsidRDefault="00802FFD" w:rsidP="009C42B2">
            <w:pPr>
              <w:rPr>
                <w:sz w:val="20"/>
                <w:szCs w:val="20"/>
              </w:rPr>
            </w:pPr>
          </w:p>
        </w:tc>
        <w:tc>
          <w:tcPr>
            <w:tcW w:w="1846" w:type="dxa"/>
            <w:vMerge/>
            <w:tcBorders>
              <w:top w:val="single" w:sz="4" w:space="0" w:color="auto"/>
              <w:left w:val="single" w:sz="4" w:space="0" w:color="auto"/>
              <w:right w:val="single" w:sz="4" w:space="0" w:color="auto"/>
            </w:tcBorders>
            <w:vAlign w:val="center"/>
            <w:hideMark/>
          </w:tcPr>
          <w:p w:rsidR="00802FFD" w:rsidRPr="00957C83" w:rsidRDefault="00802FFD" w:rsidP="009C42B2">
            <w:pPr>
              <w:rPr>
                <w:sz w:val="20"/>
                <w:szCs w:val="20"/>
              </w:rPr>
            </w:pPr>
          </w:p>
        </w:tc>
        <w:tc>
          <w:tcPr>
            <w:tcW w:w="1309" w:type="dxa"/>
            <w:vMerge/>
            <w:tcBorders>
              <w:top w:val="single" w:sz="4" w:space="0" w:color="auto"/>
              <w:left w:val="single" w:sz="4" w:space="0" w:color="auto"/>
              <w:right w:val="single" w:sz="4" w:space="0" w:color="auto"/>
            </w:tcBorders>
            <w:vAlign w:val="center"/>
            <w:hideMark/>
          </w:tcPr>
          <w:p w:rsidR="00802FFD" w:rsidRPr="00957C83" w:rsidRDefault="00802FFD" w:rsidP="009C42B2">
            <w:pPr>
              <w:rPr>
                <w:sz w:val="20"/>
                <w:szCs w:val="20"/>
              </w:rPr>
            </w:pPr>
          </w:p>
        </w:tc>
        <w:tc>
          <w:tcPr>
            <w:tcW w:w="1610" w:type="dxa"/>
            <w:tcBorders>
              <w:top w:val="single" w:sz="4" w:space="0" w:color="auto"/>
              <w:left w:val="nil"/>
              <w:bottom w:val="single" w:sz="4" w:space="0" w:color="auto"/>
              <w:right w:val="single" w:sz="4" w:space="0" w:color="auto"/>
            </w:tcBorders>
            <w:shd w:val="clear" w:color="auto" w:fill="auto"/>
            <w:hideMark/>
          </w:tcPr>
          <w:p w:rsidR="00802FFD" w:rsidRPr="00957C83" w:rsidRDefault="00802FFD" w:rsidP="009C42B2">
            <w:pPr>
              <w:rPr>
                <w:sz w:val="20"/>
                <w:szCs w:val="20"/>
              </w:rPr>
            </w:pPr>
            <w:r w:rsidRPr="00957C83">
              <w:rPr>
                <w:sz w:val="20"/>
                <w:szCs w:val="20"/>
              </w:rPr>
              <w:t>Средства бюджета Московской области</w:t>
            </w:r>
          </w:p>
        </w:tc>
        <w:tc>
          <w:tcPr>
            <w:tcW w:w="1079" w:type="dxa"/>
            <w:tcBorders>
              <w:top w:val="single" w:sz="4" w:space="0" w:color="auto"/>
              <w:left w:val="nil"/>
              <w:bottom w:val="single" w:sz="4" w:space="0" w:color="auto"/>
              <w:right w:val="single" w:sz="4" w:space="0" w:color="auto"/>
            </w:tcBorders>
            <w:shd w:val="clear" w:color="auto" w:fill="auto"/>
            <w:hideMark/>
          </w:tcPr>
          <w:p w:rsidR="00802FFD" w:rsidRPr="00957C83" w:rsidRDefault="00802FFD" w:rsidP="009C42B2">
            <w:pPr>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802FFD" w:rsidRPr="00957C83" w:rsidRDefault="00802FFD"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802FFD" w:rsidRPr="00957C83" w:rsidRDefault="00802FFD"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802FFD" w:rsidRPr="00957C83" w:rsidRDefault="00802FFD"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802FFD" w:rsidRPr="00957C83" w:rsidRDefault="00802FFD"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802FFD" w:rsidRPr="00957C83" w:rsidRDefault="00802FFD" w:rsidP="009C42B2">
            <w:pPr>
              <w:jc w:val="center"/>
              <w:rPr>
                <w:sz w:val="20"/>
                <w:szCs w:val="20"/>
              </w:rPr>
            </w:pPr>
            <w:r w:rsidRPr="00957C83">
              <w:rPr>
                <w:sz w:val="20"/>
                <w:szCs w:val="20"/>
              </w:rPr>
              <w:t>0,0</w:t>
            </w:r>
          </w:p>
        </w:tc>
        <w:tc>
          <w:tcPr>
            <w:tcW w:w="1605" w:type="dxa"/>
            <w:vMerge/>
            <w:tcBorders>
              <w:top w:val="single" w:sz="4" w:space="0" w:color="auto"/>
              <w:left w:val="single" w:sz="4" w:space="0" w:color="auto"/>
              <w:bottom w:val="single" w:sz="4" w:space="0" w:color="000000"/>
              <w:right w:val="single" w:sz="4" w:space="0" w:color="auto"/>
            </w:tcBorders>
            <w:vAlign w:val="center"/>
            <w:hideMark/>
          </w:tcPr>
          <w:p w:rsidR="00802FFD" w:rsidRPr="00957C83" w:rsidRDefault="00802FFD" w:rsidP="00D67754">
            <w:pPr>
              <w:rPr>
                <w:sz w:val="20"/>
                <w:szCs w:val="20"/>
              </w:rPr>
            </w:pPr>
          </w:p>
        </w:tc>
      </w:tr>
      <w:tr w:rsidR="003A3C77" w:rsidRPr="00957C83" w:rsidTr="009103AF">
        <w:trPr>
          <w:trHeight w:val="896"/>
        </w:trPr>
        <w:tc>
          <w:tcPr>
            <w:tcW w:w="511" w:type="dxa"/>
            <w:vMerge/>
            <w:tcBorders>
              <w:top w:val="single" w:sz="4" w:space="0" w:color="auto"/>
              <w:left w:val="single" w:sz="4" w:space="0" w:color="auto"/>
              <w:bottom w:val="single" w:sz="4" w:space="0" w:color="000000"/>
              <w:right w:val="single" w:sz="4" w:space="0" w:color="auto"/>
            </w:tcBorders>
            <w:vAlign w:val="center"/>
            <w:hideMark/>
          </w:tcPr>
          <w:p w:rsidR="00802FFD" w:rsidRPr="00957C83" w:rsidRDefault="00802FFD" w:rsidP="009C42B2">
            <w:pPr>
              <w:rPr>
                <w:sz w:val="20"/>
                <w:szCs w:val="20"/>
              </w:rPr>
            </w:pPr>
          </w:p>
        </w:tc>
        <w:tc>
          <w:tcPr>
            <w:tcW w:w="1846" w:type="dxa"/>
            <w:vMerge/>
            <w:tcBorders>
              <w:left w:val="single" w:sz="4" w:space="0" w:color="auto"/>
              <w:right w:val="single" w:sz="4" w:space="0" w:color="auto"/>
            </w:tcBorders>
            <w:vAlign w:val="center"/>
            <w:hideMark/>
          </w:tcPr>
          <w:p w:rsidR="00802FFD" w:rsidRPr="00957C83" w:rsidRDefault="00802FFD" w:rsidP="009C42B2">
            <w:pPr>
              <w:rPr>
                <w:sz w:val="20"/>
                <w:szCs w:val="20"/>
              </w:rPr>
            </w:pPr>
          </w:p>
        </w:tc>
        <w:tc>
          <w:tcPr>
            <w:tcW w:w="1309" w:type="dxa"/>
            <w:vMerge/>
            <w:tcBorders>
              <w:left w:val="single" w:sz="4" w:space="0" w:color="auto"/>
              <w:right w:val="single" w:sz="4" w:space="0" w:color="auto"/>
            </w:tcBorders>
            <w:vAlign w:val="center"/>
            <w:hideMark/>
          </w:tcPr>
          <w:p w:rsidR="00802FFD" w:rsidRPr="00957C83" w:rsidRDefault="00802FFD" w:rsidP="009C42B2">
            <w:pPr>
              <w:rPr>
                <w:sz w:val="20"/>
                <w:szCs w:val="20"/>
              </w:rPr>
            </w:pPr>
          </w:p>
        </w:tc>
        <w:tc>
          <w:tcPr>
            <w:tcW w:w="1610" w:type="dxa"/>
            <w:tcBorders>
              <w:top w:val="nil"/>
              <w:left w:val="nil"/>
              <w:bottom w:val="single" w:sz="4" w:space="0" w:color="auto"/>
              <w:right w:val="single" w:sz="4" w:space="0" w:color="auto"/>
            </w:tcBorders>
            <w:shd w:val="clear" w:color="auto" w:fill="auto"/>
            <w:hideMark/>
          </w:tcPr>
          <w:p w:rsidR="00802FFD" w:rsidRPr="00957C83" w:rsidRDefault="00802FFD" w:rsidP="009C42B2">
            <w:pPr>
              <w:rPr>
                <w:sz w:val="20"/>
                <w:szCs w:val="20"/>
              </w:rPr>
            </w:pPr>
            <w:r w:rsidRPr="00957C83">
              <w:rPr>
                <w:sz w:val="20"/>
                <w:szCs w:val="20"/>
              </w:rPr>
              <w:t xml:space="preserve">Средства бюджетов муниципальных образований Московской области </w:t>
            </w:r>
          </w:p>
        </w:tc>
        <w:tc>
          <w:tcPr>
            <w:tcW w:w="1079" w:type="dxa"/>
            <w:tcBorders>
              <w:top w:val="nil"/>
              <w:left w:val="nil"/>
              <w:bottom w:val="single" w:sz="4" w:space="0" w:color="auto"/>
              <w:right w:val="single" w:sz="4" w:space="0" w:color="auto"/>
            </w:tcBorders>
            <w:shd w:val="clear" w:color="auto" w:fill="auto"/>
            <w:hideMark/>
          </w:tcPr>
          <w:p w:rsidR="00802FFD" w:rsidRPr="00957C83" w:rsidRDefault="00802FFD" w:rsidP="009C42B2">
            <w:pPr>
              <w:jc w:val="center"/>
              <w:rPr>
                <w:sz w:val="20"/>
                <w:szCs w:val="20"/>
              </w:rPr>
            </w:pPr>
            <w:r w:rsidRPr="00957C83">
              <w:rPr>
                <w:sz w:val="20"/>
                <w:szCs w:val="20"/>
              </w:rPr>
              <w:t>32 831,4</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802FFD" w:rsidRPr="00957C83" w:rsidRDefault="00802FFD" w:rsidP="009C42B2">
            <w:pPr>
              <w:jc w:val="center"/>
              <w:rPr>
                <w:sz w:val="20"/>
                <w:szCs w:val="20"/>
              </w:rPr>
            </w:pPr>
            <w:r w:rsidRPr="00957C83">
              <w:rPr>
                <w:sz w:val="20"/>
                <w:szCs w:val="20"/>
              </w:rPr>
              <w:t>7 009,0 </w:t>
            </w:r>
          </w:p>
        </w:tc>
        <w:tc>
          <w:tcPr>
            <w:tcW w:w="866" w:type="dxa"/>
            <w:tcBorders>
              <w:top w:val="nil"/>
              <w:left w:val="nil"/>
              <w:bottom w:val="single" w:sz="4" w:space="0" w:color="auto"/>
              <w:right w:val="single" w:sz="4" w:space="0" w:color="auto"/>
            </w:tcBorders>
            <w:shd w:val="clear" w:color="auto" w:fill="auto"/>
            <w:hideMark/>
          </w:tcPr>
          <w:p w:rsidR="00802FFD" w:rsidRPr="00957C83" w:rsidRDefault="00802FFD" w:rsidP="009C42B2">
            <w:pPr>
              <w:jc w:val="center"/>
              <w:rPr>
                <w:sz w:val="20"/>
                <w:szCs w:val="20"/>
              </w:rPr>
            </w:pPr>
            <w:r w:rsidRPr="00957C83">
              <w:rPr>
                <w:sz w:val="20"/>
                <w:szCs w:val="20"/>
              </w:rPr>
              <w:t>6 455,6 </w:t>
            </w:r>
          </w:p>
        </w:tc>
        <w:tc>
          <w:tcPr>
            <w:tcW w:w="866" w:type="dxa"/>
            <w:tcBorders>
              <w:top w:val="nil"/>
              <w:left w:val="nil"/>
              <w:bottom w:val="single" w:sz="4" w:space="0" w:color="auto"/>
              <w:right w:val="single" w:sz="4" w:space="0" w:color="auto"/>
            </w:tcBorders>
            <w:shd w:val="clear" w:color="auto" w:fill="auto"/>
            <w:hideMark/>
          </w:tcPr>
          <w:p w:rsidR="00802FFD" w:rsidRPr="00957C83" w:rsidRDefault="00802FFD" w:rsidP="009C42B2">
            <w:pPr>
              <w:jc w:val="center"/>
              <w:rPr>
                <w:sz w:val="20"/>
                <w:szCs w:val="20"/>
              </w:rPr>
            </w:pPr>
            <w:r w:rsidRPr="00957C83">
              <w:rPr>
                <w:sz w:val="20"/>
                <w:szCs w:val="20"/>
              </w:rPr>
              <w:t>6 455,6 </w:t>
            </w:r>
          </w:p>
        </w:tc>
        <w:tc>
          <w:tcPr>
            <w:tcW w:w="866" w:type="dxa"/>
            <w:tcBorders>
              <w:top w:val="nil"/>
              <w:left w:val="nil"/>
              <w:bottom w:val="single" w:sz="4" w:space="0" w:color="auto"/>
              <w:right w:val="single" w:sz="4" w:space="0" w:color="auto"/>
            </w:tcBorders>
            <w:shd w:val="clear" w:color="auto" w:fill="auto"/>
            <w:hideMark/>
          </w:tcPr>
          <w:p w:rsidR="00802FFD" w:rsidRPr="00957C83" w:rsidRDefault="00802FFD" w:rsidP="009C42B2">
            <w:pPr>
              <w:jc w:val="center"/>
              <w:rPr>
                <w:sz w:val="20"/>
                <w:szCs w:val="20"/>
              </w:rPr>
            </w:pPr>
            <w:r w:rsidRPr="00957C83">
              <w:rPr>
                <w:sz w:val="20"/>
                <w:szCs w:val="20"/>
              </w:rPr>
              <w:t>6 455,6 </w:t>
            </w:r>
          </w:p>
        </w:tc>
        <w:tc>
          <w:tcPr>
            <w:tcW w:w="866" w:type="dxa"/>
            <w:tcBorders>
              <w:top w:val="nil"/>
              <w:left w:val="nil"/>
              <w:bottom w:val="single" w:sz="4" w:space="0" w:color="auto"/>
              <w:right w:val="single" w:sz="4" w:space="0" w:color="auto"/>
            </w:tcBorders>
            <w:shd w:val="clear" w:color="auto" w:fill="auto"/>
            <w:hideMark/>
          </w:tcPr>
          <w:p w:rsidR="00802FFD" w:rsidRPr="00957C83" w:rsidRDefault="00802FFD" w:rsidP="009C42B2">
            <w:pPr>
              <w:jc w:val="center"/>
              <w:rPr>
                <w:sz w:val="20"/>
                <w:szCs w:val="20"/>
              </w:rPr>
            </w:pPr>
            <w:r w:rsidRPr="00957C83">
              <w:rPr>
                <w:sz w:val="20"/>
                <w:szCs w:val="20"/>
              </w:rPr>
              <w:t>6 455,6 </w:t>
            </w:r>
          </w:p>
        </w:tc>
        <w:tc>
          <w:tcPr>
            <w:tcW w:w="1605" w:type="dxa"/>
            <w:vMerge/>
            <w:tcBorders>
              <w:top w:val="single" w:sz="4" w:space="0" w:color="auto"/>
              <w:left w:val="single" w:sz="4" w:space="0" w:color="auto"/>
              <w:bottom w:val="single" w:sz="4" w:space="0" w:color="000000"/>
              <w:right w:val="single" w:sz="4" w:space="0" w:color="auto"/>
            </w:tcBorders>
            <w:vAlign w:val="center"/>
            <w:hideMark/>
          </w:tcPr>
          <w:p w:rsidR="00802FFD" w:rsidRPr="00957C83" w:rsidRDefault="00802FFD" w:rsidP="00D67754">
            <w:pPr>
              <w:rPr>
                <w:sz w:val="20"/>
                <w:szCs w:val="20"/>
              </w:rPr>
            </w:pPr>
          </w:p>
        </w:tc>
      </w:tr>
      <w:tr w:rsidR="003A3C77" w:rsidRPr="00957C83" w:rsidTr="009103AF">
        <w:trPr>
          <w:trHeight w:val="383"/>
        </w:trPr>
        <w:tc>
          <w:tcPr>
            <w:tcW w:w="511" w:type="dxa"/>
            <w:vMerge/>
            <w:tcBorders>
              <w:top w:val="single" w:sz="4" w:space="0" w:color="auto"/>
              <w:left w:val="single" w:sz="4" w:space="0" w:color="auto"/>
              <w:bottom w:val="single" w:sz="4" w:space="0" w:color="000000"/>
              <w:right w:val="single" w:sz="4" w:space="0" w:color="auto"/>
            </w:tcBorders>
            <w:vAlign w:val="center"/>
          </w:tcPr>
          <w:p w:rsidR="00802FFD" w:rsidRPr="00957C83" w:rsidRDefault="00802FFD" w:rsidP="009C42B2">
            <w:pPr>
              <w:rPr>
                <w:sz w:val="20"/>
                <w:szCs w:val="20"/>
              </w:rPr>
            </w:pPr>
          </w:p>
        </w:tc>
        <w:tc>
          <w:tcPr>
            <w:tcW w:w="1846" w:type="dxa"/>
            <w:vMerge/>
            <w:tcBorders>
              <w:left w:val="single" w:sz="4" w:space="0" w:color="auto"/>
              <w:right w:val="single" w:sz="4" w:space="0" w:color="auto"/>
            </w:tcBorders>
            <w:vAlign w:val="center"/>
          </w:tcPr>
          <w:p w:rsidR="00802FFD" w:rsidRPr="00957C83" w:rsidRDefault="00802FFD" w:rsidP="009C42B2">
            <w:pPr>
              <w:rPr>
                <w:sz w:val="20"/>
                <w:szCs w:val="20"/>
              </w:rPr>
            </w:pPr>
          </w:p>
        </w:tc>
        <w:tc>
          <w:tcPr>
            <w:tcW w:w="1309" w:type="dxa"/>
            <w:vMerge/>
            <w:tcBorders>
              <w:left w:val="single" w:sz="4" w:space="0" w:color="auto"/>
              <w:right w:val="single" w:sz="4" w:space="0" w:color="auto"/>
            </w:tcBorders>
            <w:vAlign w:val="center"/>
          </w:tcPr>
          <w:p w:rsidR="00802FFD" w:rsidRPr="00957C83" w:rsidRDefault="00802FFD" w:rsidP="009C42B2">
            <w:pPr>
              <w:rPr>
                <w:sz w:val="20"/>
                <w:szCs w:val="20"/>
              </w:rPr>
            </w:pPr>
          </w:p>
        </w:tc>
        <w:tc>
          <w:tcPr>
            <w:tcW w:w="1610" w:type="dxa"/>
            <w:tcBorders>
              <w:top w:val="single" w:sz="4" w:space="0" w:color="auto"/>
              <w:left w:val="nil"/>
              <w:right w:val="single" w:sz="4" w:space="0" w:color="auto"/>
            </w:tcBorders>
            <w:shd w:val="clear" w:color="auto" w:fill="auto"/>
          </w:tcPr>
          <w:p w:rsidR="00802FFD" w:rsidRPr="00957C83" w:rsidRDefault="00802FFD" w:rsidP="009C42B2">
            <w:pPr>
              <w:rPr>
                <w:sz w:val="20"/>
                <w:szCs w:val="20"/>
              </w:rPr>
            </w:pPr>
            <w:r w:rsidRPr="00957C83">
              <w:rPr>
                <w:sz w:val="20"/>
                <w:szCs w:val="20"/>
              </w:rPr>
              <w:t>Внебюджетные средства</w:t>
            </w:r>
          </w:p>
        </w:tc>
        <w:tc>
          <w:tcPr>
            <w:tcW w:w="1079" w:type="dxa"/>
            <w:tcBorders>
              <w:top w:val="single" w:sz="4" w:space="0" w:color="auto"/>
              <w:left w:val="nil"/>
              <w:right w:val="single" w:sz="4" w:space="0" w:color="auto"/>
            </w:tcBorders>
            <w:shd w:val="clear" w:color="auto" w:fill="auto"/>
          </w:tcPr>
          <w:p w:rsidR="00802FFD" w:rsidRPr="00957C83" w:rsidRDefault="00802FFD" w:rsidP="009C42B2">
            <w:pPr>
              <w:jc w:val="center"/>
              <w:rPr>
                <w:sz w:val="20"/>
                <w:szCs w:val="20"/>
              </w:rPr>
            </w:pPr>
            <w:r w:rsidRPr="00957C83">
              <w:rPr>
                <w:sz w:val="20"/>
                <w:szCs w:val="20"/>
              </w:rPr>
              <w:t>0,0</w:t>
            </w:r>
          </w:p>
        </w:tc>
        <w:tc>
          <w:tcPr>
            <w:tcW w:w="3538" w:type="dxa"/>
            <w:gridSpan w:val="5"/>
            <w:tcBorders>
              <w:top w:val="single" w:sz="4" w:space="0" w:color="auto"/>
              <w:left w:val="nil"/>
              <w:right w:val="single" w:sz="4" w:space="0" w:color="000000"/>
            </w:tcBorders>
            <w:shd w:val="clear" w:color="auto" w:fill="auto"/>
          </w:tcPr>
          <w:p w:rsidR="00802FFD" w:rsidRPr="00957C83" w:rsidRDefault="00802FFD" w:rsidP="009C42B2">
            <w:pPr>
              <w:jc w:val="center"/>
              <w:rPr>
                <w:sz w:val="20"/>
                <w:szCs w:val="20"/>
              </w:rPr>
            </w:pPr>
            <w:r w:rsidRPr="00957C83">
              <w:rPr>
                <w:sz w:val="20"/>
                <w:szCs w:val="20"/>
              </w:rPr>
              <w:t>0,0</w:t>
            </w:r>
          </w:p>
        </w:tc>
        <w:tc>
          <w:tcPr>
            <w:tcW w:w="866" w:type="dxa"/>
            <w:tcBorders>
              <w:top w:val="single" w:sz="4" w:space="0" w:color="auto"/>
              <w:left w:val="nil"/>
              <w:right w:val="single" w:sz="4" w:space="0" w:color="auto"/>
            </w:tcBorders>
            <w:shd w:val="clear" w:color="auto" w:fill="auto"/>
          </w:tcPr>
          <w:p w:rsidR="00802FFD" w:rsidRPr="00957C83" w:rsidRDefault="00802FFD" w:rsidP="009C42B2">
            <w:pPr>
              <w:jc w:val="center"/>
              <w:rPr>
                <w:sz w:val="20"/>
                <w:szCs w:val="20"/>
              </w:rPr>
            </w:pPr>
            <w:r w:rsidRPr="00957C83">
              <w:rPr>
                <w:sz w:val="20"/>
                <w:szCs w:val="20"/>
              </w:rPr>
              <w:t>0,0</w:t>
            </w:r>
          </w:p>
        </w:tc>
        <w:tc>
          <w:tcPr>
            <w:tcW w:w="866" w:type="dxa"/>
            <w:tcBorders>
              <w:top w:val="single" w:sz="4" w:space="0" w:color="auto"/>
              <w:left w:val="nil"/>
              <w:right w:val="single" w:sz="4" w:space="0" w:color="auto"/>
            </w:tcBorders>
            <w:shd w:val="clear" w:color="auto" w:fill="auto"/>
          </w:tcPr>
          <w:p w:rsidR="00802FFD" w:rsidRPr="00957C83" w:rsidRDefault="00802FFD" w:rsidP="009C42B2">
            <w:pPr>
              <w:jc w:val="center"/>
              <w:rPr>
                <w:sz w:val="20"/>
                <w:szCs w:val="20"/>
              </w:rPr>
            </w:pPr>
            <w:r w:rsidRPr="00957C83">
              <w:rPr>
                <w:sz w:val="20"/>
                <w:szCs w:val="20"/>
              </w:rPr>
              <w:t>0,0</w:t>
            </w:r>
          </w:p>
        </w:tc>
        <w:tc>
          <w:tcPr>
            <w:tcW w:w="866" w:type="dxa"/>
            <w:tcBorders>
              <w:top w:val="single" w:sz="4" w:space="0" w:color="auto"/>
              <w:left w:val="nil"/>
              <w:right w:val="single" w:sz="4" w:space="0" w:color="auto"/>
            </w:tcBorders>
            <w:shd w:val="clear" w:color="auto" w:fill="auto"/>
          </w:tcPr>
          <w:p w:rsidR="00802FFD" w:rsidRPr="00957C83" w:rsidRDefault="00802FFD" w:rsidP="009C42B2">
            <w:pPr>
              <w:jc w:val="center"/>
              <w:rPr>
                <w:sz w:val="20"/>
                <w:szCs w:val="20"/>
              </w:rPr>
            </w:pPr>
            <w:r w:rsidRPr="00957C83">
              <w:rPr>
                <w:sz w:val="20"/>
                <w:szCs w:val="20"/>
              </w:rPr>
              <w:t>0,0</w:t>
            </w:r>
          </w:p>
        </w:tc>
        <w:tc>
          <w:tcPr>
            <w:tcW w:w="866" w:type="dxa"/>
            <w:tcBorders>
              <w:top w:val="single" w:sz="4" w:space="0" w:color="auto"/>
              <w:left w:val="nil"/>
              <w:right w:val="single" w:sz="4" w:space="0" w:color="auto"/>
            </w:tcBorders>
            <w:shd w:val="clear" w:color="auto" w:fill="auto"/>
          </w:tcPr>
          <w:p w:rsidR="00802FFD" w:rsidRPr="00957C83" w:rsidRDefault="00802FFD" w:rsidP="009C42B2">
            <w:pPr>
              <w:jc w:val="center"/>
              <w:rPr>
                <w:sz w:val="20"/>
                <w:szCs w:val="20"/>
              </w:rPr>
            </w:pPr>
            <w:r w:rsidRPr="00957C83">
              <w:rPr>
                <w:sz w:val="20"/>
                <w:szCs w:val="20"/>
              </w:rPr>
              <w:t>0,0</w:t>
            </w:r>
          </w:p>
        </w:tc>
        <w:tc>
          <w:tcPr>
            <w:tcW w:w="1605" w:type="dxa"/>
            <w:vMerge/>
            <w:tcBorders>
              <w:top w:val="single" w:sz="4" w:space="0" w:color="auto"/>
              <w:left w:val="single" w:sz="4" w:space="0" w:color="auto"/>
              <w:bottom w:val="single" w:sz="4" w:space="0" w:color="000000"/>
              <w:right w:val="single" w:sz="4" w:space="0" w:color="auto"/>
            </w:tcBorders>
            <w:vAlign w:val="center"/>
          </w:tcPr>
          <w:p w:rsidR="00802FFD" w:rsidRPr="00957C83" w:rsidRDefault="00802FFD" w:rsidP="00D67754">
            <w:pPr>
              <w:rPr>
                <w:sz w:val="20"/>
                <w:szCs w:val="20"/>
              </w:rPr>
            </w:pPr>
          </w:p>
        </w:tc>
      </w:tr>
      <w:tr w:rsidR="003A3C77" w:rsidRPr="00957C83" w:rsidTr="008E342F">
        <w:trPr>
          <w:trHeight w:val="333"/>
        </w:trPr>
        <w:tc>
          <w:tcPr>
            <w:tcW w:w="511"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84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1261D" w:rsidP="009C42B2">
            <w:pPr>
              <w:rPr>
                <w:sz w:val="20"/>
                <w:szCs w:val="20"/>
              </w:rPr>
            </w:pPr>
            <w:r w:rsidRPr="00957C83">
              <w:rPr>
                <w:sz w:val="20"/>
                <w:szCs w:val="20"/>
              </w:rPr>
              <w:t>результат не предусмотрен</w:t>
            </w:r>
          </w:p>
        </w:tc>
        <w:tc>
          <w:tcPr>
            <w:tcW w:w="13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х</w:t>
            </w:r>
          </w:p>
        </w:tc>
        <w:tc>
          <w:tcPr>
            <w:tcW w:w="16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х</w:t>
            </w:r>
          </w:p>
        </w:tc>
        <w:tc>
          <w:tcPr>
            <w:tcW w:w="107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 xml:space="preserve">Всего </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Итого 2023 год</w:t>
            </w:r>
          </w:p>
        </w:tc>
        <w:tc>
          <w:tcPr>
            <w:tcW w:w="2744"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42B3E" w:rsidRPr="00957C83" w:rsidRDefault="00942B3E" w:rsidP="009C42B2">
            <w:pPr>
              <w:jc w:val="center"/>
              <w:rPr>
                <w:sz w:val="20"/>
                <w:szCs w:val="20"/>
              </w:rPr>
            </w:pPr>
            <w:r w:rsidRPr="00957C83">
              <w:rPr>
                <w:sz w:val="20"/>
                <w:szCs w:val="20"/>
              </w:rPr>
              <w:t>В том числе по кварталам:</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 xml:space="preserve">2024 год </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2025 год</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2026 год</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2027 год</w:t>
            </w:r>
          </w:p>
        </w:tc>
        <w:tc>
          <w:tcPr>
            <w:tcW w:w="1605"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D67754">
            <w:pPr>
              <w:rPr>
                <w:sz w:val="20"/>
                <w:szCs w:val="20"/>
              </w:rPr>
            </w:pPr>
          </w:p>
        </w:tc>
      </w:tr>
      <w:tr w:rsidR="003A3C77" w:rsidRPr="00957C83" w:rsidTr="008E342F">
        <w:trPr>
          <w:trHeight w:val="382"/>
        </w:trPr>
        <w:tc>
          <w:tcPr>
            <w:tcW w:w="511"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84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42B3E" w:rsidRPr="00957C83" w:rsidRDefault="00942B3E" w:rsidP="009C42B2">
            <w:pPr>
              <w:rPr>
                <w:sz w:val="20"/>
                <w:szCs w:val="20"/>
              </w:rPr>
            </w:pPr>
          </w:p>
        </w:tc>
        <w:tc>
          <w:tcPr>
            <w:tcW w:w="13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42B3E" w:rsidRPr="00957C83" w:rsidRDefault="00942B3E"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42B3E" w:rsidRPr="00957C83" w:rsidRDefault="00942B3E" w:rsidP="009C42B2">
            <w:pPr>
              <w:rPr>
                <w:sz w:val="20"/>
                <w:szCs w:val="20"/>
              </w:rPr>
            </w:pPr>
          </w:p>
        </w:tc>
        <w:tc>
          <w:tcPr>
            <w:tcW w:w="107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42B3E" w:rsidRPr="00957C83" w:rsidRDefault="00942B3E" w:rsidP="009C42B2">
            <w:pPr>
              <w:rPr>
                <w:sz w:val="20"/>
                <w:szCs w:val="20"/>
              </w:rPr>
            </w:pPr>
          </w:p>
        </w:tc>
        <w:tc>
          <w:tcPr>
            <w:tcW w:w="79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42B3E" w:rsidRPr="00957C83" w:rsidRDefault="00942B3E" w:rsidP="009C42B2">
            <w:pPr>
              <w:rPr>
                <w:sz w:val="20"/>
                <w:szCs w:val="20"/>
              </w:rPr>
            </w:pPr>
          </w:p>
        </w:tc>
        <w:tc>
          <w:tcPr>
            <w:tcW w:w="686" w:type="dxa"/>
            <w:tcBorders>
              <w:top w:val="nil"/>
              <w:left w:val="single" w:sz="4" w:space="0" w:color="auto"/>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w:t>
            </w:r>
          </w:p>
        </w:tc>
        <w:tc>
          <w:tcPr>
            <w:tcW w:w="686" w:type="dxa"/>
            <w:tcBorders>
              <w:top w:val="nil"/>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II</w:t>
            </w:r>
          </w:p>
        </w:tc>
        <w:tc>
          <w:tcPr>
            <w:tcW w:w="686" w:type="dxa"/>
            <w:tcBorders>
              <w:top w:val="nil"/>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III</w:t>
            </w:r>
          </w:p>
        </w:tc>
        <w:tc>
          <w:tcPr>
            <w:tcW w:w="686" w:type="dxa"/>
            <w:tcBorders>
              <w:top w:val="nil"/>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IV</w:t>
            </w:r>
          </w:p>
        </w:tc>
        <w:tc>
          <w:tcPr>
            <w:tcW w:w="86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42B3E" w:rsidRPr="00957C83" w:rsidRDefault="00942B3E" w:rsidP="009C42B2">
            <w:pPr>
              <w:rPr>
                <w:sz w:val="20"/>
                <w:szCs w:val="20"/>
              </w:rPr>
            </w:pPr>
          </w:p>
        </w:tc>
        <w:tc>
          <w:tcPr>
            <w:tcW w:w="86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42B3E" w:rsidRPr="00957C83" w:rsidRDefault="00942B3E" w:rsidP="009C42B2">
            <w:pPr>
              <w:rPr>
                <w:sz w:val="20"/>
                <w:szCs w:val="20"/>
              </w:rPr>
            </w:pPr>
          </w:p>
        </w:tc>
        <w:tc>
          <w:tcPr>
            <w:tcW w:w="86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42B3E" w:rsidRPr="00957C83" w:rsidRDefault="00942B3E" w:rsidP="009C42B2">
            <w:pPr>
              <w:rPr>
                <w:sz w:val="20"/>
                <w:szCs w:val="20"/>
              </w:rPr>
            </w:pPr>
          </w:p>
        </w:tc>
        <w:tc>
          <w:tcPr>
            <w:tcW w:w="86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42B3E" w:rsidRPr="00957C83" w:rsidRDefault="00942B3E" w:rsidP="009C42B2">
            <w:pPr>
              <w:rPr>
                <w:sz w:val="20"/>
                <w:szCs w:val="20"/>
              </w:rPr>
            </w:pPr>
          </w:p>
        </w:tc>
        <w:tc>
          <w:tcPr>
            <w:tcW w:w="1605"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D67754">
            <w:pPr>
              <w:rPr>
                <w:sz w:val="20"/>
                <w:szCs w:val="20"/>
              </w:rPr>
            </w:pPr>
          </w:p>
        </w:tc>
      </w:tr>
      <w:tr w:rsidR="003A3C77" w:rsidRPr="00957C83" w:rsidTr="008E342F">
        <w:trPr>
          <w:trHeight w:val="416"/>
        </w:trPr>
        <w:tc>
          <w:tcPr>
            <w:tcW w:w="511" w:type="dxa"/>
            <w:vMerge/>
            <w:tcBorders>
              <w:top w:val="single" w:sz="4" w:space="0" w:color="auto"/>
              <w:left w:val="single" w:sz="4" w:space="0" w:color="auto"/>
              <w:bottom w:val="single" w:sz="4" w:space="0" w:color="000000"/>
              <w:right w:val="single" w:sz="4" w:space="0" w:color="auto"/>
            </w:tcBorders>
            <w:vAlign w:val="center"/>
            <w:hideMark/>
          </w:tcPr>
          <w:p w:rsidR="00E24F88" w:rsidRPr="00957C83" w:rsidRDefault="00E24F88" w:rsidP="009C42B2">
            <w:pPr>
              <w:rPr>
                <w:sz w:val="20"/>
                <w:szCs w:val="20"/>
              </w:rPr>
            </w:pPr>
          </w:p>
        </w:tc>
        <w:tc>
          <w:tcPr>
            <w:tcW w:w="184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24F88" w:rsidRPr="00957C83" w:rsidRDefault="00E24F88" w:rsidP="009C42B2">
            <w:pPr>
              <w:rPr>
                <w:sz w:val="20"/>
                <w:szCs w:val="20"/>
              </w:rPr>
            </w:pPr>
          </w:p>
        </w:tc>
        <w:tc>
          <w:tcPr>
            <w:tcW w:w="13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24F88" w:rsidRPr="00957C83" w:rsidRDefault="00E24F88"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24F88" w:rsidRPr="00957C83" w:rsidRDefault="00E24F88" w:rsidP="009C42B2">
            <w:pPr>
              <w:rPr>
                <w:sz w:val="20"/>
                <w:szCs w:val="20"/>
              </w:rPr>
            </w:pPr>
          </w:p>
        </w:tc>
        <w:tc>
          <w:tcPr>
            <w:tcW w:w="1079" w:type="dxa"/>
            <w:tcBorders>
              <w:top w:val="single" w:sz="4" w:space="0" w:color="auto"/>
              <w:left w:val="single" w:sz="4" w:space="0" w:color="auto"/>
              <w:bottom w:val="single" w:sz="4" w:space="0" w:color="auto"/>
              <w:right w:val="single" w:sz="4" w:space="0" w:color="auto"/>
            </w:tcBorders>
            <w:shd w:val="clear" w:color="auto" w:fill="auto"/>
            <w:hideMark/>
          </w:tcPr>
          <w:p w:rsidR="00E24F88" w:rsidRPr="00957C83" w:rsidRDefault="00E24F88" w:rsidP="009C42B2">
            <w:r w:rsidRPr="00957C83">
              <w:rPr>
                <w:sz w:val="20"/>
                <w:szCs w:val="20"/>
              </w:rPr>
              <w:t>0,0</w:t>
            </w:r>
          </w:p>
        </w:tc>
        <w:tc>
          <w:tcPr>
            <w:tcW w:w="794" w:type="dxa"/>
            <w:tcBorders>
              <w:top w:val="nil"/>
              <w:left w:val="single" w:sz="4" w:space="0" w:color="auto"/>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686" w:type="dxa"/>
            <w:tcBorders>
              <w:top w:val="single" w:sz="4" w:space="0" w:color="auto"/>
              <w:left w:val="single" w:sz="4" w:space="0" w:color="auto"/>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1605" w:type="dxa"/>
            <w:vMerge/>
            <w:tcBorders>
              <w:top w:val="single" w:sz="4" w:space="0" w:color="auto"/>
              <w:left w:val="single" w:sz="4" w:space="0" w:color="auto"/>
              <w:bottom w:val="single" w:sz="4" w:space="0" w:color="000000"/>
              <w:right w:val="single" w:sz="4" w:space="0" w:color="auto"/>
            </w:tcBorders>
            <w:vAlign w:val="center"/>
            <w:hideMark/>
          </w:tcPr>
          <w:p w:rsidR="00E24F88" w:rsidRPr="00957C83" w:rsidRDefault="00E24F88" w:rsidP="00D67754">
            <w:pPr>
              <w:rPr>
                <w:sz w:val="20"/>
                <w:szCs w:val="20"/>
              </w:rPr>
            </w:pPr>
          </w:p>
        </w:tc>
      </w:tr>
      <w:tr w:rsidR="003A3C77" w:rsidRPr="00957C83" w:rsidTr="009103AF">
        <w:trPr>
          <w:trHeight w:val="230"/>
        </w:trPr>
        <w:tc>
          <w:tcPr>
            <w:tcW w:w="511" w:type="dxa"/>
            <w:vMerge w:val="restart"/>
            <w:tcBorders>
              <w:top w:val="nil"/>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1.2</w:t>
            </w:r>
          </w:p>
        </w:tc>
        <w:tc>
          <w:tcPr>
            <w:tcW w:w="1846" w:type="dxa"/>
            <w:vMerge w:val="restart"/>
            <w:tcBorders>
              <w:top w:val="single" w:sz="4" w:space="0" w:color="auto"/>
              <w:left w:val="single" w:sz="4" w:space="0" w:color="auto"/>
              <w:right w:val="single" w:sz="4" w:space="0" w:color="auto"/>
            </w:tcBorders>
            <w:shd w:val="clear" w:color="auto" w:fill="auto"/>
            <w:hideMark/>
          </w:tcPr>
          <w:p w:rsidR="00942B3E" w:rsidRPr="00957C83" w:rsidRDefault="00942B3E" w:rsidP="009C42B2">
            <w:pPr>
              <w:rPr>
                <w:sz w:val="20"/>
                <w:szCs w:val="20"/>
              </w:rPr>
            </w:pPr>
            <w:r w:rsidRPr="00957C83">
              <w:rPr>
                <w:sz w:val="20"/>
                <w:szCs w:val="20"/>
              </w:rPr>
              <w:t>Мероприятие 01.02</w:t>
            </w:r>
          </w:p>
          <w:p w:rsidR="00942B3E" w:rsidRPr="00957C83" w:rsidRDefault="00942B3E" w:rsidP="009C42B2">
            <w:pPr>
              <w:rPr>
                <w:sz w:val="20"/>
                <w:szCs w:val="20"/>
              </w:rPr>
            </w:pPr>
            <w:r w:rsidRPr="00957C83">
              <w:rPr>
                <w:sz w:val="20"/>
                <w:szCs w:val="20"/>
              </w:rPr>
              <w:t>Приобретение, реставрация музейных предметов (культурных ценностей)</w:t>
            </w:r>
          </w:p>
        </w:tc>
        <w:tc>
          <w:tcPr>
            <w:tcW w:w="1309" w:type="dxa"/>
            <w:vMerge w:val="restart"/>
            <w:tcBorders>
              <w:top w:val="single" w:sz="4" w:space="0" w:color="auto"/>
              <w:left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2023-2027</w:t>
            </w:r>
          </w:p>
        </w:tc>
        <w:tc>
          <w:tcPr>
            <w:tcW w:w="1610" w:type="dxa"/>
            <w:tcBorders>
              <w:top w:val="single" w:sz="4" w:space="0" w:color="auto"/>
              <w:left w:val="nil"/>
              <w:bottom w:val="single" w:sz="4" w:space="0" w:color="auto"/>
              <w:right w:val="single" w:sz="4" w:space="0" w:color="auto"/>
            </w:tcBorders>
            <w:shd w:val="clear" w:color="auto" w:fill="auto"/>
            <w:hideMark/>
          </w:tcPr>
          <w:p w:rsidR="00942B3E" w:rsidRPr="00957C83" w:rsidRDefault="00942B3E" w:rsidP="009C42B2">
            <w:pPr>
              <w:rPr>
                <w:sz w:val="20"/>
                <w:szCs w:val="20"/>
              </w:rPr>
            </w:pPr>
            <w:r w:rsidRPr="00957C83">
              <w:rPr>
                <w:sz w:val="20"/>
                <w:szCs w:val="20"/>
              </w:rPr>
              <w:t>Итого</w:t>
            </w:r>
          </w:p>
        </w:tc>
        <w:tc>
          <w:tcPr>
            <w:tcW w:w="1079" w:type="dxa"/>
            <w:tcBorders>
              <w:top w:val="nil"/>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866" w:type="dxa"/>
            <w:tcBorders>
              <w:top w:val="nil"/>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866" w:type="dxa"/>
            <w:tcBorders>
              <w:top w:val="nil"/>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866" w:type="dxa"/>
            <w:tcBorders>
              <w:top w:val="nil"/>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866" w:type="dxa"/>
            <w:tcBorders>
              <w:top w:val="nil"/>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1605" w:type="dxa"/>
            <w:vMerge w:val="restart"/>
            <w:tcBorders>
              <w:top w:val="nil"/>
              <w:left w:val="single" w:sz="4" w:space="0" w:color="auto"/>
              <w:bottom w:val="single" w:sz="4" w:space="0" w:color="000000"/>
              <w:right w:val="single" w:sz="4" w:space="0" w:color="auto"/>
            </w:tcBorders>
            <w:shd w:val="clear" w:color="auto" w:fill="auto"/>
            <w:hideMark/>
          </w:tcPr>
          <w:p w:rsidR="00942B3E" w:rsidRPr="00957C83" w:rsidRDefault="00201702" w:rsidP="00D67754">
            <w:pPr>
              <w:rPr>
                <w:sz w:val="20"/>
                <w:szCs w:val="20"/>
              </w:rPr>
            </w:pPr>
            <w:r w:rsidRPr="00957C83">
              <w:rPr>
                <w:sz w:val="20"/>
                <w:szCs w:val="20"/>
              </w:rPr>
              <w:t>Муниципальное</w:t>
            </w:r>
            <w:r w:rsidR="00D67754" w:rsidRPr="00957C83">
              <w:rPr>
                <w:sz w:val="20"/>
                <w:szCs w:val="20"/>
              </w:rPr>
              <w:t xml:space="preserve"> казенное </w:t>
            </w:r>
            <w:r w:rsidRPr="00957C83">
              <w:rPr>
                <w:sz w:val="20"/>
                <w:szCs w:val="20"/>
              </w:rPr>
              <w:t>учреждение «Лотошинский историко-краеведческий музей»</w:t>
            </w:r>
          </w:p>
        </w:tc>
      </w:tr>
      <w:tr w:rsidR="003A3C77" w:rsidRPr="00957C83" w:rsidTr="00480E09">
        <w:trPr>
          <w:trHeight w:val="549"/>
        </w:trPr>
        <w:tc>
          <w:tcPr>
            <w:tcW w:w="511" w:type="dxa"/>
            <w:vMerge/>
            <w:tcBorders>
              <w:top w:val="nil"/>
              <w:left w:val="single" w:sz="4" w:space="0" w:color="auto"/>
              <w:bottom w:val="single" w:sz="4" w:space="0" w:color="000000"/>
              <w:right w:val="single" w:sz="4" w:space="0" w:color="auto"/>
            </w:tcBorders>
            <w:vAlign w:val="center"/>
            <w:hideMark/>
          </w:tcPr>
          <w:p w:rsidR="00480E09" w:rsidRPr="00957C83" w:rsidRDefault="00480E09" w:rsidP="009C42B2">
            <w:pPr>
              <w:rPr>
                <w:sz w:val="20"/>
                <w:szCs w:val="20"/>
              </w:rPr>
            </w:pPr>
          </w:p>
        </w:tc>
        <w:tc>
          <w:tcPr>
            <w:tcW w:w="1846" w:type="dxa"/>
            <w:vMerge/>
            <w:tcBorders>
              <w:left w:val="single" w:sz="4" w:space="0" w:color="auto"/>
              <w:right w:val="single" w:sz="4" w:space="0" w:color="auto"/>
            </w:tcBorders>
            <w:vAlign w:val="center"/>
            <w:hideMark/>
          </w:tcPr>
          <w:p w:rsidR="00480E09" w:rsidRPr="00957C83" w:rsidRDefault="00480E09" w:rsidP="009C42B2">
            <w:pPr>
              <w:rPr>
                <w:sz w:val="20"/>
                <w:szCs w:val="20"/>
              </w:rPr>
            </w:pPr>
          </w:p>
        </w:tc>
        <w:tc>
          <w:tcPr>
            <w:tcW w:w="1309" w:type="dxa"/>
            <w:vMerge/>
            <w:tcBorders>
              <w:left w:val="single" w:sz="4" w:space="0" w:color="auto"/>
              <w:right w:val="single" w:sz="4" w:space="0" w:color="auto"/>
            </w:tcBorders>
            <w:vAlign w:val="center"/>
            <w:hideMark/>
          </w:tcPr>
          <w:p w:rsidR="00480E09" w:rsidRPr="00957C83" w:rsidRDefault="00480E09" w:rsidP="009C42B2">
            <w:pPr>
              <w:rPr>
                <w:sz w:val="20"/>
                <w:szCs w:val="20"/>
              </w:rPr>
            </w:pPr>
          </w:p>
        </w:tc>
        <w:tc>
          <w:tcPr>
            <w:tcW w:w="1610" w:type="dxa"/>
            <w:tcBorders>
              <w:top w:val="nil"/>
              <w:left w:val="nil"/>
              <w:bottom w:val="single" w:sz="4" w:space="0" w:color="auto"/>
              <w:right w:val="single" w:sz="4" w:space="0" w:color="auto"/>
            </w:tcBorders>
            <w:shd w:val="clear" w:color="auto" w:fill="auto"/>
            <w:hideMark/>
          </w:tcPr>
          <w:p w:rsidR="00480E09" w:rsidRPr="00957C83" w:rsidRDefault="00480E09" w:rsidP="009C42B2">
            <w:pPr>
              <w:rPr>
                <w:sz w:val="20"/>
                <w:szCs w:val="20"/>
              </w:rPr>
            </w:pPr>
            <w:r w:rsidRPr="00957C83">
              <w:rPr>
                <w:sz w:val="20"/>
                <w:szCs w:val="20"/>
              </w:rPr>
              <w:t>Средства бюджета Московской области</w:t>
            </w:r>
          </w:p>
        </w:tc>
        <w:tc>
          <w:tcPr>
            <w:tcW w:w="1079" w:type="dxa"/>
            <w:tcBorders>
              <w:top w:val="nil"/>
              <w:left w:val="nil"/>
              <w:bottom w:val="single" w:sz="4" w:space="0" w:color="auto"/>
              <w:right w:val="single" w:sz="4" w:space="0" w:color="auto"/>
            </w:tcBorders>
            <w:shd w:val="clear" w:color="auto" w:fill="auto"/>
            <w:hideMark/>
          </w:tcPr>
          <w:p w:rsidR="00480E09" w:rsidRPr="00957C83" w:rsidRDefault="00480E09" w:rsidP="009C42B2">
            <w:pPr>
              <w:jc w:val="center"/>
              <w:rPr>
                <w:sz w:val="20"/>
                <w:szCs w:val="20"/>
              </w:rPr>
            </w:pPr>
            <w:r w:rsidRPr="00957C83">
              <w:rPr>
                <w:sz w:val="20"/>
                <w:szCs w:val="20"/>
              </w:rPr>
              <w:t>0,0</w:t>
            </w:r>
          </w:p>
        </w:tc>
        <w:tc>
          <w:tcPr>
            <w:tcW w:w="3538" w:type="dxa"/>
            <w:gridSpan w:val="5"/>
            <w:tcBorders>
              <w:top w:val="nil"/>
              <w:left w:val="nil"/>
              <w:bottom w:val="single" w:sz="4" w:space="0" w:color="auto"/>
              <w:right w:val="single" w:sz="4" w:space="0" w:color="auto"/>
            </w:tcBorders>
            <w:shd w:val="clear" w:color="auto" w:fill="auto"/>
            <w:hideMark/>
          </w:tcPr>
          <w:p w:rsidR="00480E09" w:rsidRPr="00957C83" w:rsidRDefault="00480E09"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480E09" w:rsidRPr="00957C83" w:rsidRDefault="00480E09"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480E09" w:rsidRPr="00957C83" w:rsidRDefault="00480E09"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480E09" w:rsidRPr="00957C83" w:rsidRDefault="00480E09"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480E09" w:rsidRPr="00957C83" w:rsidRDefault="00480E09"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480E09" w:rsidRPr="00957C83" w:rsidRDefault="00480E09" w:rsidP="00D67754">
            <w:pPr>
              <w:rPr>
                <w:sz w:val="20"/>
                <w:szCs w:val="20"/>
              </w:rPr>
            </w:pPr>
          </w:p>
        </w:tc>
      </w:tr>
      <w:tr w:rsidR="003A3C77" w:rsidRPr="00957C83" w:rsidTr="00480E09">
        <w:trPr>
          <w:trHeight w:val="840"/>
        </w:trPr>
        <w:tc>
          <w:tcPr>
            <w:tcW w:w="511" w:type="dxa"/>
            <w:vMerge/>
            <w:tcBorders>
              <w:top w:val="nil"/>
              <w:left w:val="single" w:sz="4" w:space="0" w:color="auto"/>
              <w:bottom w:val="single" w:sz="4" w:space="0" w:color="000000"/>
              <w:right w:val="single" w:sz="4" w:space="0" w:color="auto"/>
            </w:tcBorders>
            <w:vAlign w:val="center"/>
            <w:hideMark/>
          </w:tcPr>
          <w:p w:rsidR="00480E09" w:rsidRPr="00957C83" w:rsidRDefault="00480E09" w:rsidP="009C42B2">
            <w:pPr>
              <w:rPr>
                <w:sz w:val="20"/>
                <w:szCs w:val="20"/>
              </w:rPr>
            </w:pPr>
          </w:p>
        </w:tc>
        <w:tc>
          <w:tcPr>
            <w:tcW w:w="1846" w:type="dxa"/>
            <w:vMerge/>
            <w:tcBorders>
              <w:left w:val="single" w:sz="4" w:space="0" w:color="auto"/>
              <w:right w:val="single" w:sz="4" w:space="0" w:color="auto"/>
            </w:tcBorders>
            <w:vAlign w:val="center"/>
            <w:hideMark/>
          </w:tcPr>
          <w:p w:rsidR="00480E09" w:rsidRPr="00957C83" w:rsidRDefault="00480E09" w:rsidP="009C42B2">
            <w:pPr>
              <w:rPr>
                <w:sz w:val="20"/>
                <w:szCs w:val="20"/>
              </w:rPr>
            </w:pPr>
          </w:p>
        </w:tc>
        <w:tc>
          <w:tcPr>
            <w:tcW w:w="1309" w:type="dxa"/>
            <w:vMerge/>
            <w:tcBorders>
              <w:left w:val="single" w:sz="4" w:space="0" w:color="auto"/>
              <w:right w:val="single" w:sz="4" w:space="0" w:color="auto"/>
            </w:tcBorders>
            <w:vAlign w:val="center"/>
            <w:hideMark/>
          </w:tcPr>
          <w:p w:rsidR="00480E09" w:rsidRPr="00957C83" w:rsidRDefault="00480E09" w:rsidP="009C42B2">
            <w:pPr>
              <w:rPr>
                <w:sz w:val="20"/>
                <w:szCs w:val="20"/>
              </w:rPr>
            </w:pPr>
          </w:p>
        </w:tc>
        <w:tc>
          <w:tcPr>
            <w:tcW w:w="1610" w:type="dxa"/>
            <w:tcBorders>
              <w:top w:val="nil"/>
              <w:left w:val="nil"/>
              <w:bottom w:val="single" w:sz="4" w:space="0" w:color="auto"/>
              <w:right w:val="single" w:sz="4" w:space="0" w:color="auto"/>
            </w:tcBorders>
            <w:shd w:val="clear" w:color="auto" w:fill="auto"/>
            <w:hideMark/>
          </w:tcPr>
          <w:p w:rsidR="00480E09" w:rsidRPr="00957C83" w:rsidRDefault="00480E09" w:rsidP="009C42B2">
            <w:pPr>
              <w:rPr>
                <w:sz w:val="20"/>
                <w:szCs w:val="20"/>
              </w:rPr>
            </w:pPr>
            <w:r w:rsidRPr="00957C83">
              <w:rPr>
                <w:sz w:val="20"/>
                <w:szCs w:val="20"/>
              </w:rPr>
              <w:t xml:space="preserve">Средства бюджетов муниципальных образований Московской области </w:t>
            </w:r>
          </w:p>
        </w:tc>
        <w:tc>
          <w:tcPr>
            <w:tcW w:w="1079" w:type="dxa"/>
            <w:tcBorders>
              <w:top w:val="single" w:sz="4" w:space="0" w:color="auto"/>
              <w:left w:val="nil"/>
              <w:bottom w:val="single" w:sz="4" w:space="0" w:color="auto"/>
              <w:right w:val="single" w:sz="4" w:space="0" w:color="auto"/>
            </w:tcBorders>
            <w:shd w:val="clear" w:color="auto" w:fill="auto"/>
            <w:hideMark/>
          </w:tcPr>
          <w:p w:rsidR="00480E09" w:rsidRPr="00957C83" w:rsidRDefault="00480E09" w:rsidP="009C42B2">
            <w:pPr>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480E09" w:rsidRPr="00957C83" w:rsidRDefault="00480E09"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480E09" w:rsidRPr="00957C83" w:rsidRDefault="00480E09"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480E09" w:rsidRPr="00957C83" w:rsidRDefault="00480E09"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480E09" w:rsidRPr="00957C83" w:rsidRDefault="00480E09"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480E09" w:rsidRPr="00957C83" w:rsidRDefault="00480E09"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480E09" w:rsidRPr="00957C83" w:rsidRDefault="00480E09" w:rsidP="00D67754">
            <w:pPr>
              <w:rPr>
                <w:sz w:val="20"/>
                <w:szCs w:val="20"/>
              </w:rPr>
            </w:pPr>
          </w:p>
        </w:tc>
      </w:tr>
      <w:tr w:rsidR="003A3C77" w:rsidRPr="00957C83" w:rsidTr="00480E09">
        <w:trPr>
          <w:trHeight w:val="497"/>
        </w:trPr>
        <w:tc>
          <w:tcPr>
            <w:tcW w:w="511" w:type="dxa"/>
            <w:vMerge/>
            <w:tcBorders>
              <w:top w:val="nil"/>
              <w:left w:val="single" w:sz="4" w:space="0" w:color="auto"/>
              <w:bottom w:val="single" w:sz="4" w:space="0" w:color="auto"/>
              <w:right w:val="single" w:sz="4" w:space="0" w:color="auto"/>
            </w:tcBorders>
            <w:vAlign w:val="center"/>
          </w:tcPr>
          <w:p w:rsidR="00480E09" w:rsidRPr="00957C83" w:rsidRDefault="00480E09" w:rsidP="009C42B2">
            <w:pPr>
              <w:rPr>
                <w:sz w:val="20"/>
                <w:szCs w:val="20"/>
              </w:rPr>
            </w:pPr>
          </w:p>
        </w:tc>
        <w:tc>
          <w:tcPr>
            <w:tcW w:w="1846" w:type="dxa"/>
            <w:vMerge/>
            <w:tcBorders>
              <w:left w:val="single" w:sz="4" w:space="0" w:color="auto"/>
              <w:bottom w:val="single" w:sz="4" w:space="0" w:color="auto"/>
              <w:right w:val="single" w:sz="4" w:space="0" w:color="auto"/>
            </w:tcBorders>
            <w:vAlign w:val="center"/>
          </w:tcPr>
          <w:p w:rsidR="00480E09" w:rsidRPr="00957C83" w:rsidRDefault="00480E09" w:rsidP="009C42B2">
            <w:pPr>
              <w:rPr>
                <w:sz w:val="20"/>
                <w:szCs w:val="20"/>
              </w:rPr>
            </w:pPr>
          </w:p>
        </w:tc>
        <w:tc>
          <w:tcPr>
            <w:tcW w:w="1309" w:type="dxa"/>
            <w:vMerge/>
            <w:tcBorders>
              <w:left w:val="single" w:sz="4" w:space="0" w:color="auto"/>
              <w:bottom w:val="single" w:sz="4" w:space="0" w:color="auto"/>
              <w:right w:val="single" w:sz="4" w:space="0" w:color="auto"/>
            </w:tcBorders>
            <w:vAlign w:val="center"/>
          </w:tcPr>
          <w:p w:rsidR="00480E09" w:rsidRPr="00957C83" w:rsidRDefault="00480E09" w:rsidP="009C42B2">
            <w:pPr>
              <w:rPr>
                <w:sz w:val="20"/>
                <w:szCs w:val="20"/>
              </w:rPr>
            </w:pPr>
          </w:p>
        </w:tc>
        <w:tc>
          <w:tcPr>
            <w:tcW w:w="1610" w:type="dxa"/>
            <w:tcBorders>
              <w:top w:val="single" w:sz="4" w:space="0" w:color="auto"/>
              <w:left w:val="nil"/>
              <w:bottom w:val="single" w:sz="4" w:space="0" w:color="auto"/>
              <w:right w:val="single" w:sz="4" w:space="0" w:color="auto"/>
            </w:tcBorders>
            <w:shd w:val="clear" w:color="auto" w:fill="auto"/>
          </w:tcPr>
          <w:p w:rsidR="00480E09" w:rsidRPr="00957C83" w:rsidRDefault="00480E09" w:rsidP="009C42B2">
            <w:pPr>
              <w:rPr>
                <w:sz w:val="20"/>
                <w:szCs w:val="20"/>
              </w:rPr>
            </w:pPr>
            <w:r w:rsidRPr="00957C83">
              <w:rPr>
                <w:sz w:val="20"/>
                <w:szCs w:val="20"/>
              </w:rPr>
              <w:t>Внебюджетные средства</w:t>
            </w:r>
          </w:p>
        </w:tc>
        <w:tc>
          <w:tcPr>
            <w:tcW w:w="1079" w:type="dxa"/>
            <w:tcBorders>
              <w:top w:val="single" w:sz="4" w:space="0" w:color="auto"/>
              <w:left w:val="nil"/>
              <w:bottom w:val="single" w:sz="4" w:space="0" w:color="auto"/>
              <w:right w:val="single" w:sz="4" w:space="0" w:color="auto"/>
            </w:tcBorders>
            <w:shd w:val="clear" w:color="auto" w:fill="auto"/>
          </w:tcPr>
          <w:p w:rsidR="00480E09" w:rsidRPr="00957C83" w:rsidRDefault="00480E09" w:rsidP="009C42B2">
            <w:pPr>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tcPr>
          <w:p w:rsidR="00480E09" w:rsidRPr="00957C83" w:rsidRDefault="00480E09"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480E09" w:rsidRPr="00957C83" w:rsidRDefault="00480E09"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480E09" w:rsidRPr="00957C83" w:rsidRDefault="00480E09"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480E09" w:rsidRPr="00957C83" w:rsidRDefault="00480E09"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480E09" w:rsidRPr="00957C83" w:rsidRDefault="00480E09"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tcPr>
          <w:p w:rsidR="00480E09" w:rsidRPr="00957C83" w:rsidRDefault="00480E09" w:rsidP="00D67754">
            <w:pPr>
              <w:rPr>
                <w:sz w:val="20"/>
                <w:szCs w:val="20"/>
              </w:rPr>
            </w:pPr>
          </w:p>
        </w:tc>
      </w:tr>
      <w:tr w:rsidR="003A3C77" w:rsidRPr="00957C83" w:rsidTr="009103AF">
        <w:trPr>
          <w:trHeight w:val="300"/>
        </w:trPr>
        <w:tc>
          <w:tcPr>
            <w:tcW w:w="511" w:type="dxa"/>
            <w:vMerge w:val="restart"/>
            <w:tcBorders>
              <w:top w:val="single" w:sz="4" w:space="0" w:color="auto"/>
              <w:left w:val="single" w:sz="4" w:space="0" w:color="auto"/>
              <w:right w:val="single" w:sz="4" w:space="0" w:color="auto"/>
            </w:tcBorders>
            <w:vAlign w:val="center"/>
            <w:hideMark/>
          </w:tcPr>
          <w:p w:rsidR="00942B3E" w:rsidRPr="00957C83" w:rsidRDefault="00942B3E" w:rsidP="009C42B2">
            <w:pPr>
              <w:rPr>
                <w:sz w:val="20"/>
                <w:szCs w:val="20"/>
              </w:rPr>
            </w:pPr>
            <w:r w:rsidRPr="00957C83">
              <w:rPr>
                <w:sz w:val="20"/>
                <w:szCs w:val="20"/>
              </w:rPr>
              <w:t> </w:t>
            </w:r>
          </w:p>
        </w:tc>
        <w:tc>
          <w:tcPr>
            <w:tcW w:w="184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1261D" w:rsidP="009C42B2">
            <w:pPr>
              <w:spacing w:after="240"/>
              <w:rPr>
                <w:sz w:val="20"/>
                <w:szCs w:val="20"/>
              </w:rPr>
            </w:pPr>
            <w:r w:rsidRPr="00957C83">
              <w:rPr>
                <w:sz w:val="20"/>
                <w:szCs w:val="20"/>
              </w:rPr>
              <w:t>результат не предусмотрен</w:t>
            </w:r>
          </w:p>
        </w:tc>
        <w:tc>
          <w:tcPr>
            <w:tcW w:w="13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х</w:t>
            </w:r>
          </w:p>
        </w:tc>
        <w:tc>
          <w:tcPr>
            <w:tcW w:w="16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х</w:t>
            </w:r>
          </w:p>
        </w:tc>
        <w:tc>
          <w:tcPr>
            <w:tcW w:w="107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 xml:space="preserve">Всего </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Итого 2023 год</w:t>
            </w:r>
          </w:p>
        </w:tc>
        <w:tc>
          <w:tcPr>
            <w:tcW w:w="2744"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42B3E" w:rsidRPr="00957C83" w:rsidRDefault="00942B3E" w:rsidP="009C42B2">
            <w:pPr>
              <w:jc w:val="center"/>
              <w:rPr>
                <w:sz w:val="20"/>
                <w:szCs w:val="20"/>
              </w:rPr>
            </w:pPr>
            <w:r w:rsidRPr="00957C83">
              <w:rPr>
                <w:sz w:val="20"/>
                <w:szCs w:val="20"/>
              </w:rPr>
              <w:t>В том числе по кварталам:</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 xml:space="preserve">2024 год </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2025 год</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2026 год</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2027 год</w:t>
            </w:r>
          </w:p>
        </w:tc>
        <w:tc>
          <w:tcPr>
            <w:tcW w:w="1605"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D67754">
            <w:pPr>
              <w:rPr>
                <w:sz w:val="20"/>
                <w:szCs w:val="20"/>
              </w:rPr>
            </w:pPr>
          </w:p>
        </w:tc>
      </w:tr>
      <w:tr w:rsidR="003A3C77" w:rsidRPr="00957C83" w:rsidTr="009103AF">
        <w:trPr>
          <w:trHeight w:val="64"/>
        </w:trPr>
        <w:tc>
          <w:tcPr>
            <w:tcW w:w="511" w:type="dxa"/>
            <w:vMerge/>
            <w:tcBorders>
              <w:left w:val="single" w:sz="4" w:space="0" w:color="auto"/>
              <w:right w:val="single" w:sz="4" w:space="0" w:color="auto"/>
            </w:tcBorders>
            <w:vAlign w:val="center"/>
            <w:hideMark/>
          </w:tcPr>
          <w:p w:rsidR="00942B3E" w:rsidRPr="00957C83" w:rsidRDefault="00942B3E" w:rsidP="009C42B2">
            <w:pPr>
              <w:rPr>
                <w:sz w:val="20"/>
                <w:szCs w:val="20"/>
              </w:rPr>
            </w:pPr>
          </w:p>
        </w:tc>
        <w:tc>
          <w:tcPr>
            <w:tcW w:w="1846"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309"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079"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942B3E" w:rsidRPr="00957C83" w:rsidRDefault="00942B3E" w:rsidP="009C42B2">
            <w:pPr>
              <w:rPr>
                <w:sz w:val="20"/>
                <w:szCs w:val="20"/>
              </w:rPr>
            </w:pPr>
          </w:p>
        </w:tc>
        <w:tc>
          <w:tcPr>
            <w:tcW w:w="686" w:type="dxa"/>
            <w:tcBorders>
              <w:top w:val="nil"/>
              <w:left w:val="single" w:sz="4" w:space="0" w:color="auto"/>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w:t>
            </w:r>
          </w:p>
        </w:tc>
        <w:tc>
          <w:tcPr>
            <w:tcW w:w="686" w:type="dxa"/>
            <w:tcBorders>
              <w:top w:val="nil"/>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II</w:t>
            </w:r>
          </w:p>
        </w:tc>
        <w:tc>
          <w:tcPr>
            <w:tcW w:w="686" w:type="dxa"/>
            <w:tcBorders>
              <w:top w:val="nil"/>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III</w:t>
            </w:r>
          </w:p>
        </w:tc>
        <w:tc>
          <w:tcPr>
            <w:tcW w:w="686" w:type="dxa"/>
            <w:tcBorders>
              <w:top w:val="nil"/>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IV</w:t>
            </w:r>
          </w:p>
        </w:tc>
        <w:tc>
          <w:tcPr>
            <w:tcW w:w="866"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866"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866"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866"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605"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D67754">
            <w:pPr>
              <w:rPr>
                <w:sz w:val="20"/>
                <w:szCs w:val="20"/>
              </w:rPr>
            </w:pPr>
          </w:p>
        </w:tc>
      </w:tr>
      <w:tr w:rsidR="003A3C77" w:rsidRPr="00957C83" w:rsidTr="009103AF">
        <w:trPr>
          <w:trHeight w:val="567"/>
        </w:trPr>
        <w:tc>
          <w:tcPr>
            <w:tcW w:w="511" w:type="dxa"/>
            <w:vMerge/>
            <w:tcBorders>
              <w:left w:val="single" w:sz="4" w:space="0" w:color="auto"/>
              <w:bottom w:val="single" w:sz="4" w:space="0" w:color="auto"/>
              <w:right w:val="single" w:sz="4" w:space="0" w:color="auto"/>
            </w:tcBorders>
            <w:shd w:val="clear" w:color="auto" w:fill="auto"/>
            <w:hideMark/>
          </w:tcPr>
          <w:p w:rsidR="0038333D" w:rsidRPr="00957C83" w:rsidRDefault="0038333D" w:rsidP="009C42B2">
            <w:pPr>
              <w:rPr>
                <w:sz w:val="20"/>
                <w:szCs w:val="20"/>
              </w:rPr>
            </w:pPr>
          </w:p>
        </w:tc>
        <w:tc>
          <w:tcPr>
            <w:tcW w:w="1846" w:type="dxa"/>
            <w:vMerge/>
            <w:tcBorders>
              <w:top w:val="single" w:sz="4" w:space="0" w:color="auto"/>
              <w:left w:val="single" w:sz="4" w:space="0" w:color="auto"/>
              <w:bottom w:val="single" w:sz="4" w:space="0" w:color="000000"/>
              <w:right w:val="single" w:sz="4" w:space="0" w:color="auto"/>
            </w:tcBorders>
            <w:vAlign w:val="center"/>
            <w:hideMark/>
          </w:tcPr>
          <w:p w:rsidR="0038333D" w:rsidRPr="00957C83" w:rsidRDefault="0038333D" w:rsidP="009C42B2">
            <w:pPr>
              <w:rPr>
                <w:sz w:val="20"/>
                <w:szCs w:val="20"/>
              </w:rPr>
            </w:pPr>
          </w:p>
        </w:tc>
        <w:tc>
          <w:tcPr>
            <w:tcW w:w="1309" w:type="dxa"/>
            <w:vMerge/>
            <w:tcBorders>
              <w:top w:val="single" w:sz="4" w:space="0" w:color="auto"/>
              <w:left w:val="single" w:sz="4" w:space="0" w:color="auto"/>
              <w:bottom w:val="single" w:sz="4" w:space="0" w:color="000000"/>
              <w:right w:val="single" w:sz="4" w:space="0" w:color="auto"/>
            </w:tcBorders>
            <w:vAlign w:val="center"/>
            <w:hideMark/>
          </w:tcPr>
          <w:p w:rsidR="0038333D" w:rsidRPr="00957C83" w:rsidRDefault="0038333D"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vAlign w:val="center"/>
            <w:hideMark/>
          </w:tcPr>
          <w:p w:rsidR="0038333D" w:rsidRPr="00957C83" w:rsidRDefault="0038333D" w:rsidP="009C42B2">
            <w:pPr>
              <w:rPr>
                <w:sz w:val="20"/>
                <w:szCs w:val="20"/>
              </w:rPr>
            </w:pPr>
          </w:p>
        </w:tc>
        <w:tc>
          <w:tcPr>
            <w:tcW w:w="1079" w:type="dxa"/>
            <w:tcBorders>
              <w:top w:val="single" w:sz="4" w:space="0" w:color="auto"/>
              <w:left w:val="single" w:sz="4" w:space="0" w:color="auto"/>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794" w:type="dxa"/>
            <w:tcBorders>
              <w:top w:val="nil"/>
              <w:left w:val="single" w:sz="4" w:space="0" w:color="auto"/>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686" w:type="dxa"/>
            <w:tcBorders>
              <w:top w:val="nil"/>
              <w:left w:val="single" w:sz="4" w:space="0" w:color="auto"/>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38333D" w:rsidRPr="00957C83" w:rsidRDefault="0038333D" w:rsidP="00D67754">
            <w:pPr>
              <w:rPr>
                <w:sz w:val="20"/>
                <w:szCs w:val="20"/>
              </w:rPr>
            </w:pPr>
          </w:p>
        </w:tc>
      </w:tr>
      <w:tr w:rsidR="003A3C77" w:rsidRPr="00957C83" w:rsidTr="009103AF">
        <w:trPr>
          <w:trHeight w:val="323"/>
        </w:trPr>
        <w:tc>
          <w:tcPr>
            <w:tcW w:w="511" w:type="dxa"/>
            <w:vMerge w:val="restart"/>
            <w:tcBorders>
              <w:top w:val="nil"/>
              <w:left w:val="single" w:sz="4" w:space="0" w:color="auto"/>
              <w:bottom w:val="single" w:sz="4" w:space="0" w:color="000000"/>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1.3</w:t>
            </w:r>
          </w:p>
        </w:tc>
        <w:tc>
          <w:tcPr>
            <w:tcW w:w="1846" w:type="dxa"/>
            <w:vMerge w:val="restart"/>
            <w:tcBorders>
              <w:top w:val="nil"/>
              <w:left w:val="single" w:sz="4" w:space="0" w:color="auto"/>
              <w:right w:val="single" w:sz="4" w:space="0" w:color="auto"/>
            </w:tcBorders>
            <w:shd w:val="clear" w:color="auto" w:fill="auto"/>
            <w:hideMark/>
          </w:tcPr>
          <w:p w:rsidR="0038333D" w:rsidRPr="00957C83" w:rsidRDefault="0038333D" w:rsidP="009C42B2">
            <w:pPr>
              <w:rPr>
                <w:sz w:val="20"/>
                <w:szCs w:val="20"/>
              </w:rPr>
            </w:pPr>
            <w:r w:rsidRPr="00957C83">
              <w:rPr>
                <w:sz w:val="20"/>
                <w:szCs w:val="20"/>
              </w:rPr>
              <w:t>Мероприятие 01.03 Создание выставок (в том числе музейных композиций) муниципальными музеями</w:t>
            </w:r>
          </w:p>
        </w:tc>
        <w:tc>
          <w:tcPr>
            <w:tcW w:w="1309" w:type="dxa"/>
            <w:vMerge w:val="restart"/>
            <w:tcBorders>
              <w:top w:val="nil"/>
              <w:left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2023-2027</w:t>
            </w: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38333D" w:rsidRPr="00957C83" w:rsidRDefault="0038333D" w:rsidP="009C42B2">
            <w:pPr>
              <w:rPr>
                <w:sz w:val="20"/>
                <w:szCs w:val="20"/>
              </w:rPr>
            </w:pPr>
            <w:r w:rsidRPr="00957C83">
              <w:rPr>
                <w:sz w:val="20"/>
                <w:szCs w:val="20"/>
              </w:rPr>
              <w:t>Итого</w:t>
            </w:r>
          </w:p>
        </w:tc>
        <w:tc>
          <w:tcPr>
            <w:tcW w:w="1079" w:type="dxa"/>
            <w:tcBorders>
              <w:top w:val="nil"/>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1605" w:type="dxa"/>
            <w:vMerge w:val="restart"/>
            <w:tcBorders>
              <w:top w:val="nil"/>
              <w:left w:val="single" w:sz="4" w:space="0" w:color="auto"/>
              <w:bottom w:val="single" w:sz="4" w:space="0" w:color="000000"/>
              <w:right w:val="single" w:sz="4" w:space="0" w:color="auto"/>
            </w:tcBorders>
            <w:shd w:val="clear" w:color="auto" w:fill="auto"/>
            <w:hideMark/>
          </w:tcPr>
          <w:p w:rsidR="0038333D" w:rsidRPr="00957C83" w:rsidRDefault="0038333D" w:rsidP="00D67754">
            <w:pPr>
              <w:rPr>
                <w:sz w:val="20"/>
                <w:szCs w:val="20"/>
              </w:rPr>
            </w:pPr>
            <w:r w:rsidRPr="00957C83">
              <w:rPr>
                <w:sz w:val="20"/>
                <w:szCs w:val="20"/>
              </w:rPr>
              <w:t xml:space="preserve">Муниципальное </w:t>
            </w:r>
            <w:r w:rsidR="00D67754" w:rsidRPr="00957C83">
              <w:rPr>
                <w:sz w:val="20"/>
                <w:szCs w:val="20"/>
              </w:rPr>
              <w:t xml:space="preserve">казенное </w:t>
            </w:r>
            <w:r w:rsidRPr="00957C83">
              <w:rPr>
                <w:sz w:val="20"/>
                <w:szCs w:val="20"/>
              </w:rPr>
              <w:t>учреждение «Лотошинский историко-краеведческий музей»</w:t>
            </w:r>
          </w:p>
        </w:tc>
      </w:tr>
      <w:tr w:rsidR="003A3C77" w:rsidRPr="00957C83" w:rsidTr="009103AF">
        <w:trPr>
          <w:trHeight w:val="575"/>
        </w:trPr>
        <w:tc>
          <w:tcPr>
            <w:tcW w:w="511" w:type="dxa"/>
            <w:vMerge/>
            <w:tcBorders>
              <w:top w:val="nil"/>
              <w:left w:val="single" w:sz="4" w:space="0" w:color="auto"/>
              <w:bottom w:val="single" w:sz="4" w:space="0" w:color="000000"/>
              <w:right w:val="single" w:sz="4" w:space="0" w:color="auto"/>
            </w:tcBorders>
            <w:vAlign w:val="center"/>
            <w:hideMark/>
          </w:tcPr>
          <w:p w:rsidR="0038333D" w:rsidRPr="00957C83" w:rsidRDefault="0038333D" w:rsidP="009C42B2">
            <w:pPr>
              <w:rPr>
                <w:sz w:val="20"/>
                <w:szCs w:val="20"/>
              </w:rPr>
            </w:pPr>
          </w:p>
        </w:tc>
        <w:tc>
          <w:tcPr>
            <w:tcW w:w="1846" w:type="dxa"/>
            <w:vMerge/>
            <w:tcBorders>
              <w:left w:val="single" w:sz="4" w:space="0" w:color="auto"/>
              <w:right w:val="single" w:sz="4" w:space="0" w:color="auto"/>
            </w:tcBorders>
            <w:vAlign w:val="center"/>
            <w:hideMark/>
          </w:tcPr>
          <w:p w:rsidR="0038333D" w:rsidRPr="00957C83" w:rsidRDefault="0038333D" w:rsidP="009C42B2">
            <w:pPr>
              <w:rPr>
                <w:sz w:val="20"/>
                <w:szCs w:val="20"/>
              </w:rPr>
            </w:pPr>
          </w:p>
        </w:tc>
        <w:tc>
          <w:tcPr>
            <w:tcW w:w="1309" w:type="dxa"/>
            <w:vMerge/>
            <w:tcBorders>
              <w:left w:val="single" w:sz="4" w:space="0" w:color="auto"/>
              <w:right w:val="single" w:sz="4" w:space="0" w:color="auto"/>
            </w:tcBorders>
            <w:vAlign w:val="center"/>
            <w:hideMark/>
          </w:tcPr>
          <w:p w:rsidR="0038333D" w:rsidRPr="00957C83" w:rsidRDefault="0038333D"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38333D" w:rsidRPr="00957C83" w:rsidRDefault="0038333D" w:rsidP="009C42B2">
            <w:pPr>
              <w:rPr>
                <w:sz w:val="20"/>
                <w:szCs w:val="20"/>
              </w:rPr>
            </w:pPr>
            <w:r w:rsidRPr="00957C83">
              <w:rPr>
                <w:sz w:val="20"/>
                <w:szCs w:val="20"/>
              </w:rPr>
              <w:t>Средства бюджета Московской области</w:t>
            </w:r>
          </w:p>
        </w:tc>
        <w:tc>
          <w:tcPr>
            <w:tcW w:w="1079" w:type="dxa"/>
            <w:tcBorders>
              <w:top w:val="nil"/>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p>
        </w:tc>
        <w:tc>
          <w:tcPr>
            <w:tcW w:w="3538" w:type="dxa"/>
            <w:gridSpan w:val="5"/>
            <w:tcBorders>
              <w:top w:val="nil"/>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p>
        </w:tc>
        <w:tc>
          <w:tcPr>
            <w:tcW w:w="866" w:type="dxa"/>
            <w:tcBorders>
              <w:top w:val="nil"/>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p>
        </w:tc>
        <w:tc>
          <w:tcPr>
            <w:tcW w:w="866" w:type="dxa"/>
            <w:tcBorders>
              <w:top w:val="nil"/>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p>
        </w:tc>
        <w:tc>
          <w:tcPr>
            <w:tcW w:w="866" w:type="dxa"/>
            <w:tcBorders>
              <w:top w:val="nil"/>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p>
        </w:tc>
        <w:tc>
          <w:tcPr>
            <w:tcW w:w="866" w:type="dxa"/>
            <w:tcBorders>
              <w:top w:val="nil"/>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p>
        </w:tc>
        <w:tc>
          <w:tcPr>
            <w:tcW w:w="1605" w:type="dxa"/>
            <w:vMerge/>
            <w:tcBorders>
              <w:top w:val="nil"/>
              <w:left w:val="single" w:sz="4" w:space="0" w:color="auto"/>
              <w:bottom w:val="single" w:sz="4" w:space="0" w:color="000000"/>
              <w:right w:val="single" w:sz="4" w:space="0" w:color="auto"/>
            </w:tcBorders>
            <w:vAlign w:val="center"/>
            <w:hideMark/>
          </w:tcPr>
          <w:p w:rsidR="0038333D" w:rsidRPr="00957C83" w:rsidRDefault="0038333D" w:rsidP="00D67754">
            <w:pPr>
              <w:rPr>
                <w:sz w:val="20"/>
                <w:szCs w:val="20"/>
              </w:rPr>
            </w:pPr>
          </w:p>
        </w:tc>
      </w:tr>
      <w:tr w:rsidR="003A3C77" w:rsidRPr="00957C83" w:rsidTr="009103AF">
        <w:trPr>
          <w:trHeight w:val="663"/>
        </w:trPr>
        <w:tc>
          <w:tcPr>
            <w:tcW w:w="511" w:type="dxa"/>
            <w:vMerge/>
            <w:tcBorders>
              <w:top w:val="nil"/>
              <w:left w:val="single" w:sz="4" w:space="0" w:color="auto"/>
              <w:bottom w:val="single" w:sz="4" w:space="0" w:color="000000"/>
              <w:right w:val="single" w:sz="4" w:space="0" w:color="auto"/>
            </w:tcBorders>
            <w:vAlign w:val="center"/>
            <w:hideMark/>
          </w:tcPr>
          <w:p w:rsidR="0038333D" w:rsidRPr="00957C83" w:rsidRDefault="0038333D" w:rsidP="009C42B2">
            <w:pPr>
              <w:rPr>
                <w:sz w:val="20"/>
                <w:szCs w:val="20"/>
              </w:rPr>
            </w:pPr>
          </w:p>
        </w:tc>
        <w:tc>
          <w:tcPr>
            <w:tcW w:w="1846" w:type="dxa"/>
            <w:vMerge/>
            <w:tcBorders>
              <w:left w:val="single" w:sz="4" w:space="0" w:color="auto"/>
              <w:right w:val="single" w:sz="4" w:space="0" w:color="auto"/>
            </w:tcBorders>
            <w:vAlign w:val="center"/>
            <w:hideMark/>
          </w:tcPr>
          <w:p w:rsidR="0038333D" w:rsidRPr="00957C83" w:rsidRDefault="0038333D" w:rsidP="009C42B2">
            <w:pPr>
              <w:rPr>
                <w:sz w:val="20"/>
                <w:szCs w:val="20"/>
              </w:rPr>
            </w:pPr>
          </w:p>
        </w:tc>
        <w:tc>
          <w:tcPr>
            <w:tcW w:w="1309" w:type="dxa"/>
            <w:vMerge/>
            <w:tcBorders>
              <w:left w:val="single" w:sz="4" w:space="0" w:color="auto"/>
              <w:right w:val="single" w:sz="4" w:space="0" w:color="auto"/>
            </w:tcBorders>
            <w:vAlign w:val="center"/>
            <w:hideMark/>
          </w:tcPr>
          <w:p w:rsidR="0038333D" w:rsidRPr="00957C83" w:rsidRDefault="0038333D"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38333D" w:rsidRPr="00957C83" w:rsidRDefault="0038333D" w:rsidP="009C42B2">
            <w:pPr>
              <w:rPr>
                <w:sz w:val="20"/>
                <w:szCs w:val="20"/>
              </w:rPr>
            </w:pPr>
            <w:r w:rsidRPr="00957C83">
              <w:rPr>
                <w:sz w:val="20"/>
                <w:szCs w:val="20"/>
              </w:rPr>
              <w:t xml:space="preserve">Средства федерального бюджета </w:t>
            </w:r>
          </w:p>
        </w:tc>
        <w:tc>
          <w:tcPr>
            <w:tcW w:w="1079" w:type="dxa"/>
            <w:tcBorders>
              <w:top w:val="nil"/>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3538" w:type="dxa"/>
            <w:gridSpan w:val="5"/>
            <w:tcBorders>
              <w:top w:val="nil"/>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38333D" w:rsidRPr="00957C83" w:rsidRDefault="0038333D" w:rsidP="00D67754">
            <w:pPr>
              <w:rPr>
                <w:sz w:val="20"/>
                <w:szCs w:val="20"/>
              </w:rPr>
            </w:pPr>
          </w:p>
        </w:tc>
      </w:tr>
      <w:tr w:rsidR="003A3C77" w:rsidRPr="00957C83" w:rsidTr="009103AF">
        <w:trPr>
          <w:trHeight w:val="286"/>
        </w:trPr>
        <w:tc>
          <w:tcPr>
            <w:tcW w:w="511" w:type="dxa"/>
            <w:vMerge/>
            <w:tcBorders>
              <w:top w:val="nil"/>
              <w:left w:val="single" w:sz="4" w:space="0" w:color="auto"/>
              <w:bottom w:val="single" w:sz="4" w:space="0" w:color="000000"/>
              <w:right w:val="single" w:sz="4" w:space="0" w:color="auto"/>
            </w:tcBorders>
            <w:vAlign w:val="center"/>
            <w:hideMark/>
          </w:tcPr>
          <w:p w:rsidR="0038333D" w:rsidRPr="00957C83" w:rsidRDefault="0038333D" w:rsidP="009C42B2">
            <w:pPr>
              <w:rPr>
                <w:sz w:val="20"/>
                <w:szCs w:val="20"/>
              </w:rPr>
            </w:pPr>
          </w:p>
        </w:tc>
        <w:tc>
          <w:tcPr>
            <w:tcW w:w="1846" w:type="dxa"/>
            <w:vMerge/>
            <w:tcBorders>
              <w:left w:val="single" w:sz="4" w:space="0" w:color="auto"/>
              <w:right w:val="single" w:sz="4" w:space="0" w:color="auto"/>
            </w:tcBorders>
            <w:vAlign w:val="center"/>
            <w:hideMark/>
          </w:tcPr>
          <w:p w:rsidR="0038333D" w:rsidRPr="00957C83" w:rsidRDefault="0038333D" w:rsidP="009C42B2">
            <w:pPr>
              <w:rPr>
                <w:sz w:val="20"/>
                <w:szCs w:val="20"/>
              </w:rPr>
            </w:pPr>
          </w:p>
        </w:tc>
        <w:tc>
          <w:tcPr>
            <w:tcW w:w="1309" w:type="dxa"/>
            <w:vMerge/>
            <w:tcBorders>
              <w:left w:val="single" w:sz="4" w:space="0" w:color="auto"/>
              <w:right w:val="single" w:sz="4" w:space="0" w:color="auto"/>
            </w:tcBorders>
            <w:vAlign w:val="center"/>
            <w:hideMark/>
          </w:tcPr>
          <w:p w:rsidR="0038333D" w:rsidRPr="00957C83" w:rsidRDefault="0038333D"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38333D" w:rsidRPr="00957C83" w:rsidRDefault="0038333D" w:rsidP="009C42B2">
            <w:pPr>
              <w:rPr>
                <w:sz w:val="20"/>
                <w:szCs w:val="20"/>
              </w:rPr>
            </w:pPr>
            <w:r w:rsidRPr="00957C83">
              <w:rPr>
                <w:sz w:val="20"/>
                <w:szCs w:val="20"/>
              </w:rPr>
              <w:t xml:space="preserve">Средства бюджетов муниципальных образований Московской области </w:t>
            </w:r>
          </w:p>
        </w:tc>
        <w:tc>
          <w:tcPr>
            <w:tcW w:w="1079" w:type="dxa"/>
            <w:vMerge w:val="restart"/>
            <w:tcBorders>
              <w:top w:val="nil"/>
              <w:left w:val="nil"/>
              <w:right w:val="single" w:sz="4" w:space="0" w:color="auto"/>
            </w:tcBorders>
            <w:shd w:val="clear" w:color="auto" w:fill="auto"/>
            <w:hideMark/>
          </w:tcPr>
          <w:p w:rsidR="0038333D" w:rsidRPr="00957C83" w:rsidRDefault="0038333D" w:rsidP="009C42B2">
            <w:pPr>
              <w:jc w:val="center"/>
              <w:rPr>
                <w:sz w:val="20"/>
                <w:szCs w:val="20"/>
              </w:rPr>
            </w:pPr>
          </w:p>
        </w:tc>
        <w:tc>
          <w:tcPr>
            <w:tcW w:w="3538" w:type="dxa"/>
            <w:gridSpan w:val="5"/>
            <w:vMerge w:val="restart"/>
            <w:tcBorders>
              <w:top w:val="nil"/>
              <w:left w:val="nil"/>
              <w:right w:val="single" w:sz="4" w:space="0" w:color="auto"/>
            </w:tcBorders>
            <w:shd w:val="clear" w:color="auto" w:fill="auto"/>
            <w:hideMark/>
          </w:tcPr>
          <w:p w:rsidR="0038333D" w:rsidRPr="00957C83" w:rsidRDefault="0038333D" w:rsidP="009C42B2">
            <w:pPr>
              <w:jc w:val="center"/>
              <w:rPr>
                <w:sz w:val="20"/>
                <w:szCs w:val="20"/>
              </w:rPr>
            </w:pPr>
          </w:p>
        </w:tc>
        <w:tc>
          <w:tcPr>
            <w:tcW w:w="866" w:type="dxa"/>
            <w:vMerge w:val="restart"/>
            <w:tcBorders>
              <w:top w:val="nil"/>
              <w:left w:val="nil"/>
              <w:right w:val="single" w:sz="4" w:space="0" w:color="auto"/>
            </w:tcBorders>
            <w:shd w:val="clear" w:color="auto" w:fill="auto"/>
            <w:hideMark/>
          </w:tcPr>
          <w:p w:rsidR="0038333D" w:rsidRPr="00957C83" w:rsidRDefault="0038333D" w:rsidP="009C42B2">
            <w:pPr>
              <w:jc w:val="center"/>
              <w:rPr>
                <w:sz w:val="20"/>
                <w:szCs w:val="20"/>
              </w:rPr>
            </w:pPr>
          </w:p>
        </w:tc>
        <w:tc>
          <w:tcPr>
            <w:tcW w:w="866" w:type="dxa"/>
            <w:vMerge w:val="restart"/>
            <w:tcBorders>
              <w:top w:val="nil"/>
              <w:left w:val="nil"/>
              <w:right w:val="single" w:sz="4" w:space="0" w:color="auto"/>
            </w:tcBorders>
            <w:shd w:val="clear" w:color="auto" w:fill="auto"/>
            <w:hideMark/>
          </w:tcPr>
          <w:p w:rsidR="0038333D" w:rsidRPr="00957C83" w:rsidRDefault="0038333D" w:rsidP="009C42B2">
            <w:pPr>
              <w:jc w:val="center"/>
              <w:rPr>
                <w:sz w:val="20"/>
                <w:szCs w:val="20"/>
              </w:rPr>
            </w:pPr>
          </w:p>
        </w:tc>
        <w:tc>
          <w:tcPr>
            <w:tcW w:w="866" w:type="dxa"/>
            <w:vMerge w:val="restart"/>
            <w:tcBorders>
              <w:top w:val="nil"/>
              <w:left w:val="nil"/>
              <w:right w:val="single" w:sz="4" w:space="0" w:color="auto"/>
            </w:tcBorders>
            <w:shd w:val="clear" w:color="auto" w:fill="auto"/>
            <w:hideMark/>
          </w:tcPr>
          <w:p w:rsidR="0038333D" w:rsidRPr="00957C83" w:rsidRDefault="0038333D" w:rsidP="009C42B2">
            <w:pPr>
              <w:jc w:val="center"/>
              <w:rPr>
                <w:sz w:val="20"/>
                <w:szCs w:val="20"/>
              </w:rPr>
            </w:pPr>
          </w:p>
        </w:tc>
        <w:tc>
          <w:tcPr>
            <w:tcW w:w="866" w:type="dxa"/>
            <w:vMerge w:val="restart"/>
            <w:tcBorders>
              <w:top w:val="nil"/>
              <w:left w:val="nil"/>
              <w:right w:val="single" w:sz="4" w:space="0" w:color="auto"/>
            </w:tcBorders>
            <w:shd w:val="clear" w:color="auto" w:fill="auto"/>
            <w:hideMark/>
          </w:tcPr>
          <w:p w:rsidR="0038333D" w:rsidRPr="00957C83" w:rsidRDefault="0038333D" w:rsidP="009C42B2">
            <w:pPr>
              <w:jc w:val="center"/>
              <w:rPr>
                <w:sz w:val="20"/>
                <w:szCs w:val="20"/>
              </w:rPr>
            </w:pPr>
          </w:p>
        </w:tc>
        <w:tc>
          <w:tcPr>
            <w:tcW w:w="1605" w:type="dxa"/>
            <w:vMerge/>
            <w:tcBorders>
              <w:top w:val="nil"/>
              <w:left w:val="single" w:sz="4" w:space="0" w:color="auto"/>
              <w:bottom w:val="single" w:sz="4" w:space="0" w:color="000000"/>
              <w:right w:val="single" w:sz="4" w:space="0" w:color="auto"/>
            </w:tcBorders>
            <w:vAlign w:val="center"/>
            <w:hideMark/>
          </w:tcPr>
          <w:p w:rsidR="0038333D" w:rsidRPr="00957C83" w:rsidRDefault="0038333D" w:rsidP="00D67754">
            <w:pPr>
              <w:rPr>
                <w:sz w:val="20"/>
                <w:szCs w:val="20"/>
              </w:rPr>
            </w:pPr>
          </w:p>
        </w:tc>
      </w:tr>
      <w:tr w:rsidR="003A3C77" w:rsidRPr="00957C83" w:rsidTr="009103AF">
        <w:trPr>
          <w:trHeight w:val="567"/>
        </w:trPr>
        <w:tc>
          <w:tcPr>
            <w:tcW w:w="511" w:type="dxa"/>
            <w:vMerge/>
            <w:tcBorders>
              <w:top w:val="nil"/>
              <w:left w:val="single" w:sz="4" w:space="0" w:color="auto"/>
              <w:bottom w:val="single" w:sz="4" w:space="0" w:color="000000"/>
              <w:right w:val="single" w:sz="4" w:space="0" w:color="auto"/>
            </w:tcBorders>
            <w:vAlign w:val="center"/>
          </w:tcPr>
          <w:p w:rsidR="00942B3E" w:rsidRPr="00957C83" w:rsidRDefault="00942B3E" w:rsidP="009C42B2">
            <w:pPr>
              <w:rPr>
                <w:sz w:val="20"/>
                <w:szCs w:val="20"/>
              </w:rPr>
            </w:pPr>
          </w:p>
        </w:tc>
        <w:tc>
          <w:tcPr>
            <w:tcW w:w="1846" w:type="dxa"/>
            <w:vMerge/>
            <w:tcBorders>
              <w:left w:val="single" w:sz="4" w:space="0" w:color="auto"/>
              <w:bottom w:val="single" w:sz="4" w:space="0" w:color="000000"/>
              <w:right w:val="single" w:sz="4" w:space="0" w:color="auto"/>
            </w:tcBorders>
            <w:vAlign w:val="center"/>
          </w:tcPr>
          <w:p w:rsidR="00942B3E" w:rsidRPr="00957C83" w:rsidRDefault="00942B3E" w:rsidP="009C42B2">
            <w:pPr>
              <w:rPr>
                <w:sz w:val="20"/>
                <w:szCs w:val="20"/>
              </w:rPr>
            </w:pPr>
          </w:p>
        </w:tc>
        <w:tc>
          <w:tcPr>
            <w:tcW w:w="1309" w:type="dxa"/>
            <w:vMerge/>
            <w:tcBorders>
              <w:left w:val="single" w:sz="4" w:space="0" w:color="auto"/>
              <w:bottom w:val="single" w:sz="4" w:space="0" w:color="000000"/>
              <w:right w:val="single" w:sz="4" w:space="0" w:color="auto"/>
            </w:tcBorders>
            <w:vAlign w:val="center"/>
          </w:tcPr>
          <w:p w:rsidR="00942B3E" w:rsidRPr="00957C83" w:rsidRDefault="00942B3E" w:rsidP="009C42B2">
            <w:pPr>
              <w:rPr>
                <w:sz w:val="20"/>
                <w:szCs w:val="20"/>
              </w:rPr>
            </w:pPr>
          </w:p>
        </w:tc>
        <w:tc>
          <w:tcPr>
            <w:tcW w:w="1610" w:type="dxa"/>
            <w:tcBorders>
              <w:top w:val="single" w:sz="4" w:space="0" w:color="auto"/>
              <w:left w:val="single" w:sz="4" w:space="0" w:color="auto"/>
              <w:bottom w:val="single" w:sz="4" w:space="0" w:color="auto"/>
              <w:right w:val="single" w:sz="4" w:space="0" w:color="auto"/>
            </w:tcBorders>
            <w:shd w:val="clear" w:color="auto" w:fill="auto"/>
          </w:tcPr>
          <w:p w:rsidR="00942B3E" w:rsidRPr="00957C83" w:rsidRDefault="00942B3E" w:rsidP="009C42B2">
            <w:pPr>
              <w:rPr>
                <w:sz w:val="20"/>
                <w:szCs w:val="20"/>
              </w:rPr>
            </w:pPr>
            <w:r w:rsidRPr="00957C83">
              <w:rPr>
                <w:sz w:val="20"/>
                <w:szCs w:val="20"/>
              </w:rPr>
              <w:t>Внебюджетные средства</w:t>
            </w:r>
          </w:p>
        </w:tc>
        <w:tc>
          <w:tcPr>
            <w:tcW w:w="1079" w:type="dxa"/>
            <w:vMerge/>
            <w:tcBorders>
              <w:left w:val="nil"/>
              <w:bottom w:val="single" w:sz="4" w:space="0" w:color="auto"/>
              <w:right w:val="single" w:sz="4" w:space="0" w:color="auto"/>
            </w:tcBorders>
            <w:shd w:val="clear" w:color="auto" w:fill="auto"/>
          </w:tcPr>
          <w:p w:rsidR="00942B3E" w:rsidRPr="00957C83" w:rsidRDefault="00942B3E" w:rsidP="009C42B2">
            <w:pPr>
              <w:jc w:val="center"/>
              <w:rPr>
                <w:sz w:val="20"/>
                <w:szCs w:val="20"/>
              </w:rPr>
            </w:pPr>
          </w:p>
        </w:tc>
        <w:tc>
          <w:tcPr>
            <w:tcW w:w="3538" w:type="dxa"/>
            <w:gridSpan w:val="5"/>
            <w:vMerge/>
            <w:tcBorders>
              <w:left w:val="nil"/>
              <w:bottom w:val="single" w:sz="4" w:space="0" w:color="auto"/>
              <w:right w:val="single" w:sz="4" w:space="0" w:color="auto"/>
            </w:tcBorders>
            <w:shd w:val="clear" w:color="auto" w:fill="auto"/>
          </w:tcPr>
          <w:p w:rsidR="00942B3E" w:rsidRPr="00957C83"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tcPr>
          <w:p w:rsidR="00942B3E" w:rsidRPr="00957C83"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tcPr>
          <w:p w:rsidR="00942B3E" w:rsidRPr="00957C83"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tcPr>
          <w:p w:rsidR="00942B3E" w:rsidRPr="00957C83"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tcPr>
          <w:p w:rsidR="00942B3E" w:rsidRPr="00957C83" w:rsidRDefault="00942B3E" w:rsidP="009C42B2">
            <w:pPr>
              <w:rPr>
                <w:sz w:val="20"/>
                <w:szCs w:val="20"/>
              </w:rPr>
            </w:pPr>
          </w:p>
        </w:tc>
        <w:tc>
          <w:tcPr>
            <w:tcW w:w="1605" w:type="dxa"/>
            <w:vMerge/>
            <w:tcBorders>
              <w:top w:val="nil"/>
              <w:left w:val="single" w:sz="4" w:space="0" w:color="auto"/>
              <w:bottom w:val="single" w:sz="4" w:space="0" w:color="000000"/>
              <w:right w:val="single" w:sz="4" w:space="0" w:color="auto"/>
            </w:tcBorders>
            <w:vAlign w:val="center"/>
          </w:tcPr>
          <w:p w:rsidR="00942B3E" w:rsidRPr="00957C83" w:rsidRDefault="00942B3E" w:rsidP="00D67754">
            <w:pPr>
              <w:rPr>
                <w:sz w:val="20"/>
                <w:szCs w:val="20"/>
              </w:rPr>
            </w:pPr>
          </w:p>
        </w:tc>
      </w:tr>
      <w:tr w:rsidR="003A3C77" w:rsidRPr="00957C83" w:rsidTr="009103AF">
        <w:trPr>
          <w:trHeight w:val="300"/>
        </w:trPr>
        <w:tc>
          <w:tcPr>
            <w:tcW w:w="511"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846" w:type="dxa"/>
            <w:vMerge w:val="restart"/>
            <w:tcBorders>
              <w:top w:val="nil"/>
              <w:left w:val="single" w:sz="4" w:space="0" w:color="auto"/>
              <w:bottom w:val="single" w:sz="4" w:space="0" w:color="000000"/>
              <w:right w:val="single" w:sz="4" w:space="0" w:color="auto"/>
            </w:tcBorders>
            <w:shd w:val="clear" w:color="auto" w:fill="auto"/>
            <w:hideMark/>
          </w:tcPr>
          <w:p w:rsidR="00942B3E" w:rsidRPr="00957C83" w:rsidRDefault="0091261D" w:rsidP="009C42B2">
            <w:pPr>
              <w:rPr>
                <w:sz w:val="20"/>
                <w:szCs w:val="20"/>
              </w:rPr>
            </w:pPr>
            <w:r w:rsidRPr="00957C83">
              <w:rPr>
                <w:sz w:val="20"/>
                <w:szCs w:val="20"/>
              </w:rPr>
              <w:t>результат не предусмотрен</w:t>
            </w:r>
          </w:p>
        </w:tc>
        <w:tc>
          <w:tcPr>
            <w:tcW w:w="1309" w:type="dxa"/>
            <w:vMerge w:val="restart"/>
            <w:tcBorders>
              <w:top w:val="nil"/>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х</w:t>
            </w:r>
          </w:p>
        </w:tc>
        <w:tc>
          <w:tcPr>
            <w:tcW w:w="16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х</w:t>
            </w:r>
          </w:p>
        </w:tc>
        <w:tc>
          <w:tcPr>
            <w:tcW w:w="107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 xml:space="preserve">Всего </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Итого 2023 год</w:t>
            </w:r>
          </w:p>
        </w:tc>
        <w:tc>
          <w:tcPr>
            <w:tcW w:w="2744"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42B3E" w:rsidRPr="00957C83" w:rsidRDefault="00942B3E" w:rsidP="009C42B2">
            <w:pPr>
              <w:jc w:val="center"/>
              <w:rPr>
                <w:sz w:val="20"/>
                <w:szCs w:val="20"/>
              </w:rPr>
            </w:pPr>
            <w:r w:rsidRPr="00957C83">
              <w:rPr>
                <w:sz w:val="20"/>
                <w:szCs w:val="20"/>
              </w:rPr>
              <w:t>В том числе по кварталам:</w:t>
            </w:r>
          </w:p>
        </w:tc>
        <w:tc>
          <w:tcPr>
            <w:tcW w:w="866" w:type="dxa"/>
            <w:vMerge w:val="restart"/>
            <w:tcBorders>
              <w:top w:val="nil"/>
              <w:left w:val="nil"/>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 xml:space="preserve">2024 год </w:t>
            </w:r>
          </w:p>
        </w:tc>
        <w:tc>
          <w:tcPr>
            <w:tcW w:w="866" w:type="dxa"/>
            <w:vMerge w:val="restart"/>
            <w:tcBorders>
              <w:top w:val="nil"/>
              <w:left w:val="nil"/>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2025 год</w:t>
            </w:r>
          </w:p>
        </w:tc>
        <w:tc>
          <w:tcPr>
            <w:tcW w:w="866" w:type="dxa"/>
            <w:vMerge w:val="restart"/>
            <w:tcBorders>
              <w:top w:val="nil"/>
              <w:left w:val="nil"/>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2026 год</w:t>
            </w:r>
          </w:p>
        </w:tc>
        <w:tc>
          <w:tcPr>
            <w:tcW w:w="866" w:type="dxa"/>
            <w:vMerge w:val="restart"/>
            <w:tcBorders>
              <w:top w:val="nil"/>
              <w:left w:val="nil"/>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2027 год</w:t>
            </w:r>
          </w:p>
        </w:tc>
        <w:tc>
          <w:tcPr>
            <w:tcW w:w="1605"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D67754">
            <w:pPr>
              <w:rPr>
                <w:sz w:val="20"/>
                <w:szCs w:val="20"/>
              </w:rPr>
            </w:pPr>
          </w:p>
        </w:tc>
      </w:tr>
      <w:tr w:rsidR="003A3C77" w:rsidRPr="00957C83" w:rsidTr="009103AF">
        <w:trPr>
          <w:trHeight w:val="300"/>
        </w:trPr>
        <w:tc>
          <w:tcPr>
            <w:tcW w:w="511"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846"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309"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079"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686" w:type="dxa"/>
            <w:tcBorders>
              <w:top w:val="nil"/>
              <w:left w:val="single" w:sz="4" w:space="0" w:color="auto"/>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w:t>
            </w:r>
          </w:p>
        </w:tc>
        <w:tc>
          <w:tcPr>
            <w:tcW w:w="686" w:type="dxa"/>
            <w:tcBorders>
              <w:top w:val="nil"/>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II</w:t>
            </w:r>
          </w:p>
        </w:tc>
        <w:tc>
          <w:tcPr>
            <w:tcW w:w="686" w:type="dxa"/>
            <w:tcBorders>
              <w:top w:val="nil"/>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III</w:t>
            </w:r>
          </w:p>
        </w:tc>
        <w:tc>
          <w:tcPr>
            <w:tcW w:w="686" w:type="dxa"/>
            <w:tcBorders>
              <w:top w:val="nil"/>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IV</w:t>
            </w:r>
          </w:p>
        </w:tc>
        <w:tc>
          <w:tcPr>
            <w:tcW w:w="866" w:type="dxa"/>
            <w:vMerge/>
            <w:tcBorders>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1605"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D67754">
            <w:pPr>
              <w:rPr>
                <w:sz w:val="20"/>
                <w:szCs w:val="20"/>
              </w:rPr>
            </w:pPr>
          </w:p>
        </w:tc>
      </w:tr>
      <w:tr w:rsidR="003A3C77" w:rsidRPr="00957C83" w:rsidTr="009103AF">
        <w:trPr>
          <w:trHeight w:val="77"/>
        </w:trPr>
        <w:tc>
          <w:tcPr>
            <w:tcW w:w="511" w:type="dxa"/>
            <w:vMerge/>
            <w:tcBorders>
              <w:top w:val="nil"/>
              <w:left w:val="single" w:sz="4" w:space="0" w:color="auto"/>
              <w:bottom w:val="single" w:sz="4" w:space="0" w:color="auto"/>
              <w:right w:val="single" w:sz="4" w:space="0" w:color="auto"/>
            </w:tcBorders>
            <w:vAlign w:val="center"/>
            <w:hideMark/>
          </w:tcPr>
          <w:p w:rsidR="0038333D" w:rsidRPr="00957C83" w:rsidRDefault="0038333D" w:rsidP="009C42B2">
            <w:pPr>
              <w:rPr>
                <w:sz w:val="20"/>
                <w:szCs w:val="20"/>
              </w:rPr>
            </w:pPr>
          </w:p>
        </w:tc>
        <w:tc>
          <w:tcPr>
            <w:tcW w:w="1846" w:type="dxa"/>
            <w:vMerge/>
            <w:tcBorders>
              <w:top w:val="nil"/>
              <w:left w:val="single" w:sz="4" w:space="0" w:color="auto"/>
              <w:bottom w:val="single" w:sz="4" w:space="0" w:color="auto"/>
              <w:right w:val="single" w:sz="4" w:space="0" w:color="auto"/>
            </w:tcBorders>
            <w:vAlign w:val="center"/>
            <w:hideMark/>
          </w:tcPr>
          <w:p w:rsidR="0038333D" w:rsidRPr="00957C83" w:rsidRDefault="0038333D" w:rsidP="009C42B2">
            <w:pPr>
              <w:rPr>
                <w:sz w:val="20"/>
                <w:szCs w:val="20"/>
              </w:rPr>
            </w:pPr>
          </w:p>
        </w:tc>
        <w:tc>
          <w:tcPr>
            <w:tcW w:w="1309" w:type="dxa"/>
            <w:vMerge/>
            <w:tcBorders>
              <w:top w:val="nil"/>
              <w:left w:val="single" w:sz="4" w:space="0" w:color="auto"/>
              <w:bottom w:val="single" w:sz="4" w:space="0" w:color="auto"/>
              <w:right w:val="single" w:sz="4" w:space="0" w:color="auto"/>
            </w:tcBorders>
            <w:vAlign w:val="center"/>
            <w:hideMark/>
          </w:tcPr>
          <w:p w:rsidR="0038333D" w:rsidRPr="00957C83" w:rsidRDefault="0038333D" w:rsidP="009C42B2">
            <w:pPr>
              <w:rPr>
                <w:sz w:val="20"/>
                <w:szCs w:val="20"/>
              </w:rPr>
            </w:pPr>
          </w:p>
        </w:tc>
        <w:tc>
          <w:tcPr>
            <w:tcW w:w="1610" w:type="dxa"/>
            <w:vMerge/>
            <w:tcBorders>
              <w:top w:val="single" w:sz="4" w:space="0" w:color="auto"/>
              <w:left w:val="single" w:sz="4" w:space="0" w:color="auto"/>
              <w:bottom w:val="single" w:sz="4" w:space="0" w:color="auto"/>
              <w:right w:val="single" w:sz="4" w:space="0" w:color="auto"/>
            </w:tcBorders>
            <w:vAlign w:val="center"/>
            <w:hideMark/>
          </w:tcPr>
          <w:p w:rsidR="0038333D" w:rsidRPr="00957C83" w:rsidRDefault="0038333D" w:rsidP="009C42B2">
            <w:pPr>
              <w:rPr>
                <w:sz w:val="20"/>
                <w:szCs w:val="20"/>
              </w:rPr>
            </w:pP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38333D" w:rsidRPr="00957C83" w:rsidRDefault="0038333D" w:rsidP="009C42B2">
            <w:pPr>
              <w:jc w:val="center"/>
              <w:rPr>
                <w:sz w:val="20"/>
                <w:szCs w:val="20"/>
              </w:rPr>
            </w:pPr>
            <w:r w:rsidRPr="00957C83">
              <w:rPr>
                <w:sz w:val="20"/>
                <w:szCs w:val="20"/>
              </w:rPr>
              <w:t>0,0</w:t>
            </w:r>
          </w:p>
        </w:tc>
        <w:tc>
          <w:tcPr>
            <w:tcW w:w="794" w:type="dxa"/>
            <w:tcBorders>
              <w:top w:val="single" w:sz="4" w:space="0" w:color="auto"/>
              <w:left w:val="nil"/>
              <w:bottom w:val="single" w:sz="4" w:space="0" w:color="auto"/>
              <w:right w:val="single" w:sz="4" w:space="0" w:color="auto"/>
            </w:tcBorders>
            <w:shd w:val="clear" w:color="auto" w:fill="auto"/>
          </w:tcPr>
          <w:p w:rsidR="0038333D" w:rsidRPr="00957C83" w:rsidRDefault="0038333D" w:rsidP="009C42B2">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38333D" w:rsidRPr="00957C83" w:rsidRDefault="0038333D" w:rsidP="009C42B2">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38333D" w:rsidRPr="00957C83" w:rsidRDefault="0038333D" w:rsidP="009C42B2">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38333D" w:rsidRPr="00957C83" w:rsidRDefault="0038333D" w:rsidP="009C42B2">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38333D" w:rsidRPr="00957C83" w:rsidRDefault="0038333D"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tcPr>
          <w:p w:rsidR="0038333D" w:rsidRPr="00957C83" w:rsidRDefault="0038333D"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tcPr>
          <w:p w:rsidR="0038333D" w:rsidRPr="00957C83" w:rsidRDefault="0038333D"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tcPr>
          <w:p w:rsidR="0038333D" w:rsidRPr="00957C83" w:rsidRDefault="0038333D"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tcPr>
          <w:p w:rsidR="0038333D" w:rsidRPr="00957C83" w:rsidRDefault="0038333D"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38333D" w:rsidRPr="00957C83" w:rsidRDefault="0038333D" w:rsidP="00D67754">
            <w:pPr>
              <w:rPr>
                <w:sz w:val="20"/>
                <w:szCs w:val="20"/>
              </w:rPr>
            </w:pPr>
          </w:p>
        </w:tc>
      </w:tr>
      <w:tr w:rsidR="003A3C77" w:rsidRPr="00957C83" w:rsidTr="009103AF">
        <w:trPr>
          <w:trHeight w:val="323"/>
        </w:trPr>
        <w:tc>
          <w:tcPr>
            <w:tcW w:w="51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2</w:t>
            </w:r>
          </w:p>
        </w:tc>
        <w:tc>
          <w:tcPr>
            <w:tcW w:w="184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333D" w:rsidRPr="00957C83" w:rsidRDefault="0038333D" w:rsidP="009C42B2">
            <w:pPr>
              <w:rPr>
                <w:sz w:val="20"/>
                <w:szCs w:val="20"/>
              </w:rPr>
            </w:pPr>
            <w:r w:rsidRPr="00957C83">
              <w:rPr>
                <w:sz w:val="20"/>
                <w:szCs w:val="20"/>
              </w:rPr>
              <w:t>Основное мероприятие 03</w:t>
            </w:r>
          </w:p>
          <w:p w:rsidR="0038333D" w:rsidRPr="00957C83" w:rsidRDefault="0038333D" w:rsidP="009C42B2">
            <w:pPr>
              <w:rPr>
                <w:sz w:val="20"/>
                <w:szCs w:val="20"/>
              </w:rPr>
            </w:pPr>
            <w:r w:rsidRPr="00957C83">
              <w:rPr>
                <w:sz w:val="20"/>
                <w:szCs w:val="20"/>
              </w:rPr>
              <w:t xml:space="preserve">Модернизация материально-технической базы, проведение капитального ремонта, текущего </w:t>
            </w:r>
            <w:r w:rsidRPr="00957C83">
              <w:rPr>
                <w:sz w:val="20"/>
                <w:szCs w:val="20"/>
              </w:rPr>
              <w:lastRenderedPageBreak/>
              <w:t>ремонта, благоустройство территорий муниципальных музеев Московской области</w:t>
            </w:r>
          </w:p>
        </w:tc>
        <w:tc>
          <w:tcPr>
            <w:tcW w:w="13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lastRenderedPageBreak/>
              <w:t>2023-2027</w:t>
            </w: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38333D" w:rsidRPr="00957C83" w:rsidRDefault="0038333D" w:rsidP="009C42B2">
            <w:pPr>
              <w:rPr>
                <w:sz w:val="20"/>
                <w:szCs w:val="20"/>
              </w:rPr>
            </w:pPr>
            <w:r w:rsidRPr="00957C83">
              <w:rPr>
                <w:sz w:val="20"/>
                <w:szCs w:val="20"/>
              </w:rPr>
              <w:t>Итого</w:t>
            </w:r>
          </w:p>
        </w:tc>
        <w:tc>
          <w:tcPr>
            <w:tcW w:w="1079" w:type="dxa"/>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1605" w:type="dxa"/>
            <w:vMerge w:val="restart"/>
            <w:tcBorders>
              <w:top w:val="nil"/>
              <w:left w:val="single" w:sz="4" w:space="0" w:color="auto"/>
              <w:bottom w:val="single" w:sz="4" w:space="0" w:color="000000"/>
              <w:right w:val="single" w:sz="4" w:space="0" w:color="auto"/>
            </w:tcBorders>
            <w:shd w:val="clear" w:color="auto" w:fill="auto"/>
            <w:hideMark/>
          </w:tcPr>
          <w:p w:rsidR="0038333D" w:rsidRPr="00957C83" w:rsidRDefault="0038333D" w:rsidP="00D67754">
            <w:pPr>
              <w:rPr>
                <w:sz w:val="20"/>
                <w:szCs w:val="20"/>
              </w:rPr>
            </w:pPr>
            <w:r w:rsidRPr="00957C83">
              <w:rPr>
                <w:sz w:val="20"/>
                <w:szCs w:val="20"/>
              </w:rPr>
              <w:t xml:space="preserve">Муниципальное </w:t>
            </w:r>
            <w:r w:rsidR="00D67754" w:rsidRPr="00957C83">
              <w:rPr>
                <w:sz w:val="20"/>
                <w:szCs w:val="20"/>
              </w:rPr>
              <w:t xml:space="preserve">казенное </w:t>
            </w:r>
            <w:r w:rsidRPr="00957C83">
              <w:rPr>
                <w:sz w:val="20"/>
                <w:szCs w:val="20"/>
              </w:rPr>
              <w:t>учреждение «Лотошинский историко-краеведческий музей»</w:t>
            </w:r>
          </w:p>
        </w:tc>
      </w:tr>
      <w:tr w:rsidR="003A3C77" w:rsidRPr="00957C83" w:rsidTr="009103AF">
        <w:trPr>
          <w:trHeight w:val="575"/>
        </w:trPr>
        <w:tc>
          <w:tcPr>
            <w:tcW w:w="511" w:type="dxa"/>
            <w:vMerge/>
            <w:tcBorders>
              <w:top w:val="single" w:sz="4" w:space="0" w:color="auto"/>
              <w:left w:val="single" w:sz="4" w:space="0" w:color="auto"/>
              <w:bottom w:val="single" w:sz="4" w:space="0" w:color="auto"/>
              <w:right w:val="single" w:sz="4" w:space="0" w:color="auto"/>
            </w:tcBorders>
            <w:vAlign w:val="center"/>
            <w:hideMark/>
          </w:tcPr>
          <w:p w:rsidR="0038333D" w:rsidRPr="00957C83" w:rsidRDefault="0038333D" w:rsidP="009C42B2">
            <w:pPr>
              <w:rPr>
                <w:sz w:val="20"/>
                <w:szCs w:val="20"/>
              </w:rPr>
            </w:pPr>
          </w:p>
        </w:tc>
        <w:tc>
          <w:tcPr>
            <w:tcW w:w="1846" w:type="dxa"/>
            <w:vMerge/>
            <w:tcBorders>
              <w:top w:val="single" w:sz="4" w:space="0" w:color="auto"/>
              <w:left w:val="single" w:sz="4" w:space="0" w:color="auto"/>
              <w:bottom w:val="single" w:sz="4" w:space="0" w:color="auto"/>
              <w:right w:val="single" w:sz="4" w:space="0" w:color="auto"/>
            </w:tcBorders>
            <w:vAlign w:val="center"/>
            <w:hideMark/>
          </w:tcPr>
          <w:p w:rsidR="0038333D" w:rsidRPr="00957C83" w:rsidRDefault="0038333D" w:rsidP="009C42B2">
            <w:pPr>
              <w:rPr>
                <w:sz w:val="20"/>
                <w:szCs w:val="20"/>
              </w:rPr>
            </w:pPr>
          </w:p>
        </w:tc>
        <w:tc>
          <w:tcPr>
            <w:tcW w:w="1309" w:type="dxa"/>
            <w:vMerge/>
            <w:tcBorders>
              <w:top w:val="single" w:sz="4" w:space="0" w:color="auto"/>
              <w:left w:val="single" w:sz="4" w:space="0" w:color="auto"/>
              <w:bottom w:val="single" w:sz="4" w:space="0" w:color="auto"/>
              <w:right w:val="single" w:sz="4" w:space="0" w:color="auto"/>
            </w:tcBorders>
            <w:vAlign w:val="center"/>
            <w:hideMark/>
          </w:tcPr>
          <w:p w:rsidR="0038333D" w:rsidRPr="00957C83" w:rsidRDefault="0038333D" w:rsidP="009C42B2">
            <w:pPr>
              <w:rPr>
                <w:sz w:val="20"/>
                <w:szCs w:val="20"/>
              </w:rPr>
            </w:pP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38333D" w:rsidRPr="00957C83" w:rsidRDefault="0038333D" w:rsidP="009C42B2">
            <w:pPr>
              <w:rPr>
                <w:sz w:val="20"/>
                <w:szCs w:val="20"/>
              </w:rPr>
            </w:pPr>
            <w:r w:rsidRPr="00957C83">
              <w:rPr>
                <w:sz w:val="20"/>
                <w:szCs w:val="20"/>
              </w:rPr>
              <w:t>Средства бюджета Московской области</w:t>
            </w:r>
          </w:p>
        </w:tc>
        <w:tc>
          <w:tcPr>
            <w:tcW w:w="1079" w:type="dxa"/>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p>
        </w:tc>
        <w:tc>
          <w:tcPr>
            <w:tcW w:w="1605" w:type="dxa"/>
            <w:vMerge/>
            <w:tcBorders>
              <w:top w:val="nil"/>
              <w:left w:val="single" w:sz="4" w:space="0" w:color="auto"/>
              <w:bottom w:val="single" w:sz="4" w:space="0" w:color="000000"/>
              <w:right w:val="single" w:sz="4" w:space="0" w:color="auto"/>
            </w:tcBorders>
            <w:vAlign w:val="center"/>
            <w:hideMark/>
          </w:tcPr>
          <w:p w:rsidR="0038333D" w:rsidRPr="00957C83" w:rsidRDefault="0038333D" w:rsidP="00D67754">
            <w:pPr>
              <w:rPr>
                <w:sz w:val="20"/>
                <w:szCs w:val="20"/>
              </w:rPr>
            </w:pPr>
          </w:p>
        </w:tc>
      </w:tr>
      <w:tr w:rsidR="003A3C77" w:rsidRPr="00957C83" w:rsidTr="009103AF">
        <w:trPr>
          <w:trHeight w:val="663"/>
        </w:trPr>
        <w:tc>
          <w:tcPr>
            <w:tcW w:w="511" w:type="dxa"/>
            <w:vMerge/>
            <w:tcBorders>
              <w:top w:val="single" w:sz="4" w:space="0" w:color="auto"/>
              <w:left w:val="single" w:sz="4" w:space="0" w:color="auto"/>
              <w:bottom w:val="single" w:sz="4" w:space="0" w:color="auto"/>
              <w:right w:val="single" w:sz="4" w:space="0" w:color="auto"/>
            </w:tcBorders>
            <w:vAlign w:val="center"/>
            <w:hideMark/>
          </w:tcPr>
          <w:p w:rsidR="0038333D" w:rsidRPr="00957C83" w:rsidRDefault="0038333D" w:rsidP="009C42B2">
            <w:pPr>
              <w:rPr>
                <w:sz w:val="20"/>
                <w:szCs w:val="20"/>
              </w:rPr>
            </w:pPr>
          </w:p>
        </w:tc>
        <w:tc>
          <w:tcPr>
            <w:tcW w:w="1846" w:type="dxa"/>
            <w:vMerge/>
            <w:tcBorders>
              <w:top w:val="single" w:sz="4" w:space="0" w:color="auto"/>
              <w:left w:val="single" w:sz="4" w:space="0" w:color="auto"/>
              <w:bottom w:val="single" w:sz="4" w:space="0" w:color="auto"/>
              <w:right w:val="single" w:sz="4" w:space="0" w:color="auto"/>
            </w:tcBorders>
            <w:vAlign w:val="center"/>
            <w:hideMark/>
          </w:tcPr>
          <w:p w:rsidR="0038333D" w:rsidRPr="00957C83" w:rsidRDefault="0038333D" w:rsidP="009C42B2">
            <w:pPr>
              <w:rPr>
                <w:sz w:val="20"/>
                <w:szCs w:val="20"/>
              </w:rPr>
            </w:pPr>
          </w:p>
        </w:tc>
        <w:tc>
          <w:tcPr>
            <w:tcW w:w="1309" w:type="dxa"/>
            <w:vMerge/>
            <w:tcBorders>
              <w:top w:val="single" w:sz="4" w:space="0" w:color="auto"/>
              <w:left w:val="single" w:sz="4" w:space="0" w:color="auto"/>
              <w:bottom w:val="single" w:sz="4" w:space="0" w:color="auto"/>
              <w:right w:val="single" w:sz="4" w:space="0" w:color="auto"/>
            </w:tcBorders>
            <w:vAlign w:val="center"/>
            <w:hideMark/>
          </w:tcPr>
          <w:p w:rsidR="0038333D" w:rsidRPr="00957C83" w:rsidRDefault="0038333D" w:rsidP="009C42B2">
            <w:pPr>
              <w:rPr>
                <w:sz w:val="20"/>
                <w:szCs w:val="20"/>
              </w:rPr>
            </w:pP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38333D" w:rsidRPr="00957C83" w:rsidRDefault="0038333D" w:rsidP="009C42B2">
            <w:pPr>
              <w:rPr>
                <w:sz w:val="20"/>
                <w:szCs w:val="20"/>
              </w:rPr>
            </w:pPr>
            <w:r w:rsidRPr="00957C83">
              <w:rPr>
                <w:sz w:val="20"/>
                <w:szCs w:val="20"/>
              </w:rPr>
              <w:t xml:space="preserve">Средства федерального бюджета </w:t>
            </w:r>
          </w:p>
        </w:tc>
        <w:tc>
          <w:tcPr>
            <w:tcW w:w="1079" w:type="dxa"/>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38333D" w:rsidRPr="00957C83" w:rsidRDefault="0038333D" w:rsidP="00D67754">
            <w:pPr>
              <w:rPr>
                <w:sz w:val="20"/>
                <w:szCs w:val="20"/>
              </w:rPr>
            </w:pPr>
          </w:p>
        </w:tc>
      </w:tr>
      <w:tr w:rsidR="003A3C77" w:rsidRPr="00957C83" w:rsidTr="009103AF">
        <w:trPr>
          <w:trHeight w:val="842"/>
        </w:trPr>
        <w:tc>
          <w:tcPr>
            <w:tcW w:w="511" w:type="dxa"/>
            <w:vMerge/>
            <w:tcBorders>
              <w:top w:val="single" w:sz="4" w:space="0" w:color="auto"/>
              <w:left w:val="single" w:sz="4" w:space="0" w:color="auto"/>
              <w:bottom w:val="single" w:sz="4" w:space="0" w:color="auto"/>
              <w:right w:val="single" w:sz="4" w:space="0" w:color="auto"/>
            </w:tcBorders>
            <w:vAlign w:val="center"/>
            <w:hideMark/>
          </w:tcPr>
          <w:p w:rsidR="0038333D" w:rsidRPr="00957C83" w:rsidRDefault="0038333D" w:rsidP="009C42B2">
            <w:pPr>
              <w:rPr>
                <w:sz w:val="20"/>
                <w:szCs w:val="20"/>
              </w:rPr>
            </w:pPr>
          </w:p>
        </w:tc>
        <w:tc>
          <w:tcPr>
            <w:tcW w:w="1846" w:type="dxa"/>
            <w:vMerge/>
            <w:tcBorders>
              <w:top w:val="single" w:sz="4" w:space="0" w:color="auto"/>
              <w:left w:val="single" w:sz="4" w:space="0" w:color="auto"/>
              <w:bottom w:val="single" w:sz="4" w:space="0" w:color="auto"/>
              <w:right w:val="single" w:sz="4" w:space="0" w:color="auto"/>
            </w:tcBorders>
            <w:vAlign w:val="center"/>
            <w:hideMark/>
          </w:tcPr>
          <w:p w:rsidR="0038333D" w:rsidRPr="00957C83" w:rsidRDefault="0038333D" w:rsidP="009C42B2">
            <w:pPr>
              <w:rPr>
                <w:sz w:val="20"/>
                <w:szCs w:val="20"/>
              </w:rPr>
            </w:pPr>
          </w:p>
        </w:tc>
        <w:tc>
          <w:tcPr>
            <w:tcW w:w="1309" w:type="dxa"/>
            <w:vMerge/>
            <w:tcBorders>
              <w:top w:val="single" w:sz="4" w:space="0" w:color="auto"/>
              <w:left w:val="single" w:sz="4" w:space="0" w:color="auto"/>
              <w:bottom w:val="single" w:sz="4" w:space="0" w:color="auto"/>
              <w:right w:val="single" w:sz="4" w:space="0" w:color="auto"/>
            </w:tcBorders>
            <w:vAlign w:val="center"/>
            <w:hideMark/>
          </w:tcPr>
          <w:p w:rsidR="0038333D" w:rsidRPr="00957C83" w:rsidRDefault="0038333D" w:rsidP="009C42B2">
            <w:pPr>
              <w:rPr>
                <w:sz w:val="20"/>
                <w:szCs w:val="20"/>
              </w:rPr>
            </w:pP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38333D" w:rsidRPr="00957C83" w:rsidRDefault="0038333D" w:rsidP="009C42B2">
            <w:pPr>
              <w:rPr>
                <w:sz w:val="20"/>
                <w:szCs w:val="20"/>
              </w:rPr>
            </w:pPr>
            <w:r w:rsidRPr="00957C83">
              <w:rPr>
                <w:sz w:val="20"/>
                <w:szCs w:val="20"/>
              </w:rPr>
              <w:t xml:space="preserve">Средства бюджетов муниципальных образований Московской области </w:t>
            </w:r>
          </w:p>
        </w:tc>
        <w:tc>
          <w:tcPr>
            <w:tcW w:w="1079" w:type="dxa"/>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38333D" w:rsidRPr="00957C83" w:rsidRDefault="0038333D"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38333D" w:rsidRPr="00957C83" w:rsidRDefault="0038333D" w:rsidP="00D67754">
            <w:pPr>
              <w:rPr>
                <w:sz w:val="20"/>
                <w:szCs w:val="20"/>
              </w:rPr>
            </w:pPr>
          </w:p>
        </w:tc>
      </w:tr>
      <w:tr w:rsidR="003A3C77" w:rsidRPr="00957C83" w:rsidTr="009103AF">
        <w:trPr>
          <w:trHeight w:val="567"/>
        </w:trPr>
        <w:tc>
          <w:tcPr>
            <w:tcW w:w="511" w:type="dxa"/>
            <w:vMerge/>
            <w:tcBorders>
              <w:top w:val="single" w:sz="4" w:space="0" w:color="auto"/>
              <w:left w:val="single" w:sz="4" w:space="0" w:color="auto"/>
              <w:bottom w:val="single" w:sz="4" w:space="0" w:color="auto"/>
              <w:right w:val="single" w:sz="4" w:space="0" w:color="auto"/>
            </w:tcBorders>
            <w:vAlign w:val="center"/>
          </w:tcPr>
          <w:p w:rsidR="0038333D" w:rsidRPr="00957C83" w:rsidRDefault="0038333D" w:rsidP="009C42B2">
            <w:pPr>
              <w:rPr>
                <w:sz w:val="20"/>
                <w:szCs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rsidR="0038333D" w:rsidRPr="00957C83" w:rsidRDefault="0038333D" w:rsidP="009C42B2">
            <w:pPr>
              <w:rPr>
                <w:sz w:val="20"/>
                <w:szCs w:val="20"/>
              </w:rPr>
            </w:pPr>
          </w:p>
        </w:tc>
        <w:tc>
          <w:tcPr>
            <w:tcW w:w="1309" w:type="dxa"/>
            <w:vMerge/>
            <w:tcBorders>
              <w:top w:val="single" w:sz="4" w:space="0" w:color="auto"/>
              <w:left w:val="single" w:sz="4" w:space="0" w:color="auto"/>
              <w:bottom w:val="single" w:sz="4" w:space="0" w:color="auto"/>
              <w:right w:val="single" w:sz="4" w:space="0" w:color="auto"/>
            </w:tcBorders>
            <w:vAlign w:val="center"/>
          </w:tcPr>
          <w:p w:rsidR="0038333D" w:rsidRPr="00957C83" w:rsidRDefault="0038333D" w:rsidP="009C42B2">
            <w:pPr>
              <w:rPr>
                <w:sz w:val="20"/>
                <w:szCs w:val="20"/>
              </w:rPr>
            </w:pPr>
          </w:p>
        </w:tc>
        <w:tc>
          <w:tcPr>
            <w:tcW w:w="1610" w:type="dxa"/>
            <w:tcBorders>
              <w:top w:val="single" w:sz="4" w:space="0" w:color="auto"/>
              <w:left w:val="single" w:sz="4" w:space="0" w:color="auto"/>
              <w:bottom w:val="single" w:sz="4" w:space="0" w:color="auto"/>
              <w:right w:val="single" w:sz="4" w:space="0" w:color="auto"/>
            </w:tcBorders>
            <w:shd w:val="clear" w:color="auto" w:fill="auto"/>
          </w:tcPr>
          <w:p w:rsidR="0038333D" w:rsidRPr="00957C83" w:rsidRDefault="0038333D" w:rsidP="009C42B2">
            <w:pPr>
              <w:rPr>
                <w:sz w:val="20"/>
                <w:szCs w:val="20"/>
              </w:rPr>
            </w:pPr>
            <w:r w:rsidRPr="00957C83">
              <w:rPr>
                <w:sz w:val="20"/>
                <w:szCs w:val="20"/>
              </w:rPr>
              <w:t>Внебюджетные средства</w:t>
            </w:r>
          </w:p>
        </w:tc>
        <w:tc>
          <w:tcPr>
            <w:tcW w:w="1079" w:type="dxa"/>
            <w:tcBorders>
              <w:top w:val="single" w:sz="4" w:space="0" w:color="auto"/>
              <w:left w:val="nil"/>
              <w:bottom w:val="single" w:sz="4" w:space="0" w:color="auto"/>
              <w:right w:val="single" w:sz="4" w:space="0" w:color="auto"/>
            </w:tcBorders>
            <w:shd w:val="clear" w:color="auto" w:fill="auto"/>
          </w:tcPr>
          <w:p w:rsidR="0038333D" w:rsidRPr="00957C83" w:rsidRDefault="0038333D" w:rsidP="009C42B2">
            <w:pPr>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tcPr>
          <w:p w:rsidR="0038333D" w:rsidRPr="00957C83" w:rsidRDefault="0038333D"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38333D" w:rsidRPr="00957C83" w:rsidRDefault="0038333D"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38333D" w:rsidRPr="00957C83" w:rsidRDefault="0038333D"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38333D" w:rsidRPr="00957C83" w:rsidRDefault="0038333D"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38333D" w:rsidRPr="00957C83" w:rsidRDefault="0038333D"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tcPr>
          <w:p w:rsidR="0038333D" w:rsidRPr="00957C83" w:rsidRDefault="0038333D" w:rsidP="00D67754">
            <w:pPr>
              <w:rPr>
                <w:sz w:val="20"/>
                <w:szCs w:val="20"/>
              </w:rPr>
            </w:pPr>
          </w:p>
        </w:tc>
      </w:tr>
      <w:tr w:rsidR="003A3C77" w:rsidRPr="00957C83" w:rsidTr="009103AF">
        <w:trPr>
          <w:trHeight w:val="300"/>
        </w:trPr>
        <w:tc>
          <w:tcPr>
            <w:tcW w:w="511" w:type="dxa"/>
            <w:vMerge/>
            <w:tcBorders>
              <w:top w:val="single" w:sz="4" w:space="0" w:color="auto"/>
              <w:left w:val="single" w:sz="4" w:space="0" w:color="auto"/>
              <w:bottom w:val="single" w:sz="4" w:space="0" w:color="auto"/>
              <w:right w:val="single" w:sz="4" w:space="0" w:color="auto"/>
            </w:tcBorders>
            <w:vAlign w:val="center"/>
            <w:hideMark/>
          </w:tcPr>
          <w:p w:rsidR="00942B3E" w:rsidRPr="00957C83" w:rsidRDefault="00942B3E" w:rsidP="009C42B2">
            <w:pPr>
              <w:rPr>
                <w:sz w:val="20"/>
                <w:szCs w:val="20"/>
              </w:rPr>
            </w:pPr>
          </w:p>
        </w:tc>
        <w:tc>
          <w:tcPr>
            <w:tcW w:w="184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2B3E" w:rsidRPr="00957C83" w:rsidRDefault="00E54A6C" w:rsidP="009C42B2">
            <w:pPr>
              <w:rPr>
                <w:sz w:val="20"/>
                <w:szCs w:val="20"/>
              </w:rPr>
            </w:pPr>
            <w:r w:rsidRPr="00957C83">
              <w:rPr>
                <w:sz w:val="20"/>
                <w:szCs w:val="20"/>
              </w:rPr>
              <w:t>х</w:t>
            </w:r>
          </w:p>
        </w:tc>
        <w:tc>
          <w:tcPr>
            <w:tcW w:w="13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х</w:t>
            </w:r>
          </w:p>
        </w:tc>
        <w:tc>
          <w:tcPr>
            <w:tcW w:w="161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х</w:t>
            </w:r>
          </w:p>
        </w:tc>
        <w:tc>
          <w:tcPr>
            <w:tcW w:w="107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 xml:space="preserve">Всего </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Итого 2023 год</w:t>
            </w:r>
          </w:p>
        </w:tc>
        <w:tc>
          <w:tcPr>
            <w:tcW w:w="2744" w:type="dxa"/>
            <w:gridSpan w:val="4"/>
            <w:tcBorders>
              <w:top w:val="single" w:sz="4" w:space="0" w:color="auto"/>
              <w:left w:val="single" w:sz="4" w:space="0" w:color="auto"/>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В том числе по кварталам:</w:t>
            </w:r>
          </w:p>
        </w:tc>
        <w:tc>
          <w:tcPr>
            <w:tcW w:w="8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 xml:space="preserve">2024 год </w:t>
            </w:r>
          </w:p>
        </w:tc>
        <w:tc>
          <w:tcPr>
            <w:tcW w:w="8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2025 год</w:t>
            </w:r>
          </w:p>
        </w:tc>
        <w:tc>
          <w:tcPr>
            <w:tcW w:w="8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2026 год</w:t>
            </w:r>
          </w:p>
        </w:tc>
        <w:tc>
          <w:tcPr>
            <w:tcW w:w="8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2027 год</w:t>
            </w:r>
          </w:p>
        </w:tc>
        <w:tc>
          <w:tcPr>
            <w:tcW w:w="1605"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D67754">
            <w:pPr>
              <w:rPr>
                <w:sz w:val="20"/>
                <w:szCs w:val="20"/>
              </w:rPr>
            </w:pPr>
          </w:p>
        </w:tc>
      </w:tr>
      <w:tr w:rsidR="003A3C77" w:rsidRPr="00957C83" w:rsidTr="009103AF">
        <w:trPr>
          <w:trHeight w:val="300"/>
        </w:trPr>
        <w:tc>
          <w:tcPr>
            <w:tcW w:w="511"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846"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309"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079"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686" w:type="dxa"/>
            <w:tcBorders>
              <w:top w:val="single" w:sz="4" w:space="0" w:color="auto"/>
              <w:left w:val="single" w:sz="4" w:space="0" w:color="auto"/>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w:t>
            </w:r>
          </w:p>
        </w:tc>
        <w:tc>
          <w:tcPr>
            <w:tcW w:w="686" w:type="dxa"/>
            <w:tcBorders>
              <w:top w:val="single" w:sz="4" w:space="0" w:color="auto"/>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II</w:t>
            </w:r>
          </w:p>
        </w:tc>
        <w:tc>
          <w:tcPr>
            <w:tcW w:w="686" w:type="dxa"/>
            <w:tcBorders>
              <w:top w:val="single" w:sz="4" w:space="0" w:color="auto"/>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III</w:t>
            </w:r>
          </w:p>
        </w:tc>
        <w:tc>
          <w:tcPr>
            <w:tcW w:w="686" w:type="dxa"/>
            <w:tcBorders>
              <w:top w:val="single" w:sz="4" w:space="0" w:color="auto"/>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IV</w:t>
            </w:r>
          </w:p>
        </w:tc>
        <w:tc>
          <w:tcPr>
            <w:tcW w:w="866" w:type="dxa"/>
            <w:vMerge/>
            <w:tcBorders>
              <w:top w:val="single" w:sz="4" w:space="0" w:color="auto"/>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866" w:type="dxa"/>
            <w:vMerge/>
            <w:tcBorders>
              <w:top w:val="single" w:sz="4" w:space="0" w:color="auto"/>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866" w:type="dxa"/>
            <w:vMerge/>
            <w:tcBorders>
              <w:top w:val="single" w:sz="4" w:space="0" w:color="auto"/>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866" w:type="dxa"/>
            <w:vMerge/>
            <w:tcBorders>
              <w:top w:val="single" w:sz="4" w:space="0" w:color="auto"/>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1605"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D67754">
            <w:pPr>
              <w:rPr>
                <w:sz w:val="20"/>
                <w:szCs w:val="20"/>
              </w:rPr>
            </w:pPr>
          </w:p>
        </w:tc>
      </w:tr>
      <w:tr w:rsidR="003A3C77" w:rsidRPr="00957C83" w:rsidTr="009103AF">
        <w:trPr>
          <w:trHeight w:val="77"/>
        </w:trPr>
        <w:tc>
          <w:tcPr>
            <w:tcW w:w="511"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846"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309"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794"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D67754">
            <w:pPr>
              <w:rPr>
                <w:sz w:val="20"/>
                <w:szCs w:val="20"/>
              </w:rPr>
            </w:pPr>
          </w:p>
        </w:tc>
      </w:tr>
      <w:tr w:rsidR="003A3C77" w:rsidRPr="00957C83" w:rsidTr="009103AF">
        <w:trPr>
          <w:trHeight w:val="323"/>
        </w:trPr>
        <w:tc>
          <w:tcPr>
            <w:tcW w:w="511" w:type="dxa"/>
            <w:vMerge w:val="restart"/>
            <w:tcBorders>
              <w:top w:val="nil"/>
              <w:left w:val="single" w:sz="4" w:space="0" w:color="auto"/>
              <w:bottom w:val="single" w:sz="4" w:space="0" w:color="000000"/>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2.1</w:t>
            </w:r>
          </w:p>
        </w:tc>
        <w:tc>
          <w:tcPr>
            <w:tcW w:w="1846" w:type="dxa"/>
            <w:vMerge w:val="restart"/>
            <w:tcBorders>
              <w:top w:val="nil"/>
              <w:left w:val="single" w:sz="4" w:space="0" w:color="auto"/>
              <w:right w:val="single" w:sz="4" w:space="0" w:color="auto"/>
            </w:tcBorders>
            <w:shd w:val="clear" w:color="auto" w:fill="auto"/>
            <w:hideMark/>
          </w:tcPr>
          <w:p w:rsidR="00946C6A" w:rsidRPr="00957C83" w:rsidRDefault="00946C6A" w:rsidP="009C42B2">
            <w:pPr>
              <w:rPr>
                <w:sz w:val="20"/>
                <w:szCs w:val="20"/>
              </w:rPr>
            </w:pPr>
            <w:r w:rsidRPr="00957C83">
              <w:rPr>
                <w:sz w:val="20"/>
                <w:szCs w:val="20"/>
              </w:rPr>
              <w:t>Мероприятие 03.01 Модернизация (развитие) материально-технической базы муниципальных музеев</w:t>
            </w:r>
          </w:p>
        </w:tc>
        <w:tc>
          <w:tcPr>
            <w:tcW w:w="1309" w:type="dxa"/>
            <w:vMerge w:val="restart"/>
            <w:tcBorders>
              <w:top w:val="nil"/>
              <w:left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2023-2027</w:t>
            </w: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946C6A" w:rsidRPr="00957C83" w:rsidRDefault="00946C6A" w:rsidP="009C42B2">
            <w:pPr>
              <w:rPr>
                <w:sz w:val="20"/>
                <w:szCs w:val="20"/>
              </w:rPr>
            </w:pPr>
            <w:r w:rsidRPr="00957C83">
              <w:rPr>
                <w:sz w:val="20"/>
                <w:szCs w:val="20"/>
              </w:rPr>
              <w:t>Итого</w:t>
            </w:r>
          </w:p>
        </w:tc>
        <w:tc>
          <w:tcPr>
            <w:tcW w:w="1079"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1605" w:type="dxa"/>
            <w:vMerge w:val="restart"/>
            <w:tcBorders>
              <w:top w:val="nil"/>
              <w:left w:val="single" w:sz="4" w:space="0" w:color="auto"/>
              <w:bottom w:val="single" w:sz="4" w:space="0" w:color="000000"/>
              <w:right w:val="single" w:sz="4" w:space="0" w:color="auto"/>
            </w:tcBorders>
            <w:shd w:val="clear" w:color="auto" w:fill="auto"/>
            <w:hideMark/>
          </w:tcPr>
          <w:p w:rsidR="00946C6A" w:rsidRPr="00957C83" w:rsidRDefault="00946C6A" w:rsidP="00D67754">
            <w:pPr>
              <w:rPr>
                <w:sz w:val="20"/>
                <w:szCs w:val="20"/>
              </w:rPr>
            </w:pPr>
            <w:r w:rsidRPr="00957C83">
              <w:rPr>
                <w:sz w:val="20"/>
                <w:szCs w:val="20"/>
              </w:rPr>
              <w:t xml:space="preserve">Муниципальное </w:t>
            </w:r>
            <w:r w:rsidR="00D67754" w:rsidRPr="00957C83">
              <w:rPr>
                <w:sz w:val="20"/>
                <w:szCs w:val="20"/>
              </w:rPr>
              <w:t xml:space="preserve">казенное </w:t>
            </w:r>
            <w:r w:rsidRPr="00957C83">
              <w:rPr>
                <w:sz w:val="20"/>
                <w:szCs w:val="20"/>
              </w:rPr>
              <w:t>учреждение «Лотошинский историко-краеведческий музей»</w:t>
            </w:r>
          </w:p>
        </w:tc>
      </w:tr>
      <w:tr w:rsidR="003A3C77" w:rsidRPr="00957C83" w:rsidTr="009103AF">
        <w:trPr>
          <w:trHeight w:val="575"/>
        </w:trPr>
        <w:tc>
          <w:tcPr>
            <w:tcW w:w="511"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946C6A" w:rsidRPr="00957C83" w:rsidRDefault="00946C6A" w:rsidP="009C42B2">
            <w:pPr>
              <w:rPr>
                <w:sz w:val="20"/>
                <w:szCs w:val="20"/>
              </w:rPr>
            </w:pPr>
            <w:r w:rsidRPr="00957C83">
              <w:rPr>
                <w:sz w:val="20"/>
                <w:szCs w:val="20"/>
              </w:rPr>
              <w:t>Средства бюджета Московской области</w:t>
            </w:r>
          </w:p>
        </w:tc>
        <w:tc>
          <w:tcPr>
            <w:tcW w:w="1079"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3538" w:type="dxa"/>
            <w:gridSpan w:val="5"/>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D67754">
            <w:pPr>
              <w:rPr>
                <w:sz w:val="20"/>
                <w:szCs w:val="20"/>
              </w:rPr>
            </w:pPr>
          </w:p>
        </w:tc>
      </w:tr>
      <w:tr w:rsidR="003A3C77" w:rsidRPr="00957C83" w:rsidTr="00946C6A">
        <w:trPr>
          <w:trHeight w:val="663"/>
        </w:trPr>
        <w:tc>
          <w:tcPr>
            <w:tcW w:w="511"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946C6A" w:rsidRPr="00957C83" w:rsidRDefault="00946C6A" w:rsidP="009C42B2">
            <w:pPr>
              <w:rPr>
                <w:sz w:val="20"/>
                <w:szCs w:val="20"/>
              </w:rPr>
            </w:pPr>
            <w:r w:rsidRPr="00957C83">
              <w:rPr>
                <w:sz w:val="20"/>
                <w:szCs w:val="20"/>
              </w:rPr>
              <w:t xml:space="preserve">Средства федерального бюджета </w:t>
            </w:r>
          </w:p>
        </w:tc>
        <w:tc>
          <w:tcPr>
            <w:tcW w:w="1079"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3538" w:type="dxa"/>
            <w:gridSpan w:val="5"/>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D67754">
            <w:pPr>
              <w:rPr>
                <w:sz w:val="20"/>
                <w:szCs w:val="20"/>
              </w:rPr>
            </w:pPr>
          </w:p>
        </w:tc>
      </w:tr>
      <w:tr w:rsidR="003A3C77" w:rsidRPr="00957C83" w:rsidTr="00946C6A">
        <w:trPr>
          <w:trHeight w:val="842"/>
        </w:trPr>
        <w:tc>
          <w:tcPr>
            <w:tcW w:w="511"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946C6A" w:rsidRPr="00957C83" w:rsidRDefault="00946C6A" w:rsidP="009C42B2">
            <w:pPr>
              <w:rPr>
                <w:sz w:val="20"/>
                <w:szCs w:val="20"/>
              </w:rPr>
            </w:pPr>
            <w:r w:rsidRPr="00957C83">
              <w:rPr>
                <w:sz w:val="20"/>
                <w:szCs w:val="20"/>
              </w:rPr>
              <w:t xml:space="preserve">Средства бюджетов муниципальных образований Московской области </w:t>
            </w:r>
          </w:p>
        </w:tc>
        <w:tc>
          <w:tcPr>
            <w:tcW w:w="1079" w:type="dxa"/>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D67754">
            <w:pPr>
              <w:rPr>
                <w:sz w:val="20"/>
                <w:szCs w:val="20"/>
              </w:rPr>
            </w:pPr>
          </w:p>
        </w:tc>
      </w:tr>
      <w:tr w:rsidR="003A3C77" w:rsidRPr="00957C83" w:rsidTr="00946C6A">
        <w:trPr>
          <w:trHeight w:val="567"/>
        </w:trPr>
        <w:tc>
          <w:tcPr>
            <w:tcW w:w="511" w:type="dxa"/>
            <w:vMerge/>
            <w:tcBorders>
              <w:top w:val="nil"/>
              <w:left w:val="single" w:sz="4" w:space="0" w:color="auto"/>
              <w:bottom w:val="single" w:sz="4" w:space="0" w:color="000000"/>
              <w:right w:val="single" w:sz="4" w:space="0" w:color="auto"/>
            </w:tcBorders>
            <w:vAlign w:val="center"/>
          </w:tcPr>
          <w:p w:rsidR="00946C6A" w:rsidRPr="00957C83" w:rsidRDefault="00946C6A" w:rsidP="009C42B2">
            <w:pPr>
              <w:rPr>
                <w:sz w:val="20"/>
                <w:szCs w:val="20"/>
              </w:rPr>
            </w:pPr>
          </w:p>
        </w:tc>
        <w:tc>
          <w:tcPr>
            <w:tcW w:w="1846" w:type="dxa"/>
            <w:vMerge/>
            <w:tcBorders>
              <w:left w:val="single" w:sz="4" w:space="0" w:color="auto"/>
              <w:bottom w:val="single" w:sz="4" w:space="0" w:color="000000"/>
              <w:right w:val="single" w:sz="4" w:space="0" w:color="auto"/>
            </w:tcBorders>
            <w:vAlign w:val="center"/>
          </w:tcPr>
          <w:p w:rsidR="00946C6A" w:rsidRPr="00957C83" w:rsidRDefault="00946C6A" w:rsidP="009C42B2">
            <w:pPr>
              <w:rPr>
                <w:sz w:val="20"/>
                <w:szCs w:val="20"/>
              </w:rPr>
            </w:pPr>
          </w:p>
        </w:tc>
        <w:tc>
          <w:tcPr>
            <w:tcW w:w="1309" w:type="dxa"/>
            <w:vMerge/>
            <w:tcBorders>
              <w:left w:val="single" w:sz="4" w:space="0" w:color="auto"/>
              <w:bottom w:val="single" w:sz="4" w:space="0" w:color="000000"/>
              <w:right w:val="single" w:sz="4" w:space="0" w:color="auto"/>
            </w:tcBorders>
            <w:vAlign w:val="center"/>
          </w:tcPr>
          <w:p w:rsidR="00946C6A" w:rsidRPr="00957C83" w:rsidRDefault="00946C6A" w:rsidP="009C42B2">
            <w:pPr>
              <w:rPr>
                <w:sz w:val="20"/>
                <w:szCs w:val="20"/>
              </w:rPr>
            </w:pPr>
          </w:p>
        </w:tc>
        <w:tc>
          <w:tcPr>
            <w:tcW w:w="1610" w:type="dxa"/>
            <w:tcBorders>
              <w:top w:val="single" w:sz="4" w:space="0" w:color="auto"/>
              <w:left w:val="single" w:sz="4" w:space="0" w:color="auto"/>
              <w:bottom w:val="single" w:sz="4" w:space="0" w:color="auto"/>
              <w:right w:val="single" w:sz="4" w:space="0" w:color="auto"/>
            </w:tcBorders>
            <w:shd w:val="clear" w:color="auto" w:fill="auto"/>
          </w:tcPr>
          <w:p w:rsidR="00946C6A" w:rsidRPr="00957C83" w:rsidRDefault="00946C6A" w:rsidP="009C42B2">
            <w:pPr>
              <w:rPr>
                <w:sz w:val="20"/>
                <w:szCs w:val="20"/>
              </w:rPr>
            </w:pPr>
            <w:r w:rsidRPr="00957C83">
              <w:rPr>
                <w:sz w:val="20"/>
                <w:szCs w:val="20"/>
              </w:rPr>
              <w:t>Внебюджетные средства</w:t>
            </w:r>
          </w:p>
        </w:tc>
        <w:tc>
          <w:tcPr>
            <w:tcW w:w="1079"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tcPr>
          <w:p w:rsidR="00946C6A" w:rsidRPr="00957C83" w:rsidRDefault="00946C6A" w:rsidP="00D67754">
            <w:pPr>
              <w:rPr>
                <w:sz w:val="20"/>
                <w:szCs w:val="20"/>
              </w:rPr>
            </w:pPr>
          </w:p>
        </w:tc>
      </w:tr>
      <w:tr w:rsidR="003A3C77" w:rsidRPr="00957C83" w:rsidTr="009103AF">
        <w:trPr>
          <w:trHeight w:val="300"/>
        </w:trPr>
        <w:tc>
          <w:tcPr>
            <w:tcW w:w="511"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846" w:type="dxa"/>
            <w:vMerge w:val="restart"/>
            <w:tcBorders>
              <w:top w:val="nil"/>
              <w:left w:val="single" w:sz="4" w:space="0" w:color="auto"/>
              <w:bottom w:val="single" w:sz="4" w:space="0" w:color="000000"/>
              <w:right w:val="single" w:sz="4" w:space="0" w:color="auto"/>
            </w:tcBorders>
            <w:shd w:val="clear" w:color="auto" w:fill="auto"/>
            <w:hideMark/>
          </w:tcPr>
          <w:p w:rsidR="00942B3E" w:rsidRPr="00957C83" w:rsidRDefault="0091261D" w:rsidP="009C42B2">
            <w:pPr>
              <w:rPr>
                <w:sz w:val="20"/>
                <w:szCs w:val="20"/>
              </w:rPr>
            </w:pPr>
            <w:r w:rsidRPr="00957C83">
              <w:rPr>
                <w:sz w:val="20"/>
                <w:szCs w:val="20"/>
              </w:rPr>
              <w:t>результат не предусмотрен</w:t>
            </w:r>
          </w:p>
        </w:tc>
        <w:tc>
          <w:tcPr>
            <w:tcW w:w="1309" w:type="dxa"/>
            <w:vMerge w:val="restart"/>
            <w:tcBorders>
              <w:top w:val="nil"/>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х</w:t>
            </w:r>
          </w:p>
        </w:tc>
        <w:tc>
          <w:tcPr>
            <w:tcW w:w="16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х</w:t>
            </w:r>
          </w:p>
        </w:tc>
        <w:tc>
          <w:tcPr>
            <w:tcW w:w="107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 xml:space="preserve">Всего </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Итого 2023 год</w:t>
            </w:r>
          </w:p>
        </w:tc>
        <w:tc>
          <w:tcPr>
            <w:tcW w:w="2744"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42B3E" w:rsidRPr="00957C83" w:rsidRDefault="00942B3E" w:rsidP="009C42B2">
            <w:pPr>
              <w:jc w:val="center"/>
              <w:rPr>
                <w:sz w:val="20"/>
                <w:szCs w:val="20"/>
              </w:rPr>
            </w:pPr>
            <w:r w:rsidRPr="00957C83">
              <w:rPr>
                <w:sz w:val="20"/>
                <w:szCs w:val="20"/>
              </w:rPr>
              <w:t>В том числе по кварталам:</w:t>
            </w:r>
          </w:p>
        </w:tc>
        <w:tc>
          <w:tcPr>
            <w:tcW w:w="866" w:type="dxa"/>
            <w:vMerge w:val="restart"/>
            <w:tcBorders>
              <w:top w:val="nil"/>
              <w:left w:val="nil"/>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2024 год</w:t>
            </w:r>
          </w:p>
        </w:tc>
        <w:tc>
          <w:tcPr>
            <w:tcW w:w="866" w:type="dxa"/>
            <w:vMerge w:val="restart"/>
            <w:tcBorders>
              <w:top w:val="nil"/>
              <w:left w:val="nil"/>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2025 год</w:t>
            </w:r>
          </w:p>
        </w:tc>
        <w:tc>
          <w:tcPr>
            <w:tcW w:w="866" w:type="dxa"/>
            <w:vMerge w:val="restart"/>
            <w:tcBorders>
              <w:top w:val="nil"/>
              <w:left w:val="nil"/>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2026 год</w:t>
            </w:r>
          </w:p>
        </w:tc>
        <w:tc>
          <w:tcPr>
            <w:tcW w:w="866" w:type="dxa"/>
            <w:vMerge w:val="restart"/>
            <w:tcBorders>
              <w:top w:val="nil"/>
              <w:left w:val="nil"/>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2027 год</w:t>
            </w:r>
          </w:p>
        </w:tc>
        <w:tc>
          <w:tcPr>
            <w:tcW w:w="1605"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D67754">
            <w:pPr>
              <w:rPr>
                <w:sz w:val="20"/>
                <w:szCs w:val="20"/>
              </w:rPr>
            </w:pPr>
          </w:p>
        </w:tc>
      </w:tr>
      <w:tr w:rsidR="003A3C77" w:rsidRPr="00957C83" w:rsidTr="009103AF">
        <w:trPr>
          <w:trHeight w:val="300"/>
        </w:trPr>
        <w:tc>
          <w:tcPr>
            <w:tcW w:w="511"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846"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309"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079"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686" w:type="dxa"/>
            <w:tcBorders>
              <w:top w:val="nil"/>
              <w:left w:val="single" w:sz="4" w:space="0" w:color="auto"/>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w:t>
            </w:r>
          </w:p>
        </w:tc>
        <w:tc>
          <w:tcPr>
            <w:tcW w:w="686" w:type="dxa"/>
            <w:tcBorders>
              <w:top w:val="nil"/>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II</w:t>
            </w:r>
          </w:p>
        </w:tc>
        <w:tc>
          <w:tcPr>
            <w:tcW w:w="686" w:type="dxa"/>
            <w:tcBorders>
              <w:top w:val="nil"/>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III</w:t>
            </w:r>
          </w:p>
        </w:tc>
        <w:tc>
          <w:tcPr>
            <w:tcW w:w="686" w:type="dxa"/>
            <w:tcBorders>
              <w:top w:val="nil"/>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IV</w:t>
            </w:r>
          </w:p>
        </w:tc>
        <w:tc>
          <w:tcPr>
            <w:tcW w:w="866" w:type="dxa"/>
            <w:vMerge/>
            <w:tcBorders>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1605"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D67754">
            <w:pPr>
              <w:rPr>
                <w:sz w:val="20"/>
                <w:szCs w:val="20"/>
              </w:rPr>
            </w:pPr>
          </w:p>
        </w:tc>
      </w:tr>
      <w:tr w:rsidR="003A3C77" w:rsidRPr="00957C83" w:rsidTr="009103AF">
        <w:trPr>
          <w:trHeight w:val="77"/>
        </w:trPr>
        <w:tc>
          <w:tcPr>
            <w:tcW w:w="511"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846"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309"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794"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D67754">
            <w:pPr>
              <w:rPr>
                <w:sz w:val="20"/>
                <w:szCs w:val="20"/>
              </w:rPr>
            </w:pPr>
          </w:p>
        </w:tc>
      </w:tr>
      <w:tr w:rsidR="003A3C77" w:rsidRPr="00957C83" w:rsidTr="009103AF">
        <w:trPr>
          <w:trHeight w:val="323"/>
        </w:trPr>
        <w:tc>
          <w:tcPr>
            <w:tcW w:w="511" w:type="dxa"/>
            <w:vMerge w:val="restart"/>
            <w:tcBorders>
              <w:top w:val="nil"/>
              <w:left w:val="single" w:sz="4" w:space="0" w:color="auto"/>
              <w:bottom w:val="single" w:sz="4" w:space="0" w:color="000000"/>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2.2</w:t>
            </w:r>
          </w:p>
        </w:tc>
        <w:tc>
          <w:tcPr>
            <w:tcW w:w="1846" w:type="dxa"/>
            <w:vMerge w:val="restart"/>
            <w:tcBorders>
              <w:top w:val="nil"/>
              <w:left w:val="single" w:sz="4" w:space="0" w:color="auto"/>
              <w:right w:val="single" w:sz="4" w:space="0" w:color="auto"/>
            </w:tcBorders>
            <w:shd w:val="clear" w:color="auto" w:fill="auto"/>
            <w:hideMark/>
          </w:tcPr>
          <w:p w:rsidR="00946C6A" w:rsidRPr="00957C83" w:rsidRDefault="00946C6A" w:rsidP="009C42B2">
            <w:pPr>
              <w:rPr>
                <w:sz w:val="20"/>
                <w:szCs w:val="20"/>
              </w:rPr>
            </w:pPr>
            <w:r w:rsidRPr="00957C83">
              <w:rPr>
                <w:sz w:val="20"/>
                <w:szCs w:val="20"/>
              </w:rPr>
              <w:t>Мероприятие 03.02 Проведение капитального ремонта, текущего ремонта и благоустройство территорий муниципальных музеев</w:t>
            </w:r>
          </w:p>
        </w:tc>
        <w:tc>
          <w:tcPr>
            <w:tcW w:w="1309" w:type="dxa"/>
            <w:vMerge w:val="restart"/>
            <w:tcBorders>
              <w:top w:val="nil"/>
              <w:left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2023-2027</w:t>
            </w: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946C6A" w:rsidRPr="00957C83" w:rsidRDefault="00946C6A" w:rsidP="009C42B2">
            <w:pPr>
              <w:rPr>
                <w:sz w:val="20"/>
                <w:szCs w:val="20"/>
              </w:rPr>
            </w:pPr>
            <w:r w:rsidRPr="00957C83">
              <w:rPr>
                <w:sz w:val="20"/>
                <w:szCs w:val="20"/>
              </w:rPr>
              <w:t>Итого</w:t>
            </w:r>
          </w:p>
        </w:tc>
        <w:tc>
          <w:tcPr>
            <w:tcW w:w="1079"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1605" w:type="dxa"/>
            <w:vMerge w:val="restart"/>
            <w:tcBorders>
              <w:top w:val="nil"/>
              <w:left w:val="single" w:sz="4" w:space="0" w:color="auto"/>
              <w:bottom w:val="single" w:sz="4" w:space="0" w:color="000000"/>
              <w:right w:val="single" w:sz="4" w:space="0" w:color="auto"/>
            </w:tcBorders>
            <w:shd w:val="clear" w:color="auto" w:fill="auto"/>
            <w:hideMark/>
          </w:tcPr>
          <w:p w:rsidR="00946C6A" w:rsidRPr="00957C83" w:rsidRDefault="00946C6A" w:rsidP="00D67754">
            <w:pPr>
              <w:rPr>
                <w:sz w:val="20"/>
                <w:szCs w:val="20"/>
              </w:rPr>
            </w:pPr>
            <w:r w:rsidRPr="00957C83">
              <w:rPr>
                <w:sz w:val="20"/>
                <w:szCs w:val="20"/>
              </w:rPr>
              <w:t xml:space="preserve">Муниципальное </w:t>
            </w:r>
            <w:r w:rsidR="00D67754" w:rsidRPr="00957C83">
              <w:rPr>
                <w:sz w:val="20"/>
                <w:szCs w:val="20"/>
              </w:rPr>
              <w:t xml:space="preserve">казенное </w:t>
            </w:r>
            <w:r w:rsidRPr="00957C83">
              <w:rPr>
                <w:sz w:val="20"/>
                <w:szCs w:val="20"/>
              </w:rPr>
              <w:t>учреждение «Лотошинский историко-краеведческий музей»</w:t>
            </w:r>
          </w:p>
        </w:tc>
      </w:tr>
      <w:tr w:rsidR="003A3C77" w:rsidRPr="00957C83" w:rsidTr="009103AF">
        <w:trPr>
          <w:trHeight w:val="575"/>
        </w:trPr>
        <w:tc>
          <w:tcPr>
            <w:tcW w:w="511"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946C6A" w:rsidRPr="00957C83" w:rsidRDefault="00946C6A" w:rsidP="009C42B2">
            <w:pPr>
              <w:rPr>
                <w:sz w:val="20"/>
                <w:szCs w:val="20"/>
              </w:rPr>
            </w:pPr>
            <w:r w:rsidRPr="00957C83">
              <w:rPr>
                <w:sz w:val="20"/>
                <w:szCs w:val="20"/>
              </w:rPr>
              <w:t>Средства бюджета Московской области</w:t>
            </w:r>
          </w:p>
        </w:tc>
        <w:tc>
          <w:tcPr>
            <w:tcW w:w="1079"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3538" w:type="dxa"/>
            <w:gridSpan w:val="5"/>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D67754">
            <w:pPr>
              <w:rPr>
                <w:sz w:val="20"/>
                <w:szCs w:val="20"/>
              </w:rPr>
            </w:pPr>
          </w:p>
        </w:tc>
      </w:tr>
      <w:tr w:rsidR="003A3C77" w:rsidRPr="00957C83" w:rsidTr="00946C6A">
        <w:trPr>
          <w:trHeight w:val="663"/>
        </w:trPr>
        <w:tc>
          <w:tcPr>
            <w:tcW w:w="511"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946C6A" w:rsidRPr="00957C83" w:rsidRDefault="00946C6A" w:rsidP="009C42B2">
            <w:pPr>
              <w:rPr>
                <w:sz w:val="20"/>
                <w:szCs w:val="20"/>
              </w:rPr>
            </w:pPr>
            <w:r w:rsidRPr="00957C83">
              <w:rPr>
                <w:sz w:val="20"/>
                <w:szCs w:val="20"/>
              </w:rPr>
              <w:t xml:space="preserve">Средства федерального бюджета </w:t>
            </w:r>
          </w:p>
        </w:tc>
        <w:tc>
          <w:tcPr>
            <w:tcW w:w="1079"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3538" w:type="dxa"/>
            <w:gridSpan w:val="5"/>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D67754">
            <w:pPr>
              <w:rPr>
                <w:sz w:val="20"/>
                <w:szCs w:val="20"/>
              </w:rPr>
            </w:pPr>
          </w:p>
        </w:tc>
      </w:tr>
      <w:tr w:rsidR="003A3C77" w:rsidRPr="00957C83" w:rsidTr="00946C6A">
        <w:trPr>
          <w:trHeight w:val="842"/>
        </w:trPr>
        <w:tc>
          <w:tcPr>
            <w:tcW w:w="511"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946C6A" w:rsidRPr="00957C83" w:rsidRDefault="00946C6A" w:rsidP="009C42B2">
            <w:pPr>
              <w:rPr>
                <w:sz w:val="20"/>
                <w:szCs w:val="20"/>
              </w:rPr>
            </w:pPr>
            <w:r w:rsidRPr="00957C83">
              <w:rPr>
                <w:sz w:val="20"/>
                <w:szCs w:val="20"/>
              </w:rPr>
              <w:t xml:space="preserve">Средства бюджетов муниципальных образований </w:t>
            </w:r>
            <w:r w:rsidRPr="00957C83">
              <w:rPr>
                <w:sz w:val="20"/>
                <w:szCs w:val="20"/>
              </w:rPr>
              <w:lastRenderedPageBreak/>
              <w:t xml:space="preserve">Московской области </w:t>
            </w:r>
          </w:p>
        </w:tc>
        <w:tc>
          <w:tcPr>
            <w:tcW w:w="1079" w:type="dxa"/>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lastRenderedPageBreak/>
              <w:t>0,0</w:t>
            </w: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D67754">
            <w:pPr>
              <w:rPr>
                <w:sz w:val="20"/>
                <w:szCs w:val="20"/>
              </w:rPr>
            </w:pPr>
          </w:p>
        </w:tc>
      </w:tr>
      <w:tr w:rsidR="003A3C77" w:rsidRPr="00957C83" w:rsidTr="00946C6A">
        <w:trPr>
          <w:trHeight w:val="567"/>
        </w:trPr>
        <w:tc>
          <w:tcPr>
            <w:tcW w:w="511" w:type="dxa"/>
            <w:vMerge/>
            <w:tcBorders>
              <w:top w:val="nil"/>
              <w:left w:val="single" w:sz="4" w:space="0" w:color="auto"/>
              <w:bottom w:val="single" w:sz="4" w:space="0" w:color="000000"/>
              <w:right w:val="single" w:sz="4" w:space="0" w:color="auto"/>
            </w:tcBorders>
            <w:vAlign w:val="center"/>
          </w:tcPr>
          <w:p w:rsidR="00946C6A" w:rsidRPr="00957C83" w:rsidRDefault="00946C6A" w:rsidP="009C42B2">
            <w:pPr>
              <w:rPr>
                <w:sz w:val="20"/>
                <w:szCs w:val="20"/>
              </w:rPr>
            </w:pPr>
          </w:p>
        </w:tc>
        <w:tc>
          <w:tcPr>
            <w:tcW w:w="1846" w:type="dxa"/>
            <w:vMerge/>
            <w:tcBorders>
              <w:left w:val="single" w:sz="4" w:space="0" w:color="auto"/>
              <w:bottom w:val="single" w:sz="4" w:space="0" w:color="000000"/>
              <w:right w:val="single" w:sz="4" w:space="0" w:color="auto"/>
            </w:tcBorders>
            <w:vAlign w:val="center"/>
          </w:tcPr>
          <w:p w:rsidR="00946C6A" w:rsidRPr="00957C83" w:rsidRDefault="00946C6A" w:rsidP="009C42B2">
            <w:pPr>
              <w:rPr>
                <w:sz w:val="20"/>
                <w:szCs w:val="20"/>
              </w:rPr>
            </w:pPr>
          </w:p>
        </w:tc>
        <w:tc>
          <w:tcPr>
            <w:tcW w:w="1309" w:type="dxa"/>
            <w:vMerge/>
            <w:tcBorders>
              <w:left w:val="single" w:sz="4" w:space="0" w:color="auto"/>
              <w:bottom w:val="single" w:sz="4" w:space="0" w:color="000000"/>
              <w:right w:val="single" w:sz="4" w:space="0" w:color="auto"/>
            </w:tcBorders>
            <w:vAlign w:val="center"/>
          </w:tcPr>
          <w:p w:rsidR="00946C6A" w:rsidRPr="00957C83" w:rsidRDefault="00946C6A" w:rsidP="009C42B2">
            <w:pPr>
              <w:rPr>
                <w:sz w:val="20"/>
                <w:szCs w:val="20"/>
              </w:rPr>
            </w:pPr>
          </w:p>
        </w:tc>
        <w:tc>
          <w:tcPr>
            <w:tcW w:w="1610" w:type="dxa"/>
            <w:tcBorders>
              <w:top w:val="single" w:sz="4" w:space="0" w:color="auto"/>
              <w:left w:val="single" w:sz="4" w:space="0" w:color="auto"/>
              <w:bottom w:val="single" w:sz="4" w:space="0" w:color="auto"/>
              <w:right w:val="single" w:sz="4" w:space="0" w:color="auto"/>
            </w:tcBorders>
            <w:shd w:val="clear" w:color="auto" w:fill="auto"/>
          </w:tcPr>
          <w:p w:rsidR="00946C6A" w:rsidRPr="00957C83" w:rsidRDefault="00946C6A" w:rsidP="009C42B2">
            <w:pPr>
              <w:rPr>
                <w:sz w:val="20"/>
                <w:szCs w:val="20"/>
              </w:rPr>
            </w:pPr>
            <w:r w:rsidRPr="00957C83">
              <w:rPr>
                <w:sz w:val="20"/>
                <w:szCs w:val="20"/>
              </w:rPr>
              <w:t>Внебюджетные средства</w:t>
            </w:r>
          </w:p>
        </w:tc>
        <w:tc>
          <w:tcPr>
            <w:tcW w:w="1079"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tcPr>
          <w:p w:rsidR="00946C6A" w:rsidRPr="00957C83" w:rsidRDefault="00946C6A" w:rsidP="00D67754">
            <w:pPr>
              <w:rPr>
                <w:sz w:val="20"/>
                <w:szCs w:val="20"/>
              </w:rPr>
            </w:pPr>
          </w:p>
        </w:tc>
      </w:tr>
      <w:tr w:rsidR="003A3C77" w:rsidRPr="00957C83" w:rsidTr="009103AF">
        <w:trPr>
          <w:trHeight w:val="300"/>
        </w:trPr>
        <w:tc>
          <w:tcPr>
            <w:tcW w:w="511"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846" w:type="dxa"/>
            <w:vMerge w:val="restart"/>
            <w:tcBorders>
              <w:top w:val="nil"/>
              <w:left w:val="single" w:sz="4" w:space="0" w:color="auto"/>
              <w:bottom w:val="single" w:sz="4" w:space="0" w:color="000000"/>
              <w:right w:val="single" w:sz="4" w:space="0" w:color="auto"/>
            </w:tcBorders>
            <w:shd w:val="clear" w:color="auto" w:fill="auto"/>
            <w:hideMark/>
          </w:tcPr>
          <w:p w:rsidR="00942B3E" w:rsidRPr="00957C83" w:rsidRDefault="0091261D" w:rsidP="009C42B2">
            <w:pPr>
              <w:rPr>
                <w:sz w:val="20"/>
                <w:szCs w:val="20"/>
              </w:rPr>
            </w:pPr>
            <w:r w:rsidRPr="00957C83">
              <w:rPr>
                <w:sz w:val="20"/>
                <w:szCs w:val="20"/>
              </w:rPr>
              <w:t>результат не предусмотрен</w:t>
            </w:r>
          </w:p>
        </w:tc>
        <w:tc>
          <w:tcPr>
            <w:tcW w:w="1309" w:type="dxa"/>
            <w:vMerge w:val="restart"/>
            <w:tcBorders>
              <w:top w:val="nil"/>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х</w:t>
            </w:r>
          </w:p>
        </w:tc>
        <w:tc>
          <w:tcPr>
            <w:tcW w:w="16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х</w:t>
            </w:r>
          </w:p>
        </w:tc>
        <w:tc>
          <w:tcPr>
            <w:tcW w:w="107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 xml:space="preserve">Всего </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Итого 2023 год</w:t>
            </w:r>
          </w:p>
        </w:tc>
        <w:tc>
          <w:tcPr>
            <w:tcW w:w="2744"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42B3E" w:rsidRPr="00957C83" w:rsidRDefault="00942B3E" w:rsidP="009C42B2">
            <w:pPr>
              <w:jc w:val="center"/>
              <w:rPr>
                <w:sz w:val="20"/>
                <w:szCs w:val="20"/>
              </w:rPr>
            </w:pPr>
            <w:r w:rsidRPr="00957C83">
              <w:rPr>
                <w:sz w:val="20"/>
                <w:szCs w:val="20"/>
              </w:rPr>
              <w:t>В том числе по кварталам:</w:t>
            </w:r>
          </w:p>
        </w:tc>
        <w:tc>
          <w:tcPr>
            <w:tcW w:w="866" w:type="dxa"/>
            <w:vMerge w:val="restart"/>
            <w:tcBorders>
              <w:top w:val="nil"/>
              <w:left w:val="nil"/>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 xml:space="preserve">2024 год </w:t>
            </w:r>
          </w:p>
        </w:tc>
        <w:tc>
          <w:tcPr>
            <w:tcW w:w="866" w:type="dxa"/>
            <w:vMerge w:val="restart"/>
            <w:tcBorders>
              <w:top w:val="nil"/>
              <w:left w:val="nil"/>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2025 год</w:t>
            </w:r>
          </w:p>
        </w:tc>
        <w:tc>
          <w:tcPr>
            <w:tcW w:w="866" w:type="dxa"/>
            <w:vMerge w:val="restart"/>
            <w:tcBorders>
              <w:top w:val="nil"/>
              <w:left w:val="nil"/>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2026 год</w:t>
            </w:r>
          </w:p>
        </w:tc>
        <w:tc>
          <w:tcPr>
            <w:tcW w:w="866" w:type="dxa"/>
            <w:vMerge w:val="restart"/>
            <w:tcBorders>
              <w:top w:val="nil"/>
              <w:left w:val="nil"/>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2027 год</w:t>
            </w:r>
          </w:p>
        </w:tc>
        <w:tc>
          <w:tcPr>
            <w:tcW w:w="1605"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D67754">
            <w:pPr>
              <w:rPr>
                <w:sz w:val="20"/>
                <w:szCs w:val="20"/>
              </w:rPr>
            </w:pPr>
          </w:p>
        </w:tc>
      </w:tr>
      <w:tr w:rsidR="003A3C77" w:rsidRPr="00957C83" w:rsidTr="009103AF">
        <w:trPr>
          <w:trHeight w:val="300"/>
        </w:trPr>
        <w:tc>
          <w:tcPr>
            <w:tcW w:w="511"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846"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309"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079"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686" w:type="dxa"/>
            <w:tcBorders>
              <w:top w:val="nil"/>
              <w:left w:val="single" w:sz="4" w:space="0" w:color="auto"/>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w:t>
            </w:r>
          </w:p>
        </w:tc>
        <w:tc>
          <w:tcPr>
            <w:tcW w:w="686" w:type="dxa"/>
            <w:tcBorders>
              <w:top w:val="nil"/>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II</w:t>
            </w:r>
          </w:p>
        </w:tc>
        <w:tc>
          <w:tcPr>
            <w:tcW w:w="686" w:type="dxa"/>
            <w:tcBorders>
              <w:top w:val="nil"/>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III</w:t>
            </w:r>
          </w:p>
        </w:tc>
        <w:tc>
          <w:tcPr>
            <w:tcW w:w="686" w:type="dxa"/>
            <w:tcBorders>
              <w:top w:val="nil"/>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IV</w:t>
            </w:r>
          </w:p>
        </w:tc>
        <w:tc>
          <w:tcPr>
            <w:tcW w:w="866" w:type="dxa"/>
            <w:vMerge/>
            <w:tcBorders>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1605"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D67754">
            <w:pPr>
              <w:rPr>
                <w:sz w:val="20"/>
                <w:szCs w:val="20"/>
              </w:rPr>
            </w:pPr>
          </w:p>
        </w:tc>
      </w:tr>
      <w:tr w:rsidR="003A3C77" w:rsidRPr="00957C83" w:rsidTr="009103AF">
        <w:trPr>
          <w:trHeight w:val="77"/>
        </w:trPr>
        <w:tc>
          <w:tcPr>
            <w:tcW w:w="511"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846"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309"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794"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D67754">
            <w:pPr>
              <w:rPr>
                <w:sz w:val="20"/>
                <w:szCs w:val="20"/>
              </w:rPr>
            </w:pPr>
          </w:p>
        </w:tc>
      </w:tr>
      <w:tr w:rsidR="003A3C77" w:rsidRPr="00957C83" w:rsidTr="009103AF">
        <w:trPr>
          <w:trHeight w:val="323"/>
        </w:trPr>
        <w:tc>
          <w:tcPr>
            <w:tcW w:w="511" w:type="dxa"/>
            <w:vMerge w:val="restart"/>
            <w:tcBorders>
              <w:top w:val="nil"/>
              <w:left w:val="single" w:sz="4" w:space="0" w:color="auto"/>
              <w:bottom w:val="single" w:sz="4" w:space="0" w:color="000000"/>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2.3</w:t>
            </w:r>
          </w:p>
        </w:tc>
        <w:tc>
          <w:tcPr>
            <w:tcW w:w="1846" w:type="dxa"/>
            <w:vMerge w:val="restart"/>
            <w:tcBorders>
              <w:top w:val="nil"/>
              <w:left w:val="single" w:sz="4" w:space="0" w:color="auto"/>
              <w:right w:val="single" w:sz="4" w:space="0" w:color="auto"/>
            </w:tcBorders>
            <w:shd w:val="clear" w:color="auto" w:fill="auto"/>
            <w:hideMark/>
          </w:tcPr>
          <w:p w:rsidR="00946C6A" w:rsidRPr="00957C83" w:rsidRDefault="00946C6A" w:rsidP="009C42B2">
            <w:pPr>
              <w:rPr>
                <w:sz w:val="20"/>
                <w:szCs w:val="20"/>
              </w:rPr>
            </w:pPr>
            <w:r w:rsidRPr="00957C83">
              <w:rPr>
                <w:sz w:val="20"/>
                <w:szCs w:val="20"/>
              </w:rPr>
              <w:t>Мероприятие 03.03 Приобретение фондового, реставрационного и экспозиционного оборудования</w:t>
            </w:r>
          </w:p>
        </w:tc>
        <w:tc>
          <w:tcPr>
            <w:tcW w:w="1309" w:type="dxa"/>
            <w:vMerge w:val="restart"/>
            <w:tcBorders>
              <w:top w:val="nil"/>
              <w:left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2023-2027</w:t>
            </w: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946C6A" w:rsidRPr="00957C83" w:rsidRDefault="00946C6A" w:rsidP="009C42B2">
            <w:pPr>
              <w:rPr>
                <w:sz w:val="20"/>
                <w:szCs w:val="20"/>
              </w:rPr>
            </w:pPr>
            <w:r w:rsidRPr="00957C83">
              <w:rPr>
                <w:sz w:val="20"/>
                <w:szCs w:val="20"/>
              </w:rPr>
              <w:t>Итого</w:t>
            </w:r>
          </w:p>
        </w:tc>
        <w:tc>
          <w:tcPr>
            <w:tcW w:w="1079"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1605" w:type="dxa"/>
            <w:vMerge w:val="restart"/>
            <w:tcBorders>
              <w:top w:val="nil"/>
              <w:left w:val="single" w:sz="4" w:space="0" w:color="auto"/>
              <w:bottom w:val="single" w:sz="4" w:space="0" w:color="000000"/>
              <w:right w:val="single" w:sz="4" w:space="0" w:color="auto"/>
            </w:tcBorders>
            <w:shd w:val="clear" w:color="auto" w:fill="auto"/>
            <w:hideMark/>
          </w:tcPr>
          <w:p w:rsidR="00946C6A" w:rsidRPr="00957C83" w:rsidRDefault="00946C6A" w:rsidP="00D67754">
            <w:pPr>
              <w:rPr>
                <w:sz w:val="20"/>
                <w:szCs w:val="20"/>
              </w:rPr>
            </w:pPr>
            <w:r w:rsidRPr="00957C83">
              <w:rPr>
                <w:sz w:val="20"/>
                <w:szCs w:val="20"/>
              </w:rPr>
              <w:t xml:space="preserve">Муниципальное </w:t>
            </w:r>
            <w:r w:rsidR="00D67754" w:rsidRPr="00957C83">
              <w:rPr>
                <w:sz w:val="20"/>
                <w:szCs w:val="20"/>
              </w:rPr>
              <w:t xml:space="preserve">казенное </w:t>
            </w:r>
            <w:r w:rsidRPr="00957C83">
              <w:rPr>
                <w:sz w:val="20"/>
                <w:szCs w:val="20"/>
              </w:rPr>
              <w:t>учреждение «Лотошинский историко-краеведческий музей»</w:t>
            </w:r>
          </w:p>
        </w:tc>
      </w:tr>
      <w:tr w:rsidR="003A3C77" w:rsidRPr="00957C83" w:rsidTr="009103AF">
        <w:trPr>
          <w:trHeight w:val="575"/>
        </w:trPr>
        <w:tc>
          <w:tcPr>
            <w:tcW w:w="511"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946C6A" w:rsidRPr="00957C83" w:rsidRDefault="00946C6A" w:rsidP="009C42B2">
            <w:pPr>
              <w:rPr>
                <w:sz w:val="20"/>
                <w:szCs w:val="20"/>
              </w:rPr>
            </w:pPr>
            <w:r w:rsidRPr="00957C83">
              <w:rPr>
                <w:sz w:val="20"/>
                <w:szCs w:val="20"/>
              </w:rPr>
              <w:t>Средства бюджета Московской области</w:t>
            </w:r>
          </w:p>
        </w:tc>
        <w:tc>
          <w:tcPr>
            <w:tcW w:w="1079"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3538" w:type="dxa"/>
            <w:gridSpan w:val="5"/>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D67754">
            <w:pPr>
              <w:rPr>
                <w:sz w:val="20"/>
                <w:szCs w:val="20"/>
              </w:rPr>
            </w:pPr>
          </w:p>
        </w:tc>
      </w:tr>
      <w:tr w:rsidR="003A3C77" w:rsidRPr="00957C83" w:rsidTr="00946C6A">
        <w:trPr>
          <w:trHeight w:val="663"/>
        </w:trPr>
        <w:tc>
          <w:tcPr>
            <w:tcW w:w="511"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946C6A" w:rsidRPr="00957C83" w:rsidRDefault="00946C6A" w:rsidP="009C42B2">
            <w:pPr>
              <w:rPr>
                <w:sz w:val="20"/>
                <w:szCs w:val="20"/>
              </w:rPr>
            </w:pPr>
            <w:r w:rsidRPr="00957C83">
              <w:rPr>
                <w:sz w:val="20"/>
                <w:szCs w:val="20"/>
              </w:rPr>
              <w:t xml:space="preserve">Средства федерального бюджета </w:t>
            </w:r>
          </w:p>
        </w:tc>
        <w:tc>
          <w:tcPr>
            <w:tcW w:w="1079"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3538" w:type="dxa"/>
            <w:gridSpan w:val="5"/>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D67754">
            <w:pPr>
              <w:rPr>
                <w:sz w:val="20"/>
                <w:szCs w:val="20"/>
              </w:rPr>
            </w:pPr>
          </w:p>
        </w:tc>
      </w:tr>
      <w:tr w:rsidR="003A3C77" w:rsidRPr="00957C83" w:rsidTr="00946C6A">
        <w:trPr>
          <w:trHeight w:val="842"/>
        </w:trPr>
        <w:tc>
          <w:tcPr>
            <w:tcW w:w="511"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946C6A" w:rsidRPr="00957C83" w:rsidRDefault="00946C6A" w:rsidP="009C42B2">
            <w:pPr>
              <w:rPr>
                <w:sz w:val="20"/>
                <w:szCs w:val="20"/>
              </w:rPr>
            </w:pPr>
            <w:r w:rsidRPr="00957C83">
              <w:rPr>
                <w:sz w:val="20"/>
                <w:szCs w:val="20"/>
              </w:rPr>
              <w:t xml:space="preserve">Средства бюджетов муниципальных образований Московской области </w:t>
            </w:r>
          </w:p>
        </w:tc>
        <w:tc>
          <w:tcPr>
            <w:tcW w:w="1079" w:type="dxa"/>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D67754">
            <w:pPr>
              <w:rPr>
                <w:sz w:val="20"/>
                <w:szCs w:val="20"/>
              </w:rPr>
            </w:pPr>
          </w:p>
        </w:tc>
      </w:tr>
      <w:tr w:rsidR="003A3C77" w:rsidRPr="00957C83" w:rsidTr="00946C6A">
        <w:trPr>
          <w:trHeight w:val="567"/>
        </w:trPr>
        <w:tc>
          <w:tcPr>
            <w:tcW w:w="511" w:type="dxa"/>
            <w:vMerge/>
            <w:tcBorders>
              <w:top w:val="nil"/>
              <w:left w:val="single" w:sz="4" w:space="0" w:color="auto"/>
              <w:bottom w:val="single" w:sz="4" w:space="0" w:color="000000"/>
              <w:right w:val="single" w:sz="4" w:space="0" w:color="auto"/>
            </w:tcBorders>
            <w:vAlign w:val="center"/>
          </w:tcPr>
          <w:p w:rsidR="00946C6A" w:rsidRPr="00957C83" w:rsidRDefault="00946C6A" w:rsidP="009C42B2">
            <w:pPr>
              <w:rPr>
                <w:sz w:val="20"/>
                <w:szCs w:val="20"/>
              </w:rPr>
            </w:pPr>
          </w:p>
        </w:tc>
        <w:tc>
          <w:tcPr>
            <w:tcW w:w="1846" w:type="dxa"/>
            <w:vMerge/>
            <w:tcBorders>
              <w:left w:val="single" w:sz="4" w:space="0" w:color="auto"/>
              <w:bottom w:val="single" w:sz="4" w:space="0" w:color="000000"/>
              <w:right w:val="single" w:sz="4" w:space="0" w:color="auto"/>
            </w:tcBorders>
            <w:vAlign w:val="center"/>
          </w:tcPr>
          <w:p w:rsidR="00946C6A" w:rsidRPr="00957C83" w:rsidRDefault="00946C6A" w:rsidP="009C42B2">
            <w:pPr>
              <w:rPr>
                <w:sz w:val="20"/>
                <w:szCs w:val="20"/>
              </w:rPr>
            </w:pPr>
          </w:p>
        </w:tc>
        <w:tc>
          <w:tcPr>
            <w:tcW w:w="1309" w:type="dxa"/>
            <w:vMerge/>
            <w:tcBorders>
              <w:left w:val="single" w:sz="4" w:space="0" w:color="auto"/>
              <w:bottom w:val="single" w:sz="4" w:space="0" w:color="000000"/>
              <w:right w:val="single" w:sz="4" w:space="0" w:color="auto"/>
            </w:tcBorders>
            <w:vAlign w:val="center"/>
          </w:tcPr>
          <w:p w:rsidR="00946C6A" w:rsidRPr="00957C83" w:rsidRDefault="00946C6A" w:rsidP="009C42B2">
            <w:pPr>
              <w:rPr>
                <w:sz w:val="20"/>
                <w:szCs w:val="20"/>
              </w:rPr>
            </w:pPr>
          </w:p>
        </w:tc>
        <w:tc>
          <w:tcPr>
            <w:tcW w:w="1610" w:type="dxa"/>
            <w:tcBorders>
              <w:top w:val="single" w:sz="4" w:space="0" w:color="auto"/>
              <w:left w:val="single" w:sz="4" w:space="0" w:color="auto"/>
              <w:bottom w:val="single" w:sz="4" w:space="0" w:color="auto"/>
              <w:right w:val="single" w:sz="4" w:space="0" w:color="auto"/>
            </w:tcBorders>
            <w:shd w:val="clear" w:color="auto" w:fill="auto"/>
          </w:tcPr>
          <w:p w:rsidR="00946C6A" w:rsidRPr="00957C83" w:rsidRDefault="00946C6A" w:rsidP="009C42B2">
            <w:pPr>
              <w:rPr>
                <w:sz w:val="20"/>
                <w:szCs w:val="20"/>
              </w:rPr>
            </w:pPr>
            <w:r w:rsidRPr="00957C83">
              <w:rPr>
                <w:sz w:val="20"/>
                <w:szCs w:val="20"/>
              </w:rPr>
              <w:t>Внебюджетные средства</w:t>
            </w:r>
          </w:p>
        </w:tc>
        <w:tc>
          <w:tcPr>
            <w:tcW w:w="1079"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tcPr>
          <w:p w:rsidR="00946C6A" w:rsidRPr="00957C83" w:rsidRDefault="00946C6A" w:rsidP="00D67754">
            <w:pPr>
              <w:rPr>
                <w:sz w:val="20"/>
                <w:szCs w:val="20"/>
              </w:rPr>
            </w:pPr>
          </w:p>
        </w:tc>
      </w:tr>
      <w:tr w:rsidR="003A3C77" w:rsidRPr="00957C83" w:rsidTr="009103AF">
        <w:trPr>
          <w:trHeight w:val="300"/>
        </w:trPr>
        <w:tc>
          <w:tcPr>
            <w:tcW w:w="511"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846" w:type="dxa"/>
            <w:vMerge w:val="restart"/>
            <w:tcBorders>
              <w:top w:val="nil"/>
              <w:left w:val="single" w:sz="4" w:space="0" w:color="auto"/>
              <w:bottom w:val="single" w:sz="4" w:space="0" w:color="000000"/>
              <w:right w:val="single" w:sz="4" w:space="0" w:color="auto"/>
            </w:tcBorders>
            <w:shd w:val="clear" w:color="auto" w:fill="auto"/>
            <w:hideMark/>
          </w:tcPr>
          <w:p w:rsidR="00942B3E" w:rsidRPr="00957C83" w:rsidRDefault="0091261D" w:rsidP="009C42B2">
            <w:pPr>
              <w:rPr>
                <w:sz w:val="20"/>
                <w:szCs w:val="20"/>
              </w:rPr>
            </w:pPr>
            <w:r w:rsidRPr="00957C83">
              <w:rPr>
                <w:sz w:val="20"/>
                <w:szCs w:val="20"/>
              </w:rPr>
              <w:t>результат не предусмотрен</w:t>
            </w:r>
          </w:p>
        </w:tc>
        <w:tc>
          <w:tcPr>
            <w:tcW w:w="1309" w:type="dxa"/>
            <w:vMerge w:val="restart"/>
            <w:tcBorders>
              <w:top w:val="nil"/>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х</w:t>
            </w:r>
          </w:p>
        </w:tc>
        <w:tc>
          <w:tcPr>
            <w:tcW w:w="16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х</w:t>
            </w:r>
          </w:p>
        </w:tc>
        <w:tc>
          <w:tcPr>
            <w:tcW w:w="107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 xml:space="preserve">Всего </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Итого 2023 год</w:t>
            </w:r>
          </w:p>
        </w:tc>
        <w:tc>
          <w:tcPr>
            <w:tcW w:w="2744"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42B3E" w:rsidRPr="00957C83" w:rsidRDefault="00942B3E" w:rsidP="009C42B2">
            <w:pPr>
              <w:jc w:val="center"/>
              <w:rPr>
                <w:sz w:val="20"/>
                <w:szCs w:val="20"/>
              </w:rPr>
            </w:pPr>
            <w:r w:rsidRPr="00957C83">
              <w:rPr>
                <w:sz w:val="20"/>
                <w:szCs w:val="20"/>
              </w:rPr>
              <w:t>В том числе по кварталам:</w:t>
            </w:r>
          </w:p>
        </w:tc>
        <w:tc>
          <w:tcPr>
            <w:tcW w:w="866" w:type="dxa"/>
            <w:vMerge w:val="restart"/>
            <w:tcBorders>
              <w:top w:val="nil"/>
              <w:left w:val="nil"/>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 xml:space="preserve">2024 год </w:t>
            </w:r>
          </w:p>
        </w:tc>
        <w:tc>
          <w:tcPr>
            <w:tcW w:w="866" w:type="dxa"/>
            <w:vMerge w:val="restart"/>
            <w:tcBorders>
              <w:top w:val="nil"/>
              <w:left w:val="nil"/>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2025 год</w:t>
            </w:r>
          </w:p>
        </w:tc>
        <w:tc>
          <w:tcPr>
            <w:tcW w:w="866" w:type="dxa"/>
            <w:vMerge w:val="restart"/>
            <w:tcBorders>
              <w:top w:val="nil"/>
              <w:left w:val="nil"/>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2026 год</w:t>
            </w:r>
          </w:p>
        </w:tc>
        <w:tc>
          <w:tcPr>
            <w:tcW w:w="866" w:type="dxa"/>
            <w:vMerge w:val="restart"/>
            <w:tcBorders>
              <w:top w:val="nil"/>
              <w:left w:val="nil"/>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2027 год</w:t>
            </w:r>
          </w:p>
        </w:tc>
        <w:tc>
          <w:tcPr>
            <w:tcW w:w="1605"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D67754">
            <w:pPr>
              <w:rPr>
                <w:sz w:val="20"/>
                <w:szCs w:val="20"/>
              </w:rPr>
            </w:pPr>
          </w:p>
        </w:tc>
      </w:tr>
      <w:tr w:rsidR="003A3C77" w:rsidRPr="00957C83" w:rsidTr="009103AF">
        <w:trPr>
          <w:trHeight w:val="300"/>
        </w:trPr>
        <w:tc>
          <w:tcPr>
            <w:tcW w:w="511"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846"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309"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079"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686" w:type="dxa"/>
            <w:tcBorders>
              <w:top w:val="nil"/>
              <w:left w:val="single" w:sz="4" w:space="0" w:color="auto"/>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w:t>
            </w:r>
          </w:p>
        </w:tc>
        <w:tc>
          <w:tcPr>
            <w:tcW w:w="686" w:type="dxa"/>
            <w:tcBorders>
              <w:top w:val="nil"/>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II</w:t>
            </w:r>
          </w:p>
        </w:tc>
        <w:tc>
          <w:tcPr>
            <w:tcW w:w="686" w:type="dxa"/>
            <w:tcBorders>
              <w:top w:val="nil"/>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III</w:t>
            </w:r>
          </w:p>
        </w:tc>
        <w:tc>
          <w:tcPr>
            <w:tcW w:w="686" w:type="dxa"/>
            <w:tcBorders>
              <w:top w:val="nil"/>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IV</w:t>
            </w:r>
          </w:p>
        </w:tc>
        <w:tc>
          <w:tcPr>
            <w:tcW w:w="866" w:type="dxa"/>
            <w:vMerge/>
            <w:tcBorders>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1605"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D67754">
            <w:pPr>
              <w:rPr>
                <w:sz w:val="20"/>
                <w:szCs w:val="20"/>
              </w:rPr>
            </w:pPr>
          </w:p>
        </w:tc>
      </w:tr>
      <w:tr w:rsidR="003A3C77" w:rsidRPr="00957C83" w:rsidTr="009103AF">
        <w:trPr>
          <w:trHeight w:val="77"/>
        </w:trPr>
        <w:tc>
          <w:tcPr>
            <w:tcW w:w="511"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846"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309"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794"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D67754">
            <w:pPr>
              <w:rPr>
                <w:sz w:val="20"/>
                <w:szCs w:val="20"/>
              </w:rPr>
            </w:pPr>
          </w:p>
        </w:tc>
      </w:tr>
      <w:tr w:rsidR="003A3C77" w:rsidRPr="00957C83" w:rsidTr="009103AF">
        <w:trPr>
          <w:trHeight w:val="323"/>
        </w:trPr>
        <w:tc>
          <w:tcPr>
            <w:tcW w:w="511" w:type="dxa"/>
            <w:vMerge w:val="restart"/>
            <w:tcBorders>
              <w:top w:val="nil"/>
              <w:left w:val="single" w:sz="4" w:space="0" w:color="auto"/>
              <w:bottom w:val="single" w:sz="4" w:space="0" w:color="000000"/>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2.4</w:t>
            </w:r>
          </w:p>
        </w:tc>
        <w:tc>
          <w:tcPr>
            <w:tcW w:w="1846" w:type="dxa"/>
            <w:vMerge w:val="restart"/>
            <w:tcBorders>
              <w:top w:val="nil"/>
              <w:left w:val="single" w:sz="4" w:space="0" w:color="auto"/>
              <w:right w:val="single" w:sz="4" w:space="0" w:color="auto"/>
            </w:tcBorders>
            <w:shd w:val="clear" w:color="auto" w:fill="auto"/>
            <w:hideMark/>
          </w:tcPr>
          <w:p w:rsidR="00946C6A" w:rsidRPr="00957C83" w:rsidRDefault="00946C6A" w:rsidP="009C42B2">
            <w:pPr>
              <w:rPr>
                <w:sz w:val="20"/>
                <w:szCs w:val="20"/>
              </w:rPr>
            </w:pPr>
            <w:r w:rsidRPr="00957C83">
              <w:rPr>
                <w:sz w:val="20"/>
                <w:szCs w:val="20"/>
              </w:rPr>
              <w:t>Мероприятие 03.04 Выполнение работ по обеспечению пожарной безопасности в муниципальных музеях</w:t>
            </w:r>
          </w:p>
        </w:tc>
        <w:tc>
          <w:tcPr>
            <w:tcW w:w="1309" w:type="dxa"/>
            <w:vMerge w:val="restart"/>
            <w:tcBorders>
              <w:top w:val="nil"/>
              <w:left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2023-2027</w:t>
            </w: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946C6A" w:rsidRPr="00957C83" w:rsidRDefault="00946C6A" w:rsidP="009C42B2">
            <w:pPr>
              <w:rPr>
                <w:sz w:val="20"/>
                <w:szCs w:val="20"/>
              </w:rPr>
            </w:pPr>
            <w:r w:rsidRPr="00957C83">
              <w:rPr>
                <w:sz w:val="20"/>
                <w:szCs w:val="20"/>
              </w:rPr>
              <w:t>Итого</w:t>
            </w:r>
          </w:p>
        </w:tc>
        <w:tc>
          <w:tcPr>
            <w:tcW w:w="1079"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1605" w:type="dxa"/>
            <w:vMerge w:val="restart"/>
            <w:tcBorders>
              <w:top w:val="nil"/>
              <w:left w:val="single" w:sz="4" w:space="0" w:color="auto"/>
              <w:bottom w:val="single" w:sz="4" w:space="0" w:color="000000"/>
              <w:right w:val="single" w:sz="4" w:space="0" w:color="auto"/>
            </w:tcBorders>
            <w:shd w:val="clear" w:color="auto" w:fill="auto"/>
            <w:hideMark/>
          </w:tcPr>
          <w:p w:rsidR="00946C6A" w:rsidRPr="00957C83" w:rsidRDefault="00946C6A" w:rsidP="00D67754">
            <w:pPr>
              <w:rPr>
                <w:sz w:val="20"/>
                <w:szCs w:val="20"/>
              </w:rPr>
            </w:pPr>
            <w:r w:rsidRPr="00957C83">
              <w:rPr>
                <w:sz w:val="20"/>
                <w:szCs w:val="20"/>
              </w:rPr>
              <w:t xml:space="preserve">Муниципальное </w:t>
            </w:r>
            <w:r w:rsidR="00D67754" w:rsidRPr="00957C83">
              <w:rPr>
                <w:sz w:val="20"/>
                <w:szCs w:val="20"/>
              </w:rPr>
              <w:t xml:space="preserve">казенное </w:t>
            </w:r>
            <w:r w:rsidRPr="00957C83">
              <w:rPr>
                <w:sz w:val="20"/>
                <w:szCs w:val="20"/>
              </w:rPr>
              <w:t>учреждение «Лотошинский историко-краеведческий музей»</w:t>
            </w:r>
          </w:p>
        </w:tc>
      </w:tr>
      <w:tr w:rsidR="003A3C77" w:rsidRPr="00957C83" w:rsidTr="009103AF">
        <w:trPr>
          <w:trHeight w:val="575"/>
        </w:trPr>
        <w:tc>
          <w:tcPr>
            <w:tcW w:w="511"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946C6A" w:rsidRPr="00957C83" w:rsidRDefault="00946C6A" w:rsidP="009C42B2">
            <w:pPr>
              <w:rPr>
                <w:sz w:val="20"/>
                <w:szCs w:val="20"/>
              </w:rPr>
            </w:pPr>
            <w:r w:rsidRPr="00957C83">
              <w:rPr>
                <w:sz w:val="20"/>
                <w:szCs w:val="20"/>
              </w:rPr>
              <w:t>Средства бюджета Московской области</w:t>
            </w:r>
          </w:p>
        </w:tc>
        <w:tc>
          <w:tcPr>
            <w:tcW w:w="1079"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3538" w:type="dxa"/>
            <w:gridSpan w:val="5"/>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r>
      <w:tr w:rsidR="003A3C77" w:rsidRPr="00957C83" w:rsidTr="00946C6A">
        <w:trPr>
          <w:trHeight w:val="663"/>
        </w:trPr>
        <w:tc>
          <w:tcPr>
            <w:tcW w:w="511"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946C6A" w:rsidRPr="00957C83" w:rsidRDefault="00946C6A" w:rsidP="009C42B2">
            <w:pPr>
              <w:rPr>
                <w:sz w:val="20"/>
                <w:szCs w:val="20"/>
              </w:rPr>
            </w:pPr>
            <w:r w:rsidRPr="00957C83">
              <w:rPr>
                <w:sz w:val="20"/>
                <w:szCs w:val="20"/>
              </w:rPr>
              <w:t xml:space="preserve">Средства федерального бюджета </w:t>
            </w:r>
          </w:p>
        </w:tc>
        <w:tc>
          <w:tcPr>
            <w:tcW w:w="1079"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3538" w:type="dxa"/>
            <w:gridSpan w:val="5"/>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r>
      <w:tr w:rsidR="003A3C77" w:rsidRPr="00957C83" w:rsidTr="00946C6A">
        <w:trPr>
          <w:trHeight w:val="842"/>
        </w:trPr>
        <w:tc>
          <w:tcPr>
            <w:tcW w:w="511"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610" w:type="dxa"/>
            <w:tcBorders>
              <w:top w:val="nil"/>
              <w:left w:val="single" w:sz="4" w:space="0" w:color="auto"/>
              <w:bottom w:val="single" w:sz="4" w:space="0" w:color="auto"/>
              <w:right w:val="single" w:sz="4" w:space="0" w:color="auto"/>
            </w:tcBorders>
            <w:shd w:val="clear" w:color="auto" w:fill="auto"/>
            <w:hideMark/>
          </w:tcPr>
          <w:p w:rsidR="00946C6A" w:rsidRPr="00957C83" w:rsidRDefault="00946C6A" w:rsidP="009C42B2">
            <w:pPr>
              <w:rPr>
                <w:sz w:val="20"/>
                <w:szCs w:val="20"/>
              </w:rPr>
            </w:pPr>
            <w:r w:rsidRPr="00957C83">
              <w:rPr>
                <w:sz w:val="20"/>
                <w:szCs w:val="20"/>
              </w:rPr>
              <w:t xml:space="preserve">Средства бюджетов муниципальных образований Московской области </w:t>
            </w:r>
          </w:p>
        </w:tc>
        <w:tc>
          <w:tcPr>
            <w:tcW w:w="1079" w:type="dxa"/>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946C6A" w:rsidRPr="00957C83" w:rsidRDefault="00946C6A" w:rsidP="009C42B2">
            <w:pPr>
              <w:rPr>
                <w:sz w:val="20"/>
                <w:szCs w:val="20"/>
              </w:rPr>
            </w:pPr>
          </w:p>
        </w:tc>
      </w:tr>
      <w:tr w:rsidR="003A3C77" w:rsidRPr="00957C83" w:rsidTr="00946C6A">
        <w:trPr>
          <w:trHeight w:val="567"/>
        </w:trPr>
        <w:tc>
          <w:tcPr>
            <w:tcW w:w="511" w:type="dxa"/>
            <w:vMerge/>
            <w:tcBorders>
              <w:top w:val="nil"/>
              <w:left w:val="single" w:sz="4" w:space="0" w:color="auto"/>
              <w:bottom w:val="single" w:sz="4" w:space="0" w:color="000000"/>
              <w:right w:val="single" w:sz="4" w:space="0" w:color="auto"/>
            </w:tcBorders>
            <w:vAlign w:val="center"/>
          </w:tcPr>
          <w:p w:rsidR="00946C6A" w:rsidRPr="00957C83" w:rsidRDefault="00946C6A" w:rsidP="009C42B2">
            <w:pPr>
              <w:rPr>
                <w:sz w:val="20"/>
                <w:szCs w:val="20"/>
              </w:rPr>
            </w:pPr>
          </w:p>
        </w:tc>
        <w:tc>
          <w:tcPr>
            <w:tcW w:w="1846" w:type="dxa"/>
            <w:vMerge/>
            <w:tcBorders>
              <w:left w:val="single" w:sz="4" w:space="0" w:color="auto"/>
              <w:bottom w:val="single" w:sz="4" w:space="0" w:color="000000"/>
              <w:right w:val="single" w:sz="4" w:space="0" w:color="auto"/>
            </w:tcBorders>
            <w:vAlign w:val="center"/>
          </w:tcPr>
          <w:p w:rsidR="00946C6A" w:rsidRPr="00957C83" w:rsidRDefault="00946C6A" w:rsidP="009C42B2">
            <w:pPr>
              <w:rPr>
                <w:sz w:val="20"/>
                <w:szCs w:val="20"/>
              </w:rPr>
            </w:pPr>
          </w:p>
        </w:tc>
        <w:tc>
          <w:tcPr>
            <w:tcW w:w="1309" w:type="dxa"/>
            <w:vMerge/>
            <w:tcBorders>
              <w:left w:val="single" w:sz="4" w:space="0" w:color="auto"/>
              <w:bottom w:val="single" w:sz="4" w:space="0" w:color="000000"/>
              <w:right w:val="single" w:sz="4" w:space="0" w:color="auto"/>
            </w:tcBorders>
            <w:vAlign w:val="center"/>
          </w:tcPr>
          <w:p w:rsidR="00946C6A" w:rsidRPr="00957C83" w:rsidRDefault="00946C6A" w:rsidP="009C42B2">
            <w:pPr>
              <w:rPr>
                <w:sz w:val="20"/>
                <w:szCs w:val="20"/>
              </w:rPr>
            </w:pPr>
          </w:p>
        </w:tc>
        <w:tc>
          <w:tcPr>
            <w:tcW w:w="1610" w:type="dxa"/>
            <w:tcBorders>
              <w:top w:val="single" w:sz="4" w:space="0" w:color="auto"/>
              <w:left w:val="single" w:sz="4" w:space="0" w:color="auto"/>
              <w:bottom w:val="single" w:sz="4" w:space="0" w:color="auto"/>
              <w:right w:val="single" w:sz="4" w:space="0" w:color="auto"/>
            </w:tcBorders>
            <w:shd w:val="clear" w:color="auto" w:fill="auto"/>
          </w:tcPr>
          <w:p w:rsidR="00946C6A" w:rsidRPr="00957C83" w:rsidRDefault="00946C6A" w:rsidP="009C42B2">
            <w:pPr>
              <w:rPr>
                <w:sz w:val="20"/>
                <w:szCs w:val="20"/>
              </w:rPr>
            </w:pPr>
            <w:r w:rsidRPr="00957C83">
              <w:rPr>
                <w:sz w:val="20"/>
                <w:szCs w:val="20"/>
              </w:rPr>
              <w:t>Внебюджетные средства</w:t>
            </w:r>
          </w:p>
        </w:tc>
        <w:tc>
          <w:tcPr>
            <w:tcW w:w="1079"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tcPr>
          <w:p w:rsidR="00946C6A" w:rsidRPr="00957C83" w:rsidRDefault="00946C6A" w:rsidP="009C42B2">
            <w:pPr>
              <w:rPr>
                <w:sz w:val="20"/>
                <w:szCs w:val="20"/>
              </w:rPr>
            </w:pPr>
          </w:p>
        </w:tc>
      </w:tr>
      <w:tr w:rsidR="003A3C77" w:rsidRPr="00957C83" w:rsidTr="009103AF">
        <w:trPr>
          <w:trHeight w:val="300"/>
        </w:trPr>
        <w:tc>
          <w:tcPr>
            <w:tcW w:w="511"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846" w:type="dxa"/>
            <w:vMerge w:val="restart"/>
            <w:tcBorders>
              <w:top w:val="nil"/>
              <w:left w:val="single" w:sz="4" w:space="0" w:color="auto"/>
              <w:bottom w:val="single" w:sz="4" w:space="0" w:color="000000"/>
              <w:right w:val="single" w:sz="4" w:space="0" w:color="auto"/>
            </w:tcBorders>
            <w:shd w:val="clear" w:color="auto" w:fill="auto"/>
            <w:hideMark/>
          </w:tcPr>
          <w:p w:rsidR="00942B3E" w:rsidRPr="00957C83" w:rsidRDefault="0091261D" w:rsidP="009C42B2">
            <w:pPr>
              <w:rPr>
                <w:sz w:val="20"/>
                <w:szCs w:val="20"/>
              </w:rPr>
            </w:pPr>
            <w:r w:rsidRPr="00957C83">
              <w:rPr>
                <w:sz w:val="20"/>
                <w:szCs w:val="20"/>
              </w:rPr>
              <w:t>результат не предусмотрен</w:t>
            </w:r>
          </w:p>
        </w:tc>
        <w:tc>
          <w:tcPr>
            <w:tcW w:w="1309" w:type="dxa"/>
            <w:vMerge w:val="restart"/>
            <w:tcBorders>
              <w:top w:val="nil"/>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х</w:t>
            </w:r>
          </w:p>
        </w:tc>
        <w:tc>
          <w:tcPr>
            <w:tcW w:w="16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х</w:t>
            </w:r>
          </w:p>
        </w:tc>
        <w:tc>
          <w:tcPr>
            <w:tcW w:w="107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 xml:space="preserve">Всего </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Итого 2023 год</w:t>
            </w:r>
          </w:p>
        </w:tc>
        <w:tc>
          <w:tcPr>
            <w:tcW w:w="2744"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42B3E" w:rsidRPr="00957C83" w:rsidRDefault="00942B3E" w:rsidP="009C42B2">
            <w:pPr>
              <w:jc w:val="center"/>
              <w:rPr>
                <w:sz w:val="20"/>
                <w:szCs w:val="20"/>
              </w:rPr>
            </w:pPr>
            <w:r w:rsidRPr="00957C83">
              <w:rPr>
                <w:sz w:val="20"/>
                <w:szCs w:val="20"/>
              </w:rPr>
              <w:t>В том числе по кварталам:</w:t>
            </w:r>
          </w:p>
        </w:tc>
        <w:tc>
          <w:tcPr>
            <w:tcW w:w="866" w:type="dxa"/>
            <w:vMerge w:val="restart"/>
            <w:tcBorders>
              <w:top w:val="nil"/>
              <w:left w:val="nil"/>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 xml:space="preserve">2024 год </w:t>
            </w:r>
          </w:p>
        </w:tc>
        <w:tc>
          <w:tcPr>
            <w:tcW w:w="866" w:type="dxa"/>
            <w:vMerge w:val="restart"/>
            <w:tcBorders>
              <w:top w:val="nil"/>
              <w:left w:val="nil"/>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2025 год</w:t>
            </w:r>
          </w:p>
        </w:tc>
        <w:tc>
          <w:tcPr>
            <w:tcW w:w="866" w:type="dxa"/>
            <w:vMerge w:val="restart"/>
            <w:tcBorders>
              <w:top w:val="nil"/>
              <w:left w:val="nil"/>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2026 год</w:t>
            </w:r>
          </w:p>
        </w:tc>
        <w:tc>
          <w:tcPr>
            <w:tcW w:w="866" w:type="dxa"/>
            <w:vMerge w:val="restart"/>
            <w:tcBorders>
              <w:top w:val="nil"/>
              <w:left w:val="nil"/>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2027 год</w:t>
            </w:r>
          </w:p>
        </w:tc>
        <w:tc>
          <w:tcPr>
            <w:tcW w:w="1605"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r>
      <w:tr w:rsidR="003A3C77" w:rsidRPr="00957C83" w:rsidTr="009103AF">
        <w:trPr>
          <w:trHeight w:val="300"/>
        </w:trPr>
        <w:tc>
          <w:tcPr>
            <w:tcW w:w="511"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846"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309"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1079"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c>
          <w:tcPr>
            <w:tcW w:w="686" w:type="dxa"/>
            <w:tcBorders>
              <w:top w:val="nil"/>
              <w:left w:val="single" w:sz="4" w:space="0" w:color="auto"/>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w:t>
            </w:r>
          </w:p>
        </w:tc>
        <w:tc>
          <w:tcPr>
            <w:tcW w:w="686" w:type="dxa"/>
            <w:tcBorders>
              <w:top w:val="nil"/>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II</w:t>
            </w:r>
          </w:p>
        </w:tc>
        <w:tc>
          <w:tcPr>
            <w:tcW w:w="686" w:type="dxa"/>
            <w:tcBorders>
              <w:top w:val="nil"/>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III</w:t>
            </w:r>
          </w:p>
        </w:tc>
        <w:tc>
          <w:tcPr>
            <w:tcW w:w="686" w:type="dxa"/>
            <w:tcBorders>
              <w:top w:val="nil"/>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r w:rsidRPr="00957C83">
              <w:rPr>
                <w:sz w:val="20"/>
                <w:szCs w:val="20"/>
              </w:rPr>
              <w:t>IV</w:t>
            </w:r>
          </w:p>
        </w:tc>
        <w:tc>
          <w:tcPr>
            <w:tcW w:w="866" w:type="dxa"/>
            <w:vMerge/>
            <w:tcBorders>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866" w:type="dxa"/>
            <w:vMerge/>
            <w:tcBorders>
              <w:left w:val="nil"/>
              <w:bottom w:val="single" w:sz="4" w:space="0" w:color="auto"/>
              <w:right w:val="single" w:sz="4" w:space="0" w:color="auto"/>
            </w:tcBorders>
            <w:shd w:val="clear" w:color="auto" w:fill="auto"/>
            <w:hideMark/>
          </w:tcPr>
          <w:p w:rsidR="00942B3E" w:rsidRPr="00957C83" w:rsidRDefault="00942B3E" w:rsidP="009C42B2">
            <w:pPr>
              <w:jc w:val="center"/>
              <w:rPr>
                <w:sz w:val="20"/>
                <w:szCs w:val="20"/>
              </w:rPr>
            </w:pPr>
          </w:p>
        </w:tc>
        <w:tc>
          <w:tcPr>
            <w:tcW w:w="1605" w:type="dxa"/>
            <w:vMerge/>
            <w:tcBorders>
              <w:top w:val="nil"/>
              <w:left w:val="single" w:sz="4" w:space="0" w:color="auto"/>
              <w:bottom w:val="single" w:sz="4" w:space="0" w:color="000000"/>
              <w:right w:val="single" w:sz="4" w:space="0" w:color="auto"/>
            </w:tcBorders>
            <w:vAlign w:val="center"/>
            <w:hideMark/>
          </w:tcPr>
          <w:p w:rsidR="00942B3E" w:rsidRPr="00957C83" w:rsidRDefault="00942B3E" w:rsidP="009C42B2">
            <w:pPr>
              <w:rPr>
                <w:sz w:val="20"/>
                <w:szCs w:val="20"/>
              </w:rPr>
            </w:pPr>
          </w:p>
        </w:tc>
      </w:tr>
      <w:tr w:rsidR="003A3C77" w:rsidRPr="00957C83" w:rsidTr="009103AF">
        <w:trPr>
          <w:trHeight w:val="77"/>
        </w:trPr>
        <w:tc>
          <w:tcPr>
            <w:tcW w:w="511" w:type="dxa"/>
            <w:vMerge/>
            <w:tcBorders>
              <w:top w:val="nil"/>
              <w:left w:val="single" w:sz="4" w:space="0" w:color="auto"/>
              <w:bottom w:val="single" w:sz="4" w:space="0" w:color="000000"/>
              <w:right w:val="single" w:sz="4" w:space="0" w:color="auto"/>
            </w:tcBorders>
            <w:vAlign w:val="center"/>
            <w:hideMark/>
          </w:tcPr>
          <w:p w:rsidR="00067FA1" w:rsidRPr="00957C83" w:rsidRDefault="00067FA1" w:rsidP="009C42B2">
            <w:pPr>
              <w:rPr>
                <w:sz w:val="20"/>
                <w:szCs w:val="20"/>
              </w:rPr>
            </w:pPr>
          </w:p>
        </w:tc>
        <w:tc>
          <w:tcPr>
            <w:tcW w:w="1846" w:type="dxa"/>
            <w:vMerge/>
            <w:tcBorders>
              <w:top w:val="nil"/>
              <w:left w:val="single" w:sz="4" w:space="0" w:color="auto"/>
              <w:bottom w:val="single" w:sz="4" w:space="0" w:color="000000"/>
              <w:right w:val="single" w:sz="4" w:space="0" w:color="auto"/>
            </w:tcBorders>
            <w:vAlign w:val="center"/>
            <w:hideMark/>
          </w:tcPr>
          <w:p w:rsidR="00067FA1" w:rsidRPr="00957C83" w:rsidRDefault="00067FA1" w:rsidP="009C42B2">
            <w:pPr>
              <w:rPr>
                <w:sz w:val="20"/>
                <w:szCs w:val="20"/>
              </w:rPr>
            </w:pPr>
          </w:p>
        </w:tc>
        <w:tc>
          <w:tcPr>
            <w:tcW w:w="1309" w:type="dxa"/>
            <w:vMerge/>
            <w:tcBorders>
              <w:top w:val="nil"/>
              <w:left w:val="single" w:sz="4" w:space="0" w:color="auto"/>
              <w:bottom w:val="single" w:sz="4" w:space="0" w:color="000000"/>
              <w:right w:val="single" w:sz="4" w:space="0" w:color="auto"/>
            </w:tcBorders>
            <w:vAlign w:val="center"/>
            <w:hideMark/>
          </w:tcPr>
          <w:p w:rsidR="00067FA1" w:rsidRPr="00957C83" w:rsidRDefault="00067FA1" w:rsidP="009C42B2">
            <w:pPr>
              <w:rPr>
                <w:sz w:val="20"/>
                <w:szCs w:val="20"/>
              </w:rPr>
            </w:pPr>
          </w:p>
        </w:tc>
        <w:tc>
          <w:tcPr>
            <w:tcW w:w="1610" w:type="dxa"/>
            <w:vMerge/>
            <w:tcBorders>
              <w:top w:val="single" w:sz="4" w:space="0" w:color="auto"/>
              <w:left w:val="single" w:sz="4" w:space="0" w:color="auto"/>
              <w:bottom w:val="single" w:sz="4" w:space="0" w:color="000000"/>
              <w:right w:val="single" w:sz="4" w:space="0" w:color="auto"/>
            </w:tcBorders>
            <w:vAlign w:val="center"/>
            <w:hideMark/>
          </w:tcPr>
          <w:p w:rsidR="00067FA1" w:rsidRPr="00957C83" w:rsidRDefault="00067FA1" w:rsidP="009C42B2">
            <w:pPr>
              <w:rPr>
                <w:sz w:val="20"/>
                <w:szCs w:val="20"/>
              </w:rPr>
            </w:pP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067FA1" w:rsidRPr="00957C83" w:rsidRDefault="00067FA1" w:rsidP="009C42B2">
            <w:pPr>
              <w:jc w:val="center"/>
              <w:rPr>
                <w:sz w:val="20"/>
                <w:szCs w:val="20"/>
              </w:rPr>
            </w:pPr>
            <w:r w:rsidRPr="00957C83">
              <w:rPr>
                <w:sz w:val="20"/>
                <w:szCs w:val="20"/>
              </w:rPr>
              <w:t>0,0</w:t>
            </w:r>
          </w:p>
        </w:tc>
        <w:tc>
          <w:tcPr>
            <w:tcW w:w="794" w:type="dxa"/>
            <w:tcBorders>
              <w:top w:val="single" w:sz="4" w:space="0" w:color="auto"/>
              <w:left w:val="nil"/>
              <w:bottom w:val="single" w:sz="4" w:space="0" w:color="auto"/>
              <w:right w:val="single" w:sz="4" w:space="0" w:color="auto"/>
            </w:tcBorders>
            <w:shd w:val="clear" w:color="auto" w:fill="auto"/>
          </w:tcPr>
          <w:p w:rsidR="00067FA1" w:rsidRPr="00957C83" w:rsidRDefault="00067FA1" w:rsidP="009C42B2">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067FA1" w:rsidRPr="00957C83" w:rsidRDefault="00067FA1" w:rsidP="009C42B2">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067FA1" w:rsidRPr="00957C83" w:rsidRDefault="00067FA1" w:rsidP="009C42B2">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067FA1" w:rsidRPr="00957C83" w:rsidRDefault="00067FA1" w:rsidP="009C42B2">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067FA1" w:rsidRPr="00957C83" w:rsidRDefault="00067FA1"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tcPr>
          <w:p w:rsidR="00067FA1" w:rsidRPr="00957C83" w:rsidRDefault="00067FA1"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tcPr>
          <w:p w:rsidR="00067FA1" w:rsidRPr="00957C83" w:rsidRDefault="00067FA1"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tcPr>
          <w:p w:rsidR="00067FA1" w:rsidRPr="00957C83" w:rsidRDefault="00067FA1"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tcPr>
          <w:p w:rsidR="00067FA1" w:rsidRPr="00957C83" w:rsidRDefault="00067FA1" w:rsidP="009C42B2">
            <w:pPr>
              <w:jc w:val="center"/>
              <w:rPr>
                <w:sz w:val="20"/>
                <w:szCs w:val="20"/>
              </w:rPr>
            </w:pPr>
            <w:r w:rsidRPr="00957C83">
              <w:rPr>
                <w:sz w:val="20"/>
                <w:szCs w:val="20"/>
              </w:rPr>
              <w:t>0,0</w:t>
            </w:r>
          </w:p>
        </w:tc>
        <w:tc>
          <w:tcPr>
            <w:tcW w:w="1605" w:type="dxa"/>
            <w:vMerge/>
            <w:tcBorders>
              <w:top w:val="nil"/>
              <w:left w:val="single" w:sz="4" w:space="0" w:color="auto"/>
              <w:bottom w:val="single" w:sz="4" w:space="0" w:color="000000"/>
              <w:right w:val="single" w:sz="4" w:space="0" w:color="auto"/>
            </w:tcBorders>
            <w:vAlign w:val="center"/>
            <w:hideMark/>
          </w:tcPr>
          <w:p w:rsidR="00067FA1" w:rsidRPr="00957C83" w:rsidRDefault="00067FA1" w:rsidP="009C42B2">
            <w:pPr>
              <w:rPr>
                <w:sz w:val="20"/>
                <w:szCs w:val="20"/>
              </w:rPr>
            </w:pPr>
          </w:p>
        </w:tc>
      </w:tr>
      <w:tr w:rsidR="003A3C77" w:rsidRPr="00957C83" w:rsidTr="009103AF">
        <w:trPr>
          <w:trHeight w:val="319"/>
        </w:trPr>
        <w:tc>
          <w:tcPr>
            <w:tcW w:w="511" w:type="dxa"/>
            <w:vMerge w:val="restart"/>
            <w:tcBorders>
              <w:top w:val="nil"/>
              <w:left w:val="single" w:sz="4" w:space="0" w:color="auto"/>
              <w:right w:val="single" w:sz="4" w:space="0" w:color="auto"/>
            </w:tcBorders>
            <w:shd w:val="clear" w:color="auto" w:fill="auto"/>
            <w:hideMark/>
          </w:tcPr>
          <w:p w:rsidR="00946C6A" w:rsidRPr="00957C83" w:rsidRDefault="00946C6A" w:rsidP="009C42B2">
            <w:pPr>
              <w:jc w:val="center"/>
              <w:rPr>
                <w:sz w:val="20"/>
                <w:szCs w:val="20"/>
              </w:rPr>
            </w:pPr>
          </w:p>
        </w:tc>
        <w:tc>
          <w:tcPr>
            <w:tcW w:w="1846" w:type="dxa"/>
            <w:vMerge w:val="restart"/>
            <w:tcBorders>
              <w:top w:val="nil"/>
              <w:left w:val="single" w:sz="4" w:space="0" w:color="auto"/>
              <w:right w:val="single" w:sz="4" w:space="0" w:color="auto"/>
            </w:tcBorders>
            <w:shd w:val="clear" w:color="auto" w:fill="auto"/>
            <w:hideMark/>
          </w:tcPr>
          <w:p w:rsidR="00946C6A" w:rsidRPr="00957C83" w:rsidRDefault="00946C6A" w:rsidP="009C42B2">
            <w:pPr>
              <w:rPr>
                <w:sz w:val="20"/>
                <w:szCs w:val="20"/>
              </w:rPr>
            </w:pPr>
            <w:r w:rsidRPr="00957C83">
              <w:rPr>
                <w:sz w:val="20"/>
                <w:szCs w:val="20"/>
              </w:rPr>
              <w:t>Итого по подпрограмме</w:t>
            </w:r>
          </w:p>
        </w:tc>
        <w:tc>
          <w:tcPr>
            <w:tcW w:w="1309" w:type="dxa"/>
            <w:vMerge w:val="restart"/>
            <w:tcBorders>
              <w:top w:val="nil"/>
              <w:left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2023-2027</w:t>
            </w:r>
          </w:p>
        </w:tc>
        <w:tc>
          <w:tcPr>
            <w:tcW w:w="1610" w:type="dxa"/>
            <w:tcBorders>
              <w:top w:val="nil"/>
              <w:left w:val="nil"/>
              <w:bottom w:val="single" w:sz="4" w:space="0" w:color="auto"/>
              <w:right w:val="single" w:sz="4" w:space="0" w:color="auto"/>
            </w:tcBorders>
            <w:shd w:val="clear" w:color="auto" w:fill="auto"/>
            <w:hideMark/>
          </w:tcPr>
          <w:p w:rsidR="00946C6A" w:rsidRPr="00957C83" w:rsidRDefault="00946C6A" w:rsidP="009C42B2">
            <w:pPr>
              <w:rPr>
                <w:sz w:val="20"/>
                <w:szCs w:val="20"/>
              </w:rPr>
            </w:pPr>
            <w:r w:rsidRPr="00957C83">
              <w:rPr>
                <w:sz w:val="20"/>
                <w:szCs w:val="20"/>
              </w:rPr>
              <w:t>Итого</w:t>
            </w:r>
          </w:p>
        </w:tc>
        <w:tc>
          <w:tcPr>
            <w:tcW w:w="1079"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32 831,4</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946C6A" w:rsidRPr="00957C83" w:rsidRDefault="00946C6A" w:rsidP="009C42B2">
            <w:pPr>
              <w:jc w:val="center"/>
              <w:rPr>
                <w:sz w:val="20"/>
                <w:szCs w:val="20"/>
              </w:rPr>
            </w:pPr>
            <w:r w:rsidRPr="00957C83">
              <w:rPr>
                <w:sz w:val="20"/>
                <w:szCs w:val="20"/>
              </w:rPr>
              <w:t>7 009,0 </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6 455,6 </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6 455,6 </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6 455,6 </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6 455,6 </w:t>
            </w:r>
          </w:p>
        </w:tc>
        <w:tc>
          <w:tcPr>
            <w:tcW w:w="1605" w:type="dxa"/>
            <w:vMerge w:val="restart"/>
            <w:tcBorders>
              <w:top w:val="nil"/>
              <w:left w:val="single" w:sz="4" w:space="0" w:color="auto"/>
              <w:right w:val="single" w:sz="4" w:space="0" w:color="auto"/>
            </w:tcBorders>
            <w:shd w:val="clear" w:color="auto" w:fill="auto"/>
            <w:hideMark/>
          </w:tcPr>
          <w:p w:rsidR="00946C6A" w:rsidRPr="00957C83" w:rsidRDefault="00946C6A" w:rsidP="009C42B2">
            <w:pPr>
              <w:rPr>
                <w:sz w:val="20"/>
                <w:szCs w:val="20"/>
              </w:rPr>
            </w:pPr>
          </w:p>
        </w:tc>
      </w:tr>
      <w:tr w:rsidR="003A3C77" w:rsidRPr="00957C83" w:rsidTr="009103AF">
        <w:trPr>
          <w:trHeight w:val="388"/>
        </w:trPr>
        <w:tc>
          <w:tcPr>
            <w:tcW w:w="511"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610" w:type="dxa"/>
            <w:tcBorders>
              <w:top w:val="nil"/>
              <w:left w:val="nil"/>
              <w:bottom w:val="single" w:sz="4" w:space="0" w:color="auto"/>
              <w:right w:val="single" w:sz="4" w:space="0" w:color="auto"/>
            </w:tcBorders>
            <w:shd w:val="clear" w:color="auto" w:fill="auto"/>
            <w:hideMark/>
          </w:tcPr>
          <w:p w:rsidR="00946C6A" w:rsidRPr="00957C83" w:rsidRDefault="00946C6A" w:rsidP="009C42B2">
            <w:pPr>
              <w:rPr>
                <w:sz w:val="20"/>
                <w:szCs w:val="20"/>
              </w:rPr>
            </w:pPr>
            <w:r w:rsidRPr="00957C83">
              <w:rPr>
                <w:sz w:val="20"/>
                <w:szCs w:val="20"/>
              </w:rPr>
              <w:t>Средства бюджета Московской области</w:t>
            </w:r>
          </w:p>
        </w:tc>
        <w:tc>
          <w:tcPr>
            <w:tcW w:w="1079"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1605"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r>
      <w:tr w:rsidR="003A3C77" w:rsidRPr="00957C83" w:rsidTr="009103AF">
        <w:trPr>
          <w:trHeight w:val="712"/>
        </w:trPr>
        <w:tc>
          <w:tcPr>
            <w:tcW w:w="511"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610" w:type="dxa"/>
            <w:tcBorders>
              <w:top w:val="nil"/>
              <w:left w:val="nil"/>
              <w:bottom w:val="single" w:sz="4" w:space="0" w:color="auto"/>
              <w:right w:val="single" w:sz="4" w:space="0" w:color="auto"/>
            </w:tcBorders>
            <w:shd w:val="clear" w:color="auto" w:fill="auto"/>
            <w:hideMark/>
          </w:tcPr>
          <w:p w:rsidR="00946C6A" w:rsidRPr="00957C83" w:rsidRDefault="00946C6A" w:rsidP="009C42B2">
            <w:pPr>
              <w:rPr>
                <w:sz w:val="20"/>
                <w:szCs w:val="20"/>
              </w:rPr>
            </w:pPr>
            <w:r w:rsidRPr="00957C83">
              <w:rPr>
                <w:sz w:val="20"/>
                <w:szCs w:val="20"/>
              </w:rPr>
              <w:t xml:space="preserve">Средства федерального бюджета </w:t>
            </w:r>
          </w:p>
        </w:tc>
        <w:tc>
          <w:tcPr>
            <w:tcW w:w="1079"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0,0</w:t>
            </w:r>
          </w:p>
        </w:tc>
        <w:tc>
          <w:tcPr>
            <w:tcW w:w="1605"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r>
      <w:tr w:rsidR="003A3C77" w:rsidRPr="00957C83" w:rsidTr="009103AF">
        <w:trPr>
          <w:trHeight w:val="1135"/>
        </w:trPr>
        <w:tc>
          <w:tcPr>
            <w:tcW w:w="511"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846"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309"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c>
          <w:tcPr>
            <w:tcW w:w="1610" w:type="dxa"/>
            <w:tcBorders>
              <w:top w:val="nil"/>
              <w:left w:val="nil"/>
              <w:right w:val="single" w:sz="4" w:space="0" w:color="auto"/>
            </w:tcBorders>
            <w:shd w:val="clear" w:color="auto" w:fill="auto"/>
            <w:hideMark/>
          </w:tcPr>
          <w:p w:rsidR="00946C6A" w:rsidRPr="00957C83" w:rsidRDefault="00946C6A" w:rsidP="009C42B2">
            <w:pPr>
              <w:rPr>
                <w:sz w:val="20"/>
                <w:szCs w:val="20"/>
              </w:rPr>
            </w:pPr>
            <w:r w:rsidRPr="00957C83">
              <w:rPr>
                <w:sz w:val="20"/>
                <w:szCs w:val="20"/>
              </w:rPr>
              <w:t xml:space="preserve">Средства бюджетов муниципальных образований Московской области </w:t>
            </w:r>
          </w:p>
        </w:tc>
        <w:tc>
          <w:tcPr>
            <w:tcW w:w="1079" w:type="dxa"/>
            <w:tcBorders>
              <w:top w:val="nil"/>
              <w:left w:val="nil"/>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32 831,4</w:t>
            </w:r>
          </w:p>
        </w:tc>
        <w:tc>
          <w:tcPr>
            <w:tcW w:w="3538" w:type="dxa"/>
            <w:gridSpan w:val="5"/>
            <w:tcBorders>
              <w:top w:val="single" w:sz="4" w:space="0" w:color="auto"/>
              <w:left w:val="nil"/>
              <w:right w:val="single" w:sz="4" w:space="0" w:color="000000"/>
            </w:tcBorders>
            <w:shd w:val="clear" w:color="auto" w:fill="auto"/>
            <w:hideMark/>
          </w:tcPr>
          <w:p w:rsidR="00946C6A" w:rsidRPr="00957C83" w:rsidRDefault="00946C6A" w:rsidP="009C42B2">
            <w:pPr>
              <w:jc w:val="center"/>
              <w:rPr>
                <w:sz w:val="20"/>
                <w:szCs w:val="20"/>
              </w:rPr>
            </w:pPr>
            <w:r w:rsidRPr="00957C83">
              <w:rPr>
                <w:sz w:val="20"/>
                <w:szCs w:val="20"/>
              </w:rPr>
              <w:t>7 009,0 </w:t>
            </w:r>
          </w:p>
        </w:tc>
        <w:tc>
          <w:tcPr>
            <w:tcW w:w="866" w:type="dxa"/>
            <w:tcBorders>
              <w:top w:val="nil"/>
              <w:left w:val="nil"/>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6 455,6 </w:t>
            </w:r>
          </w:p>
        </w:tc>
        <w:tc>
          <w:tcPr>
            <w:tcW w:w="866" w:type="dxa"/>
            <w:tcBorders>
              <w:top w:val="nil"/>
              <w:left w:val="nil"/>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6 455,6 </w:t>
            </w:r>
          </w:p>
        </w:tc>
        <w:tc>
          <w:tcPr>
            <w:tcW w:w="866" w:type="dxa"/>
            <w:tcBorders>
              <w:top w:val="nil"/>
              <w:left w:val="nil"/>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6 455,6 </w:t>
            </w:r>
          </w:p>
        </w:tc>
        <w:tc>
          <w:tcPr>
            <w:tcW w:w="866" w:type="dxa"/>
            <w:tcBorders>
              <w:top w:val="nil"/>
              <w:left w:val="nil"/>
              <w:right w:val="single" w:sz="4" w:space="0" w:color="auto"/>
            </w:tcBorders>
            <w:shd w:val="clear" w:color="auto" w:fill="auto"/>
            <w:hideMark/>
          </w:tcPr>
          <w:p w:rsidR="00946C6A" w:rsidRPr="00957C83" w:rsidRDefault="00946C6A" w:rsidP="009C42B2">
            <w:pPr>
              <w:jc w:val="center"/>
              <w:rPr>
                <w:sz w:val="20"/>
                <w:szCs w:val="20"/>
              </w:rPr>
            </w:pPr>
            <w:r w:rsidRPr="00957C83">
              <w:rPr>
                <w:sz w:val="20"/>
                <w:szCs w:val="20"/>
              </w:rPr>
              <w:t>6 455,6 </w:t>
            </w:r>
          </w:p>
        </w:tc>
        <w:tc>
          <w:tcPr>
            <w:tcW w:w="1605" w:type="dxa"/>
            <w:vMerge/>
            <w:tcBorders>
              <w:left w:val="single" w:sz="4" w:space="0" w:color="auto"/>
              <w:right w:val="single" w:sz="4" w:space="0" w:color="auto"/>
            </w:tcBorders>
            <w:vAlign w:val="center"/>
            <w:hideMark/>
          </w:tcPr>
          <w:p w:rsidR="00946C6A" w:rsidRPr="00957C83" w:rsidRDefault="00946C6A" w:rsidP="009C42B2">
            <w:pPr>
              <w:rPr>
                <w:sz w:val="20"/>
                <w:szCs w:val="20"/>
              </w:rPr>
            </w:pPr>
          </w:p>
        </w:tc>
      </w:tr>
      <w:tr w:rsidR="003A3C77" w:rsidRPr="00957C83" w:rsidTr="009103AF">
        <w:trPr>
          <w:trHeight w:val="540"/>
        </w:trPr>
        <w:tc>
          <w:tcPr>
            <w:tcW w:w="511" w:type="dxa"/>
            <w:vMerge/>
            <w:tcBorders>
              <w:left w:val="single" w:sz="4" w:space="0" w:color="auto"/>
              <w:bottom w:val="single" w:sz="4" w:space="0" w:color="auto"/>
              <w:right w:val="single" w:sz="4" w:space="0" w:color="auto"/>
            </w:tcBorders>
            <w:vAlign w:val="center"/>
          </w:tcPr>
          <w:p w:rsidR="00946C6A" w:rsidRPr="00957C83" w:rsidRDefault="00946C6A" w:rsidP="009C42B2">
            <w:pPr>
              <w:rPr>
                <w:sz w:val="20"/>
                <w:szCs w:val="20"/>
              </w:rPr>
            </w:pPr>
          </w:p>
        </w:tc>
        <w:tc>
          <w:tcPr>
            <w:tcW w:w="1846" w:type="dxa"/>
            <w:vMerge/>
            <w:tcBorders>
              <w:left w:val="single" w:sz="4" w:space="0" w:color="auto"/>
              <w:bottom w:val="single" w:sz="4" w:space="0" w:color="auto"/>
              <w:right w:val="single" w:sz="4" w:space="0" w:color="auto"/>
            </w:tcBorders>
            <w:vAlign w:val="center"/>
          </w:tcPr>
          <w:p w:rsidR="00946C6A" w:rsidRPr="00957C83" w:rsidRDefault="00946C6A" w:rsidP="009C42B2">
            <w:pPr>
              <w:rPr>
                <w:sz w:val="20"/>
                <w:szCs w:val="20"/>
              </w:rPr>
            </w:pPr>
          </w:p>
        </w:tc>
        <w:tc>
          <w:tcPr>
            <w:tcW w:w="1309" w:type="dxa"/>
            <w:vMerge/>
            <w:tcBorders>
              <w:left w:val="single" w:sz="4" w:space="0" w:color="auto"/>
              <w:bottom w:val="single" w:sz="4" w:space="0" w:color="auto"/>
              <w:right w:val="single" w:sz="4" w:space="0" w:color="auto"/>
            </w:tcBorders>
            <w:vAlign w:val="center"/>
          </w:tcPr>
          <w:p w:rsidR="00946C6A" w:rsidRPr="00957C83" w:rsidRDefault="00946C6A" w:rsidP="009C42B2">
            <w:pPr>
              <w:rPr>
                <w:sz w:val="20"/>
                <w:szCs w:val="20"/>
              </w:rPr>
            </w:pPr>
          </w:p>
        </w:tc>
        <w:tc>
          <w:tcPr>
            <w:tcW w:w="1610"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rPr>
                <w:sz w:val="20"/>
                <w:szCs w:val="20"/>
              </w:rPr>
            </w:pPr>
            <w:r w:rsidRPr="00957C83">
              <w:rPr>
                <w:sz w:val="20"/>
                <w:szCs w:val="20"/>
              </w:rPr>
              <w:t>Внебюджетные средства</w:t>
            </w:r>
          </w:p>
        </w:tc>
        <w:tc>
          <w:tcPr>
            <w:tcW w:w="1079"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946C6A" w:rsidRPr="00957C83" w:rsidRDefault="00946C6A" w:rsidP="009C42B2">
            <w:pPr>
              <w:jc w:val="center"/>
              <w:rPr>
                <w:sz w:val="20"/>
                <w:szCs w:val="20"/>
              </w:rPr>
            </w:pPr>
            <w:r w:rsidRPr="00957C83">
              <w:rPr>
                <w:sz w:val="20"/>
                <w:szCs w:val="20"/>
              </w:rPr>
              <w:t>0,0</w:t>
            </w:r>
          </w:p>
        </w:tc>
        <w:tc>
          <w:tcPr>
            <w:tcW w:w="1605" w:type="dxa"/>
            <w:vMerge/>
            <w:tcBorders>
              <w:left w:val="single" w:sz="4" w:space="0" w:color="auto"/>
              <w:bottom w:val="single" w:sz="4" w:space="0" w:color="auto"/>
              <w:right w:val="single" w:sz="4" w:space="0" w:color="auto"/>
            </w:tcBorders>
            <w:vAlign w:val="center"/>
          </w:tcPr>
          <w:p w:rsidR="00946C6A" w:rsidRPr="00957C83" w:rsidRDefault="00946C6A" w:rsidP="009C42B2">
            <w:pPr>
              <w:rPr>
                <w:sz w:val="20"/>
                <w:szCs w:val="20"/>
              </w:rPr>
            </w:pPr>
          </w:p>
        </w:tc>
      </w:tr>
    </w:tbl>
    <w:p w:rsidR="00942B3E" w:rsidRPr="00957C83" w:rsidRDefault="00942B3E" w:rsidP="009C42B2">
      <w:pPr>
        <w:rPr>
          <w:b/>
          <w:sz w:val="20"/>
          <w:szCs w:val="20"/>
        </w:rPr>
      </w:pPr>
    </w:p>
    <w:p w:rsidR="00013CDE" w:rsidRPr="00957C83" w:rsidRDefault="00013CDE" w:rsidP="009C42B2">
      <w:pPr>
        <w:jc w:val="center"/>
        <w:rPr>
          <w:b/>
          <w:sz w:val="24"/>
          <w:szCs w:val="24"/>
        </w:rPr>
      </w:pPr>
    </w:p>
    <w:p w:rsidR="00176A44" w:rsidRPr="00957C83" w:rsidRDefault="00176A44" w:rsidP="009C42B2">
      <w:pPr>
        <w:widowControl w:val="0"/>
        <w:autoSpaceDE w:val="0"/>
        <w:autoSpaceDN w:val="0"/>
        <w:rPr>
          <w:sz w:val="24"/>
          <w:szCs w:val="24"/>
        </w:rPr>
      </w:pPr>
    </w:p>
    <w:p w:rsidR="001E2AE6" w:rsidRPr="00957C83" w:rsidRDefault="004D2212" w:rsidP="009C42B2">
      <w:pPr>
        <w:pStyle w:val="ConsPlusNormal"/>
        <w:ind w:firstLine="539"/>
        <w:jc w:val="center"/>
        <w:rPr>
          <w:rFonts w:ascii="Times New Roman" w:hAnsi="Times New Roman" w:cs="Times New Roman"/>
          <w:b/>
          <w:sz w:val="24"/>
          <w:szCs w:val="24"/>
        </w:rPr>
      </w:pPr>
      <w:r w:rsidRPr="00957C83">
        <w:rPr>
          <w:rFonts w:ascii="Times New Roman" w:hAnsi="Times New Roman" w:cs="Times New Roman"/>
          <w:b/>
          <w:sz w:val="24"/>
          <w:szCs w:val="24"/>
        </w:rPr>
        <w:t>6</w:t>
      </w:r>
      <w:r w:rsidR="00373326" w:rsidRPr="00957C83">
        <w:rPr>
          <w:rFonts w:ascii="Times New Roman" w:hAnsi="Times New Roman" w:cs="Times New Roman"/>
          <w:b/>
          <w:sz w:val="24"/>
          <w:szCs w:val="24"/>
        </w:rPr>
        <w:t>.</w:t>
      </w:r>
      <w:r w:rsidR="005F319C" w:rsidRPr="00957C83">
        <w:rPr>
          <w:rFonts w:ascii="Times New Roman" w:hAnsi="Times New Roman" w:cs="Times New Roman"/>
          <w:b/>
          <w:sz w:val="24"/>
          <w:szCs w:val="24"/>
        </w:rPr>
        <w:t>2.</w:t>
      </w:r>
      <w:r w:rsidR="00373326" w:rsidRPr="00957C83">
        <w:rPr>
          <w:rFonts w:ascii="Times New Roman" w:hAnsi="Times New Roman" w:cs="Times New Roman"/>
          <w:b/>
          <w:sz w:val="24"/>
          <w:szCs w:val="24"/>
        </w:rPr>
        <w:t xml:space="preserve"> </w:t>
      </w:r>
      <w:r w:rsidR="00881755" w:rsidRPr="00957C83">
        <w:rPr>
          <w:rFonts w:ascii="Times New Roman" w:hAnsi="Times New Roman" w:cs="Times New Roman"/>
          <w:b/>
          <w:sz w:val="24"/>
          <w:szCs w:val="24"/>
        </w:rPr>
        <w:t>Перечень мероприятий подпр</w:t>
      </w:r>
      <w:r w:rsidR="001E2AE6" w:rsidRPr="00957C83">
        <w:rPr>
          <w:rFonts w:ascii="Times New Roman" w:hAnsi="Times New Roman" w:cs="Times New Roman"/>
          <w:b/>
          <w:sz w:val="24"/>
          <w:szCs w:val="24"/>
        </w:rPr>
        <w:t xml:space="preserve">ограммы </w:t>
      </w:r>
      <w:r w:rsidR="001E2AE6" w:rsidRPr="00957C83">
        <w:rPr>
          <w:rFonts w:ascii="Times New Roman" w:hAnsi="Times New Roman" w:cs="Times New Roman"/>
          <w:b/>
          <w:sz w:val="24"/>
          <w:szCs w:val="24"/>
          <w:lang w:val="en-US"/>
        </w:rPr>
        <w:t>III</w:t>
      </w:r>
    </w:p>
    <w:p w:rsidR="00BD71E0" w:rsidRPr="00957C83" w:rsidRDefault="001E2AE6" w:rsidP="009C42B2">
      <w:pPr>
        <w:pStyle w:val="ConsPlusNormal"/>
        <w:ind w:firstLine="539"/>
        <w:jc w:val="center"/>
        <w:rPr>
          <w:rFonts w:ascii="Times New Roman" w:hAnsi="Times New Roman" w:cs="Times New Roman"/>
          <w:b/>
          <w:sz w:val="24"/>
          <w:szCs w:val="24"/>
        </w:rPr>
      </w:pPr>
      <w:r w:rsidRPr="00957C83">
        <w:rPr>
          <w:rFonts w:ascii="Times New Roman" w:hAnsi="Times New Roman" w:cs="Times New Roman"/>
          <w:b/>
          <w:sz w:val="24"/>
          <w:szCs w:val="24"/>
        </w:rPr>
        <w:t xml:space="preserve"> </w:t>
      </w:r>
      <w:r w:rsidR="00BD71E0" w:rsidRPr="00957C83">
        <w:rPr>
          <w:rFonts w:ascii="Times New Roman" w:hAnsi="Times New Roman" w:cs="Times New Roman"/>
          <w:b/>
          <w:sz w:val="24"/>
          <w:szCs w:val="24"/>
        </w:rPr>
        <w:t>«Развитие библиотечного дела»</w:t>
      </w:r>
    </w:p>
    <w:p w:rsidR="00201702" w:rsidRPr="00957C83" w:rsidRDefault="00201702" w:rsidP="009C42B2">
      <w:pPr>
        <w:widowControl w:val="0"/>
        <w:suppressAutoHyphens/>
        <w:ind w:firstLine="539"/>
        <w:jc w:val="both"/>
        <w:rPr>
          <w:rFonts w:eastAsia="Times New Roman"/>
          <w:sz w:val="24"/>
          <w:szCs w:val="24"/>
          <w:lang w:eastAsia="ru-RU"/>
        </w:rPr>
      </w:pPr>
    </w:p>
    <w:tbl>
      <w:tblPr>
        <w:tblW w:w="15095" w:type="dxa"/>
        <w:tblInd w:w="68" w:type="dxa"/>
        <w:tblLayout w:type="fixed"/>
        <w:tblLook w:val="04A0" w:firstRow="1" w:lastRow="0" w:firstColumn="1" w:lastColumn="0" w:noHBand="0" w:noVBand="1"/>
      </w:tblPr>
      <w:tblGrid>
        <w:gridCol w:w="508"/>
        <w:gridCol w:w="1546"/>
        <w:gridCol w:w="1278"/>
        <w:gridCol w:w="9"/>
        <w:gridCol w:w="1550"/>
        <w:gridCol w:w="9"/>
        <w:gridCol w:w="1125"/>
        <w:gridCol w:w="992"/>
        <w:gridCol w:w="9"/>
        <w:gridCol w:w="700"/>
        <w:gridCol w:w="709"/>
        <w:gridCol w:w="709"/>
        <w:gridCol w:w="708"/>
        <w:gridCol w:w="9"/>
        <w:gridCol w:w="984"/>
        <w:gridCol w:w="9"/>
        <w:gridCol w:w="983"/>
        <w:gridCol w:w="992"/>
        <w:gridCol w:w="9"/>
        <w:gridCol w:w="984"/>
        <w:gridCol w:w="9"/>
        <w:gridCol w:w="1264"/>
      </w:tblGrid>
      <w:tr w:rsidR="003A3C77" w:rsidRPr="00957C83" w:rsidTr="00C638D6">
        <w:trPr>
          <w:trHeight w:val="300"/>
        </w:trPr>
        <w:tc>
          <w:tcPr>
            <w:tcW w:w="5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1702" w:rsidRPr="00957C83" w:rsidRDefault="00201702" w:rsidP="009C42B2">
            <w:pPr>
              <w:widowControl w:val="0"/>
              <w:suppressAutoHyphens/>
              <w:jc w:val="center"/>
              <w:rPr>
                <w:rFonts w:eastAsia="Times New Roman"/>
                <w:sz w:val="20"/>
                <w:szCs w:val="20"/>
                <w:lang w:eastAsia="ru-RU"/>
              </w:rPr>
            </w:pPr>
          </w:p>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п/п</w:t>
            </w:r>
          </w:p>
        </w:tc>
        <w:tc>
          <w:tcPr>
            <w:tcW w:w="15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Мероприятие подпрограммы</w:t>
            </w:r>
          </w:p>
        </w:tc>
        <w:tc>
          <w:tcPr>
            <w:tcW w:w="12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Сроки </w:t>
            </w:r>
            <w:r w:rsidRPr="00957C83">
              <w:rPr>
                <w:rFonts w:eastAsia="Times New Roman"/>
                <w:sz w:val="20"/>
                <w:szCs w:val="20"/>
                <w:lang w:eastAsia="ru-RU"/>
              </w:rPr>
              <w:br/>
              <w:t>исполнения, годы</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Источник </w:t>
            </w:r>
            <w:r w:rsidRPr="00957C83">
              <w:rPr>
                <w:rFonts w:eastAsia="Times New Roman"/>
                <w:sz w:val="20"/>
                <w:szCs w:val="20"/>
                <w:lang w:eastAsia="ru-RU"/>
              </w:rPr>
              <w:br/>
              <w:t>финансирова-</w:t>
            </w:r>
            <w:r w:rsidRPr="00957C83">
              <w:rPr>
                <w:rFonts w:eastAsia="Times New Roman"/>
                <w:sz w:val="20"/>
                <w:szCs w:val="20"/>
                <w:lang w:eastAsia="ru-RU"/>
              </w:rPr>
              <w:br/>
              <w:t>ния</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Всего (тыс.руб.)</w:t>
            </w:r>
          </w:p>
        </w:tc>
        <w:tc>
          <w:tcPr>
            <w:tcW w:w="7797" w:type="dxa"/>
            <w:gridSpan w:val="13"/>
            <w:tcBorders>
              <w:top w:val="single" w:sz="4" w:space="0" w:color="auto"/>
              <w:left w:val="nil"/>
              <w:bottom w:val="single" w:sz="4" w:space="0" w:color="auto"/>
              <w:right w:val="single" w:sz="4" w:space="0" w:color="auto"/>
            </w:tcBorders>
            <w:shd w:val="clear" w:color="auto" w:fill="auto"/>
            <w:vAlign w:val="center"/>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Объем финансирования по годам (тыс.руб.)</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Ответственный за         </w:t>
            </w:r>
            <w:r w:rsidRPr="00957C83">
              <w:rPr>
                <w:rFonts w:eastAsia="Times New Roman"/>
                <w:sz w:val="20"/>
                <w:szCs w:val="20"/>
                <w:lang w:eastAsia="ru-RU"/>
              </w:rPr>
              <w:br/>
              <w:t>выполнение мероприятия</w:t>
            </w:r>
          </w:p>
        </w:tc>
      </w:tr>
      <w:tr w:rsidR="003A3C77" w:rsidRPr="00957C83" w:rsidTr="00C638D6">
        <w:trPr>
          <w:trHeight w:val="300"/>
        </w:trPr>
        <w:tc>
          <w:tcPr>
            <w:tcW w:w="508" w:type="dxa"/>
            <w:vMerge/>
            <w:tcBorders>
              <w:top w:val="single" w:sz="4" w:space="0" w:color="auto"/>
              <w:left w:val="single" w:sz="4" w:space="0" w:color="auto"/>
              <w:bottom w:val="single" w:sz="4" w:space="0" w:color="auto"/>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46" w:type="dxa"/>
            <w:vMerge/>
            <w:tcBorders>
              <w:top w:val="single" w:sz="4" w:space="0" w:color="auto"/>
              <w:left w:val="single" w:sz="4" w:space="0" w:color="auto"/>
              <w:bottom w:val="single" w:sz="4" w:space="0" w:color="auto"/>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278" w:type="dxa"/>
            <w:vMerge/>
            <w:tcBorders>
              <w:top w:val="single" w:sz="4" w:space="0" w:color="auto"/>
              <w:left w:val="single" w:sz="4" w:space="0" w:color="auto"/>
              <w:bottom w:val="single" w:sz="4" w:space="0" w:color="auto"/>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3827" w:type="dxa"/>
            <w:gridSpan w:val="6"/>
            <w:tcBorders>
              <w:top w:val="single" w:sz="4" w:space="0" w:color="auto"/>
              <w:left w:val="nil"/>
              <w:bottom w:val="single" w:sz="4" w:space="0" w:color="auto"/>
              <w:right w:val="single" w:sz="4" w:space="0" w:color="000000"/>
            </w:tcBorders>
            <w:shd w:val="clear" w:color="auto" w:fill="auto"/>
            <w:noWrap/>
            <w:vAlign w:val="center"/>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2023 год</w:t>
            </w:r>
          </w:p>
        </w:tc>
        <w:tc>
          <w:tcPr>
            <w:tcW w:w="993" w:type="dxa"/>
            <w:gridSpan w:val="2"/>
            <w:tcBorders>
              <w:top w:val="nil"/>
              <w:left w:val="nil"/>
              <w:bottom w:val="single" w:sz="4" w:space="0" w:color="auto"/>
              <w:right w:val="single" w:sz="4" w:space="0" w:color="auto"/>
            </w:tcBorders>
            <w:shd w:val="clear" w:color="auto" w:fill="auto"/>
            <w:vAlign w:val="center"/>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2024 год</w:t>
            </w:r>
          </w:p>
        </w:tc>
        <w:tc>
          <w:tcPr>
            <w:tcW w:w="992" w:type="dxa"/>
            <w:gridSpan w:val="2"/>
            <w:tcBorders>
              <w:top w:val="nil"/>
              <w:left w:val="nil"/>
              <w:bottom w:val="single" w:sz="4" w:space="0" w:color="auto"/>
              <w:right w:val="single" w:sz="4" w:space="0" w:color="auto"/>
            </w:tcBorders>
            <w:shd w:val="clear" w:color="auto" w:fill="auto"/>
            <w:vAlign w:val="center"/>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2" w:type="dxa"/>
            <w:tcBorders>
              <w:top w:val="nil"/>
              <w:left w:val="nil"/>
              <w:bottom w:val="single" w:sz="4" w:space="0" w:color="auto"/>
              <w:right w:val="single" w:sz="4" w:space="0" w:color="auto"/>
            </w:tcBorders>
            <w:shd w:val="clear" w:color="auto" w:fill="auto"/>
            <w:vAlign w:val="center"/>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gridSpan w:val="2"/>
            <w:tcBorders>
              <w:top w:val="nil"/>
              <w:left w:val="nil"/>
              <w:bottom w:val="single" w:sz="4" w:space="0" w:color="auto"/>
              <w:right w:val="single" w:sz="4" w:space="0" w:color="auto"/>
            </w:tcBorders>
            <w:shd w:val="clear" w:color="auto" w:fill="auto"/>
            <w:vAlign w:val="center"/>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73" w:type="dxa"/>
            <w:gridSpan w:val="2"/>
            <w:tcBorders>
              <w:top w:val="single" w:sz="4" w:space="0" w:color="auto"/>
              <w:left w:val="single" w:sz="4" w:space="0" w:color="auto"/>
              <w:bottom w:val="single" w:sz="4" w:space="0" w:color="auto"/>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r>
      <w:tr w:rsidR="003A3C77" w:rsidRPr="00957C83" w:rsidTr="00C638D6">
        <w:trPr>
          <w:trHeight w:val="319"/>
        </w:trPr>
        <w:tc>
          <w:tcPr>
            <w:tcW w:w="50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1</w:t>
            </w:r>
          </w:p>
        </w:tc>
        <w:tc>
          <w:tcPr>
            <w:tcW w:w="154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Основное мероприятие 01</w:t>
            </w:r>
          </w:p>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Организация библиотечного обслуживания населения муниципальными библиотеками </w:t>
            </w:r>
            <w:r w:rsidRPr="00957C83">
              <w:rPr>
                <w:rFonts w:eastAsia="Times New Roman"/>
                <w:sz w:val="20"/>
                <w:szCs w:val="20"/>
                <w:lang w:eastAsia="ru-RU"/>
              </w:rPr>
              <w:lastRenderedPageBreak/>
              <w:t>Московской области</w:t>
            </w:r>
          </w:p>
        </w:tc>
        <w:tc>
          <w:tcPr>
            <w:tcW w:w="127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lastRenderedPageBreak/>
              <w:t>2023-2027</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C638D6" w:rsidRPr="00957C83" w:rsidRDefault="00E81B9E" w:rsidP="009C42B2">
            <w:pPr>
              <w:widowControl w:val="0"/>
              <w:suppressAutoHyphens/>
              <w:jc w:val="center"/>
              <w:rPr>
                <w:rFonts w:eastAsia="Times New Roman"/>
                <w:sz w:val="20"/>
                <w:szCs w:val="20"/>
                <w:lang w:eastAsia="ru-RU"/>
              </w:rPr>
            </w:pPr>
            <w:r w:rsidRPr="00957C83">
              <w:rPr>
                <w:rFonts w:eastAsia="Times New Roman"/>
                <w:sz w:val="20"/>
                <w:szCs w:val="20"/>
                <w:lang w:eastAsia="ru-RU"/>
              </w:rPr>
              <w:t>97 689,0</w:t>
            </w:r>
          </w:p>
        </w:tc>
        <w:tc>
          <w:tcPr>
            <w:tcW w:w="3827" w:type="dxa"/>
            <w:gridSpan w:val="6"/>
            <w:tcBorders>
              <w:top w:val="single" w:sz="4" w:space="0" w:color="auto"/>
              <w:left w:val="single" w:sz="4" w:space="0" w:color="auto"/>
              <w:bottom w:val="single" w:sz="4" w:space="0" w:color="auto"/>
              <w:right w:val="single" w:sz="4" w:space="0" w:color="auto"/>
            </w:tcBorders>
            <w:shd w:val="clear" w:color="auto" w:fill="auto"/>
            <w:hideMark/>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23 178,9</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hideMark/>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18 701,3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hideMark/>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18 602,9</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18 602,9</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hideMark/>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18 602,9</w:t>
            </w:r>
          </w:p>
        </w:tc>
        <w:tc>
          <w:tcPr>
            <w:tcW w:w="127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Муниципальное </w:t>
            </w:r>
            <w:r w:rsidR="00D67754" w:rsidRPr="00957C83">
              <w:rPr>
                <w:rFonts w:eastAsia="Times New Roman"/>
                <w:sz w:val="20"/>
                <w:szCs w:val="20"/>
                <w:lang w:eastAsia="ru-RU"/>
              </w:rPr>
              <w:t xml:space="preserve">казенное </w:t>
            </w:r>
            <w:r w:rsidRPr="00957C83">
              <w:rPr>
                <w:rFonts w:eastAsia="Times New Roman"/>
                <w:sz w:val="20"/>
                <w:szCs w:val="20"/>
                <w:lang w:eastAsia="ru-RU"/>
              </w:rPr>
              <w:t>учреждение культуры «Лотошинская централизованная библиотечн</w:t>
            </w:r>
            <w:r w:rsidRPr="00957C83">
              <w:rPr>
                <w:rFonts w:eastAsia="Times New Roman"/>
                <w:sz w:val="20"/>
                <w:szCs w:val="20"/>
                <w:lang w:eastAsia="ru-RU"/>
              </w:rPr>
              <w:lastRenderedPageBreak/>
              <w:t>ая система»</w:t>
            </w:r>
          </w:p>
        </w:tc>
      </w:tr>
      <w:tr w:rsidR="003A3C77" w:rsidRPr="00957C83" w:rsidTr="00C638D6">
        <w:trPr>
          <w:trHeight w:val="388"/>
        </w:trPr>
        <w:tc>
          <w:tcPr>
            <w:tcW w:w="508" w:type="dxa"/>
            <w:vMerge/>
            <w:tcBorders>
              <w:top w:val="single" w:sz="4" w:space="0" w:color="auto"/>
              <w:left w:val="single" w:sz="4" w:space="0" w:color="auto"/>
              <w:right w:val="single" w:sz="4" w:space="0" w:color="auto"/>
            </w:tcBorders>
            <w:vAlign w:val="center"/>
            <w:hideMark/>
          </w:tcPr>
          <w:p w:rsidR="00C638D6" w:rsidRPr="00957C83" w:rsidRDefault="00C638D6" w:rsidP="009C42B2">
            <w:pPr>
              <w:widowControl w:val="0"/>
              <w:suppressAutoHyphens/>
              <w:jc w:val="center"/>
              <w:rPr>
                <w:rFonts w:eastAsia="Times New Roman"/>
                <w:sz w:val="20"/>
                <w:szCs w:val="20"/>
                <w:lang w:eastAsia="ru-RU"/>
              </w:rPr>
            </w:pPr>
          </w:p>
        </w:tc>
        <w:tc>
          <w:tcPr>
            <w:tcW w:w="1546" w:type="dxa"/>
            <w:vMerge/>
            <w:tcBorders>
              <w:top w:val="single" w:sz="4" w:space="0" w:color="auto"/>
              <w:left w:val="single" w:sz="4" w:space="0" w:color="auto"/>
              <w:right w:val="single" w:sz="4" w:space="0" w:color="auto"/>
            </w:tcBorders>
            <w:vAlign w:val="center"/>
            <w:hideMark/>
          </w:tcPr>
          <w:p w:rsidR="00C638D6" w:rsidRPr="00957C83" w:rsidRDefault="00C638D6" w:rsidP="009C42B2">
            <w:pPr>
              <w:widowControl w:val="0"/>
              <w:suppressAutoHyphens/>
              <w:jc w:val="center"/>
              <w:rPr>
                <w:rFonts w:eastAsia="Times New Roman"/>
                <w:sz w:val="20"/>
                <w:szCs w:val="20"/>
                <w:lang w:eastAsia="ru-RU"/>
              </w:rPr>
            </w:pPr>
          </w:p>
        </w:tc>
        <w:tc>
          <w:tcPr>
            <w:tcW w:w="1278" w:type="dxa"/>
            <w:vMerge/>
            <w:tcBorders>
              <w:top w:val="single" w:sz="4" w:space="0" w:color="auto"/>
              <w:left w:val="single" w:sz="4" w:space="0" w:color="auto"/>
              <w:right w:val="single" w:sz="4" w:space="0" w:color="auto"/>
            </w:tcBorders>
            <w:vAlign w:val="center"/>
            <w:hideMark/>
          </w:tcPr>
          <w:p w:rsidR="00C638D6" w:rsidRPr="00957C83" w:rsidRDefault="00C638D6"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74,2</w:t>
            </w:r>
          </w:p>
        </w:tc>
        <w:tc>
          <w:tcPr>
            <w:tcW w:w="3827" w:type="dxa"/>
            <w:gridSpan w:val="6"/>
            <w:tcBorders>
              <w:top w:val="single" w:sz="4" w:space="0" w:color="auto"/>
              <w:left w:val="nil"/>
              <w:bottom w:val="single" w:sz="4" w:space="0" w:color="auto"/>
              <w:right w:val="single" w:sz="4" w:space="0" w:color="000000"/>
            </w:tcBorders>
            <w:shd w:val="clear" w:color="auto" w:fill="auto"/>
            <w:hideMark/>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37,1 </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37,1 </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992" w:type="dxa"/>
            <w:tcBorders>
              <w:top w:val="single" w:sz="4" w:space="0" w:color="auto"/>
              <w:left w:val="nil"/>
              <w:bottom w:val="single" w:sz="4" w:space="0" w:color="auto"/>
              <w:right w:val="single" w:sz="4" w:space="0" w:color="auto"/>
            </w:tcBorders>
            <w:shd w:val="clear" w:color="auto" w:fill="auto"/>
            <w:hideMark/>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1273" w:type="dxa"/>
            <w:gridSpan w:val="2"/>
            <w:vMerge/>
            <w:tcBorders>
              <w:top w:val="single" w:sz="4" w:space="0" w:color="auto"/>
              <w:left w:val="single" w:sz="4" w:space="0" w:color="auto"/>
              <w:right w:val="single" w:sz="4" w:space="0" w:color="auto"/>
            </w:tcBorders>
            <w:vAlign w:val="center"/>
            <w:hideMark/>
          </w:tcPr>
          <w:p w:rsidR="00C638D6" w:rsidRPr="00957C83" w:rsidRDefault="00C638D6" w:rsidP="009C42B2">
            <w:pPr>
              <w:widowControl w:val="0"/>
              <w:suppressAutoHyphens/>
              <w:jc w:val="center"/>
              <w:rPr>
                <w:rFonts w:eastAsia="Times New Roman"/>
                <w:sz w:val="20"/>
                <w:szCs w:val="20"/>
                <w:lang w:eastAsia="ru-RU"/>
              </w:rPr>
            </w:pPr>
          </w:p>
        </w:tc>
      </w:tr>
      <w:tr w:rsidR="003A3C77" w:rsidRPr="00957C83" w:rsidTr="001612DF">
        <w:trPr>
          <w:trHeight w:val="584"/>
        </w:trPr>
        <w:tc>
          <w:tcPr>
            <w:tcW w:w="508" w:type="dxa"/>
            <w:vMerge/>
            <w:tcBorders>
              <w:left w:val="single" w:sz="4" w:space="0" w:color="auto"/>
              <w:right w:val="single" w:sz="4" w:space="0" w:color="auto"/>
            </w:tcBorders>
            <w:vAlign w:val="center"/>
            <w:hideMark/>
          </w:tcPr>
          <w:p w:rsidR="00C638D6" w:rsidRPr="00957C83" w:rsidRDefault="00C638D6"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C638D6" w:rsidRPr="00957C83" w:rsidRDefault="00C638D6"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C638D6" w:rsidRPr="00957C83" w:rsidRDefault="00C638D6" w:rsidP="009C42B2">
            <w:pPr>
              <w:widowControl w:val="0"/>
              <w:suppressAutoHyphens/>
              <w:jc w:val="center"/>
              <w:rPr>
                <w:rFonts w:eastAsia="Times New Roman"/>
                <w:sz w:val="20"/>
                <w:szCs w:val="20"/>
                <w:lang w:eastAsia="ru-RU"/>
              </w:rPr>
            </w:pPr>
          </w:p>
        </w:tc>
        <w:tc>
          <w:tcPr>
            <w:tcW w:w="1559" w:type="dxa"/>
            <w:gridSpan w:val="2"/>
            <w:tcBorders>
              <w:top w:val="nil"/>
              <w:left w:val="nil"/>
              <w:bottom w:val="single" w:sz="4" w:space="0" w:color="auto"/>
              <w:right w:val="single" w:sz="4" w:space="0" w:color="auto"/>
            </w:tcBorders>
            <w:shd w:val="clear" w:color="auto" w:fill="auto"/>
            <w:hideMark/>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gridSpan w:val="2"/>
            <w:tcBorders>
              <w:top w:val="nil"/>
              <w:left w:val="nil"/>
              <w:bottom w:val="single" w:sz="4" w:space="0" w:color="auto"/>
              <w:right w:val="single" w:sz="4" w:space="0" w:color="auto"/>
            </w:tcBorders>
            <w:shd w:val="clear" w:color="auto" w:fill="auto"/>
            <w:hideMark/>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94,4</w:t>
            </w:r>
          </w:p>
        </w:tc>
        <w:tc>
          <w:tcPr>
            <w:tcW w:w="3827" w:type="dxa"/>
            <w:gridSpan w:val="6"/>
            <w:tcBorders>
              <w:top w:val="single" w:sz="4" w:space="0" w:color="auto"/>
              <w:left w:val="nil"/>
              <w:bottom w:val="single" w:sz="4" w:space="0" w:color="auto"/>
              <w:right w:val="single" w:sz="4" w:space="0" w:color="000000"/>
            </w:tcBorders>
            <w:shd w:val="clear" w:color="auto" w:fill="auto"/>
            <w:hideMark/>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47,2 </w:t>
            </w:r>
          </w:p>
        </w:tc>
        <w:tc>
          <w:tcPr>
            <w:tcW w:w="993" w:type="dxa"/>
            <w:gridSpan w:val="2"/>
            <w:tcBorders>
              <w:top w:val="nil"/>
              <w:left w:val="nil"/>
              <w:bottom w:val="single" w:sz="4" w:space="0" w:color="auto"/>
              <w:right w:val="single" w:sz="4" w:space="0" w:color="auto"/>
            </w:tcBorders>
            <w:shd w:val="clear" w:color="auto" w:fill="auto"/>
            <w:hideMark/>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47,2</w:t>
            </w:r>
          </w:p>
        </w:tc>
        <w:tc>
          <w:tcPr>
            <w:tcW w:w="992" w:type="dxa"/>
            <w:gridSpan w:val="2"/>
            <w:tcBorders>
              <w:top w:val="nil"/>
              <w:left w:val="nil"/>
              <w:bottom w:val="single" w:sz="4" w:space="0" w:color="auto"/>
              <w:right w:val="single" w:sz="4" w:space="0" w:color="auto"/>
            </w:tcBorders>
            <w:shd w:val="clear" w:color="auto" w:fill="auto"/>
            <w:hideMark/>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992" w:type="dxa"/>
            <w:tcBorders>
              <w:top w:val="nil"/>
              <w:left w:val="nil"/>
              <w:bottom w:val="single" w:sz="4" w:space="0" w:color="auto"/>
              <w:right w:val="single" w:sz="4" w:space="0" w:color="auto"/>
            </w:tcBorders>
            <w:shd w:val="clear" w:color="auto" w:fill="auto"/>
            <w:hideMark/>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993" w:type="dxa"/>
            <w:gridSpan w:val="2"/>
            <w:tcBorders>
              <w:top w:val="nil"/>
              <w:left w:val="nil"/>
              <w:bottom w:val="single" w:sz="4" w:space="0" w:color="auto"/>
              <w:right w:val="single" w:sz="4" w:space="0" w:color="auto"/>
            </w:tcBorders>
            <w:shd w:val="clear" w:color="auto" w:fill="auto"/>
            <w:hideMark/>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1273" w:type="dxa"/>
            <w:gridSpan w:val="2"/>
            <w:vMerge/>
            <w:tcBorders>
              <w:left w:val="single" w:sz="4" w:space="0" w:color="auto"/>
              <w:right w:val="single" w:sz="4" w:space="0" w:color="auto"/>
            </w:tcBorders>
            <w:vAlign w:val="center"/>
            <w:hideMark/>
          </w:tcPr>
          <w:p w:rsidR="00C638D6" w:rsidRPr="00957C83" w:rsidRDefault="00C638D6" w:rsidP="009C42B2">
            <w:pPr>
              <w:widowControl w:val="0"/>
              <w:suppressAutoHyphens/>
              <w:jc w:val="center"/>
              <w:rPr>
                <w:rFonts w:eastAsia="Times New Roman"/>
                <w:sz w:val="20"/>
                <w:szCs w:val="20"/>
                <w:lang w:eastAsia="ru-RU"/>
              </w:rPr>
            </w:pPr>
          </w:p>
        </w:tc>
      </w:tr>
      <w:tr w:rsidR="003A3C77" w:rsidRPr="00957C83" w:rsidTr="00C638D6">
        <w:trPr>
          <w:trHeight w:val="274"/>
        </w:trPr>
        <w:tc>
          <w:tcPr>
            <w:tcW w:w="508" w:type="dxa"/>
            <w:vMerge/>
            <w:tcBorders>
              <w:left w:val="single" w:sz="4" w:space="0" w:color="auto"/>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59" w:type="dxa"/>
            <w:gridSpan w:val="2"/>
            <w:tcBorders>
              <w:top w:val="nil"/>
              <w:left w:val="nil"/>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w:t>
            </w:r>
            <w:r w:rsidRPr="00957C83">
              <w:rPr>
                <w:rFonts w:eastAsia="Times New Roman"/>
                <w:sz w:val="20"/>
                <w:szCs w:val="20"/>
                <w:lang w:eastAsia="ru-RU"/>
              </w:rPr>
              <w:lastRenderedPageBreak/>
              <w:t xml:space="preserve">муниципальных образований Московской области </w:t>
            </w:r>
          </w:p>
        </w:tc>
        <w:tc>
          <w:tcPr>
            <w:tcW w:w="1134" w:type="dxa"/>
            <w:gridSpan w:val="2"/>
            <w:tcBorders>
              <w:top w:val="nil"/>
              <w:left w:val="nil"/>
              <w:right w:val="single" w:sz="4" w:space="0" w:color="auto"/>
            </w:tcBorders>
            <w:shd w:val="clear" w:color="auto" w:fill="auto"/>
            <w:hideMark/>
          </w:tcPr>
          <w:p w:rsidR="00201702" w:rsidRPr="00957C83" w:rsidRDefault="00305494" w:rsidP="009C42B2">
            <w:pPr>
              <w:widowControl w:val="0"/>
              <w:suppressAutoHyphens/>
              <w:jc w:val="center"/>
              <w:rPr>
                <w:rFonts w:eastAsia="Times New Roman"/>
                <w:sz w:val="20"/>
                <w:szCs w:val="20"/>
                <w:lang w:eastAsia="ru-RU"/>
              </w:rPr>
            </w:pPr>
            <w:r w:rsidRPr="00957C83">
              <w:rPr>
                <w:rFonts w:eastAsia="Times New Roman"/>
                <w:sz w:val="20"/>
                <w:szCs w:val="20"/>
                <w:lang w:eastAsia="ru-RU"/>
              </w:rPr>
              <w:lastRenderedPageBreak/>
              <w:t>97 520,4</w:t>
            </w:r>
          </w:p>
        </w:tc>
        <w:tc>
          <w:tcPr>
            <w:tcW w:w="3827" w:type="dxa"/>
            <w:gridSpan w:val="6"/>
            <w:tcBorders>
              <w:top w:val="single" w:sz="4" w:space="0" w:color="auto"/>
              <w:left w:val="nil"/>
              <w:right w:val="single" w:sz="4" w:space="0" w:color="000000"/>
            </w:tcBorders>
            <w:shd w:val="clear" w:color="auto" w:fill="auto"/>
            <w:hideMark/>
          </w:tcPr>
          <w:p w:rsidR="00201702" w:rsidRPr="00957C83" w:rsidRDefault="00BA11A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23 094,7</w:t>
            </w:r>
          </w:p>
        </w:tc>
        <w:tc>
          <w:tcPr>
            <w:tcW w:w="993" w:type="dxa"/>
            <w:gridSpan w:val="2"/>
            <w:tcBorders>
              <w:top w:val="nil"/>
              <w:left w:val="nil"/>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w:t>
            </w:r>
            <w:r w:rsidR="00BA11A2" w:rsidRPr="00957C83">
              <w:rPr>
                <w:rFonts w:eastAsia="Times New Roman"/>
                <w:sz w:val="20"/>
                <w:szCs w:val="20"/>
                <w:lang w:eastAsia="ru-RU"/>
              </w:rPr>
              <w:t>18 617,0</w:t>
            </w:r>
          </w:p>
        </w:tc>
        <w:tc>
          <w:tcPr>
            <w:tcW w:w="992" w:type="dxa"/>
            <w:gridSpan w:val="2"/>
            <w:tcBorders>
              <w:top w:val="nil"/>
              <w:left w:val="nil"/>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w:t>
            </w:r>
            <w:r w:rsidR="00BA11A2" w:rsidRPr="00957C83">
              <w:rPr>
                <w:rFonts w:eastAsia="Times New Roman"/>
                <w:sz w:val="20"/>
                <w:szCs w:val="20"/>
                <w:lang w:eastAsia="ru-RU"/>
              </w:rPr>
              <w:t>18 602,9</w:t>
            </w:r>
          </w:p>
        </w:tc>
        <w:tc>
          <w:tcPr>
            <w:tcW w:w="992" w:type="dxa"/>
            <w:tcBorders>
              <w:top w:val="nil"/>
              <w:left w:val="nil"/>
              <w:right w:val="single" w:sz="4" w:space="0" w:color="auto"/>
            </w:tcBorders>
            <w:shd w:val="clear" w:color="auto" w:fill="auto"/>
            <w:hideMark/>
          </w:tcPr>
          <w:p w:rsidR="00201702" w:rsidRPr="00957C83" w:rsidRDefault="00BA11A2" w:rsidP="009C42B2">
            <w:pPr>
              <w:widowControl w:val="0"/>
              <w:suppressAutoHyphens/>
              <w:jc w:val="center"/>
              <w:rPr>
                <w:rFonts w:eastAsia="Times New Roman"/>
                <w:sz w:val="20"/>
                <w:szCs w:val="20"/>
                <w:lang w:eastAsia="ru-RU"/>
              </w:rPr>
            </w:pPr>
            <w:r w:rsidRPr="00957C83">
              <w:rPr>
                <w:rFonts w:eastAsia="Times New Roman"/>
                <w:sz w:val="20"/>
                <w:szCs w:val="20"/>
                <w:lang w:eastAsia="ru-RU"/>
              </w:rPr>
              <w:t>18 602,9</w:t>
            </w:r>
            <w:r w:rsidR="00201702" w:rsidRPr="00957C83">
              <w:rPr>
                <w:rFonts w:eastAsia="Times New Roman"/>
                <w:sz w:val="20"/>
                <w:szCs w:val="20"/>
                <w:lang w:eastAsia="ru-RU"/>
              </w:rPr>
              <w:t> </w:t>
            </w:r>
          </w:p>
        </w:tc>
        <w:tc>
          <w:tcPr>
            <w:tcW w:w="993" w:type="dxa"/>
            <w:gridSpan w:val="2"/>
            <w:tcBorders>
              <w:top w:val="nil"/>
              <w:left w:val="nil"/>
              <w:right w:val="single" w:sz="4" w:space="0" w:color="auto"/>
            </w:tcBorders>
            <w:shd w:val="clear" w:color="auto" w:fill="auto"/>
            <w:hideMark/>
          </w:tcPr>
          <w:p w:rsidR="00201702" w:rsidRPr="00957C83" w:rsidRDefault="00BA11A2" w:rsidP="009C42B2">
            <w:pPr>
              <w:widowControl w:val="0"/>
              <w:suppressAutoHyphens/>
              <w:jc w:val="center"/>
              <w:rPr>
                <w:rFonts w:eastAsia="Times New Roman"/>
                <w:sz w:val="20"/>
                <w:szCs w:val="20"/>
                <w:lang w:eastAsia="ru-RU"/>
              </w:rPr>
            </w:pPr>
            <w:r w:rsidRPr="00957C83">
              <w:rPr>
                <w:rFonts w:eastAsia="Times New Roman"/>
                <w:sz w:val="20"/>
                <w:szCs w:val="20"/>
                <w:lang w:eastAsia="ru-RU"/>
              </w:rPr>
              <w:t>18 602,9</w:t>
            </w:r>
            <w:r w:rsidR="00201702" w:rsidRPr="00957C83">
              <w:rPr>
                <w:rFonts w:eastAsia="Times New Roman"/>
                <w:sz w:val="20"/>
                <w:szCs w:val="20"/>
                <w:lang w:eastAsia="ru-RU"/>
              </w:rPr>
              <w:t> </w:t>
            </w:r>
          </w:p>
        </w:tc>
        <w:tc>
          <w:tcPr>
            <w:tcW w:w="1273" w:type="dxa"/>
            <w:gridSpan w:val="2"/>
            <w:vMerge/>
            <w:tcBorders>
              <w:left w:val="single" w:sz="4" w:space="0" w:color="auto"/>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r>
      <w:tr w:rsidR="003A3C77" w:rsidRPr="00957C83" w:rsidTr="00C638D6">
        <w:trPr>
          <w:trHeight w:val="447"/>
        </w:trPr>
        <w:tc>
          <w:tcPr>
            <w:tcW w:w="508" w:type="dxa"/>
            <w:vMerge/>
            <w:tcBorders>
              <w:left w:val="single" w:sz="4" w:space="0" w:color="auto"/>
              <w:bottom w:val="single" w:sz="4" w:space="0" w:color="auto"/>
              <w:right w:val="single" w:sz="4" w:space="0" w:color="auto"/>
            </w:tcBorders>
            <w:vAlign w:val="center"/>
          </w:tcPr>
          <w:p w:rsidR="00C638D6" w:rsidRPr="00957C83" w:rsidRDefault="00C638D6" w:rsidP="009C42B2">
            <w:pPr>
              <w:widowControl w:val="0"/>
              <w:suppressAutoHyphens/>
              <w:jc w:val="center"/>
              <w:rPr>
                <w:rFonts w:eastAsia="Times New Roman"/>
                <w:sz w:val="20"/>
                <w:szCs w:val="20"/>
                <w:lang w:eastAsia="ru-RU"/>
              </w:rPr>
            </w:pPr>
          </w:p>
        </w:tc>
        <w:tc>
          <w:tcPr>
            <w:tcW w:w="1546" w:type="dxa"/>
            <w:vMerge/>
            <w:tcBorders>
              <w:left w:val="single" w:sz="4" w:space="0" w:color="auto"/>
              <w:bottom w:val="single" w:sz="4" w:space="0" w:color="auto"/>
              <w:right w:val="single" w:sz="4" w:space="0" w:color="auto"/>
            </w:tcBorders>
            <w:vAlign w:val="center"/>
          </w:tcPr>
          <w:p w:rsidR="00C638D6" w:rsidRPr="00957C83" w:rsidRDefault="00C638D6" w:rsidP="009C42B2">
            <w:pPr>
              <w:widowControl w:val="0"/>
              <w:suppressAutoHyphens/>
              <w:jc w:val="center"/>
              <w:rPr>
                <w:rFonts w:eastAsia="Times New Roman"/>
                <w:sz w:val="20"/>
                <w:szCs w:val="20"/>
                <w:lang w:eastAsia="ru-RU"/>
              </w:rPr>
            </w:pPr>
          </w:p>
        </w:tc>
        <w:tc>
          <w:tcPr>
            <w:tcW w:w="1278" w:type="dxa"/>
            <w:vMerge/>
            <w:tcBorders>
              <w:left w:val="single" w:sz="4" w:space="0" w:color="auto"/>
              <w:bottom w:val="single" w:sz="4" w:space="0" w:color="auto"/>
              <w:right w:val="single" w:sz="4" w:space="0" w:color="auto"/>
            </w:tcBorders>
            <w:vAlign w:val="center"/>
          </w:tcPr>
          <w:p w:rsidR="00C638D6" w:rsidRPr="00957C83" w:rsidRDefault="00C638D6"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nil"/>
              <w:bottom w:val="single" w:sz="4" w:space="0" w:color="auto"/>
              <w:right w:val="single" w:sz="4" w:space="0" w:color="auto"/>
            </w:tcBorders>
            <w:shd w:val="clear" w:color="auto" w:fill="auto"/>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gridSpan w:val="2"/>
            <w:tcBorders>
              <w:top w:val="single" w:sz="4" w:space="0" w:color="auto"/>
              <w:left w:val="nil"/>
              <w:bottom w:val="single" w:sz="4" w:space="0" w:color="auto"/>
              <w:right w:val="single" w:sz="4" w:space="0" w:color="auto"/>
            </w:tcBorders>
            <w:shd w:val="clear" w:color="auto" w:fill="auto"/>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3827" w:type="dxa"/>
            <w:gridSpan w:val="6"/>
            <w:tcBorders>
              <w:top w:val="single" w:sz="4" w:space="0" w:color="auto"/>
              <w:left w:val="nil"/>
              <w:bottom w:val="single" w:sz="4" w:space="0" w:color="auto"/>
              <w:right w:val="single" w:sz="4" w:space="0" w:color="000000"/>
            </w:tcBorders>
            <w:shd w:val="clear" w:color="auto" w:fill="auto"/>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993" w:type="dxa"/>
            <w:gridSpan w:val="2"/>
            <w:tcBorders>
              <w:top w:val="single" w:sz="4" w:space="0" w:color="auto"/>
              <w:left w:val="nil"/>
              <w:bottom w:val="single" w:sz="4" w:space="0" w:color="auto"/>
              <w:right w:val="single" w:sz="4" w:space="0" w:color="auto"/>
            </w:tcBorders>
            <w:shd w:val="clear" w:color="auto" w:fill="auto"/>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992" w:type="dxa"/>
            <w:gridSpan w:val="2"/>
            <w:tcBorders>
              <w:top w:val="single" w:sz="4" w:space="0" w:color="auto"/>
              <w:left w:val="nil"/>
              <w:bottom w:val="single" w:sz="4" w:space="0" w:color="auto"/>
              <w:right w:val="single" w:sz="4" w:space="0" w:color="auto"/>
            </w:tcBorders>
            <w:shd w:val="clear" w:color="auto" w:fill="auto"/>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992" w:type="dxa"/>
            <w:tcBorders>
              <w:top w:val="single" w:sz="4" w:space="0" w:color="auto"/>
              <w:left w:val="nil"/>
              <w:bottom w:val="single" w:sz="4" w:space="0" w:color="auto"/>
              <w:right w:val="single" w:sz="4" w:space="0" w:color="auto"/>
            </w:tcBorders>
            <w:shd w:val="clear" w:color="auto" w:fill="auto"/>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993" w:type="dxa"/>
            <w:gridSpan w:val="2"/>
            <w:tcBorders>
              <w:top w:val="single" w:sz="4" w:space="0" w:color="auto"/>
              <w:left w:val="nil"/>
              <w:bottom w:val="single" w:sz="4" w:space="0" w:color="auto"/>
              <w:right w:val="single" w:sz="4" w:space="0" w:color="auto"/>
            </w:tcBorders>
            <w:shd w:val="clear" w:color="auto" w:fill="auto"/>
          </w:tcPr>
          <w:p w:rsidR="00C638D6" w:rsidRPr="00957C83" w:rsidRDefault="00C638D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1273" w:type="dxa"/>
            <w:gridSpan w:val="2"/>
            <w:vMerge/>
            <w:tcBorders>
              <w:left w:val="single" w:sz="4" w:space="0" w:color="auto"/>
              <w:bottom w:val="single" w:sz="4" w:space="0" w:color="auto"/>
              <w:right w:val="single" w:sz="4" w:space="0" w:color="auto"/>
            </w:tcBorders>
            <w:vAlign w:val="center"/>
          </w:tcPr>
          <w:p w:rsidR="00C638D6" w:rsidRPr="00957C83" w:rsidRDefault="00C638D6" w:rsidP="009C42B2">
            <w:pPr>
              <w:widowControl w:val="0"/>
              <w:suppressAutoHyphens/>
              <w:jc w:val="center"/>
              <w:rPr>
                <w:rFonts w:eastAsia="Times New Roman"/>
                <w:sz w:val="20"/>
                <w:szCs w:val="20"/>
                <w:lang w:eastAsia="ru-RU"/>
              </w:rPr>
            </w:pPr>
          </w:p>
        </w:tc>
      </w:tr>
      <w:tr w:rsidR="003A3C77" w:rsidRPr="00957C83" w:rsidTr="00C638D6">
        <w:trPr>
          <w:trHeight w:val="300"/>
        </w:trPr>
        <w:tc>
          <w:tcPr>
            <w:tcW w:w="50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1.1</w:t>
            </w:r>
          </w:p>
        </w:tc>
        <w:tc>
          <w:tcPr>
            <w:tcW w:w="1546" w:type="dxa"/>
            <w:vMerge w:val="restart"/>
            <w:tcBorders>
              <w:top w:val="nil"/>
              <w:left w:val="single" w:sz="4" w:space="0" w:color="auto"/>
              <w:right w:val="single" w:sz="4" w:space="0" w:color="auto"/>
            </w:tcBorders>
            <w:shd w:val="clear" w:color="auto" w:fill="auto"/>
            <w:hideMark/>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Мероприятие 01.01 Расходы на обеспечение деятельности (оказание услуг) муниципальных учреждений - библиотеки</w:t>
            </w:r>
          </w:p>
        </w:tc>
        <w:tc>
          <w:tcPr>
            <w:tcW w:w="1278" w:type="dxa"/>
            <w:vMerge w:val="restart"/>
            <w:tcBorders>
              <w:top w:val="nil"/>
              <w:left w:val="single" w:sz="4" w:space="0" w:color="auto"/>
              <w:right w:val="single" w:sz="4" w:space="0" w:color="auto"/>
            </w:tcBorders>
            <w:shd w:val="clear" w:color="auto" w:fill="auto"/>
            <w:hideMark/>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2023-2027</w:t>
            </w:r>
          </w:p>
        </w:tc>
        <w:tc>
          <w:tcPr>
            <w:tcW w:w="1559" w:type="dxa"/>
            <w:gridSpan w:val="2"/>
            <w:tcBorders>
              <w:top w:val="nil"/>
              <w:left w:val="nil"/>
              <w:bottom w:val="single" w:sz="4" w:space="0" w:color="auto"/>
              <w:right w:val="single" w:sz="4" w:space="0" w:color="auto"/>
            </w:tcBorders>
            <w:shd w:val="clear" w:color="auto" w:fill="auto"/>
            <w:hideMark/>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gridSpan w:val="2"/>
            <w:tcBorders>
              <w:top w:val="nil"/>
              <w:left w:val="nil"/>
              <w:bottom w:val="single" w:sz="4" w:space="0" w:color="auto"/>
              <w:right w:val="single" w:sz="4" w:space="0" w:color="auto"/>
            </w:tcBorders>
            <w:shd w:val="clear" w:color="auto" w:fill="auto"/>
            <w:hideMark/>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92 493,2 </w:t>
            </w:r>
          </w:p>
        </w:tc>
        <w:tc>
          <w:tcPr>
            <w:tcW w:w="3827" w:type="dxa"/>
            <w:gridSpan w:val="6"/>
            <w:tcBorders>
              <w:top w:val="single" w:sz="4" w:space="0" w:color="auto"/>
              <w:left w:val="nil"/>
              <w:bottom w:val="single" w:sz="4" w:space="0" w:color="auto"/>
              <w:right w:val="single" w:sz="4" w:space="0" w:color="000000"/>
            </w:tcBorders>
            <w:shd w:val="clear" w:color="auto" w:fill="auto"/>
            <w:hideMark/>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21 804,0 </w:t>
            </w:r>
          </w:p>
        </w:tc>
        <w:tc>
          <w:tcPr>
            <w:tcW w:w="993" w:type="dxa"/>
            <w:gridSpan w:val="2"/>
            <w:tcBorders>
              <w:top w:val="nil"/>
              <w:left w:val="nil"/>
              <w:bottom w:val="single" w:sz="4" w:space="0" w:color="auto"/>
              <w:right w:val="single" w:sz="4" w:space="0" w:color="auto"/>
            </w:tcBorders>
            <w:shd w:val="clear" w:color="auto" w:fill="auto"/>
            <w:hideMark/>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17 672,3 </w:t>
            </w:r>
          </w:p>
        </w:tc>
        <w:tc>
          <w:tcPr>
            <w:tcW w:w="992" w:type="dxa"/>
            <w:gridSpan w:val="2"/>
            <w:tcBorders>
              <w:top w:val="nil"/>
              <w:left w:val="nil"/>
              <w:bottom w:val="single" w:sz="4" w:space="0" w:color="auto"/>
              <w:right w:val="single" w:sz="4" w:space="0" w:color="auto"/>
            </w:tcBorders>
            <w:shd w:val="clear" w:color="auto" w:fill="auto"/>
            <w:hideMark/>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17 672,3 </w:t>
            </w:r>
          </w:p>
        </w:tc>
        <w:tc>
          <w:tcPr>
            <w:tcW w:w="992" w:type="dxa"/>
            <w:tcBorders>
              <w:top w:val="nil"/>
              <w:left w:val="nil"/>
              <w:bottom w:val="single" w:sz="4" w:space="0" w:color="auto"/>
              <w:right w:val="single" w:sz="4" w:space="0" w:color="auto"/>
            </w:tcBorders>
            <w:shd w:val="clear" w:color="auto" w:fill="auto"/>
            <w:hideMark/>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17 672,3 </w:t>
            </w:r>
          </w:p>
        </w:tc>
        <w:tc>
          <w:tcPr>
            <w:tcW w:w="993" w:type="dxa"/>
            <w:gridSpan w:val="2"/>
            <w:tcBorders>
              <w:top w:val="nil"/>
              <w:left w:val="nil"/>
              <w:bottom w:val="single" w:sz="4" w:space="0" w:color="auto"/>
              <w:right w:val="single" w:sz="4" w:space="0" w:color="auto"/>
            </w:tcBorders>
            <w:shd w:val="clear" w:color="auto" w:fill="auto"/>
            <w:hideMark/>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17 672,3 </w:t>
            </w:r>
          </w:p>
        </w:tc>
        <w:tc>
          <w:tcPr>
            <w:tcW w:w="1273"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Муниципальное </w:t>
            </w:r>
            <w:r w:rsidR="00D67754" w:rsidRPr="00957C83">
              <w:rPr>
                <w:rFonts w:eastAsia="Times New Roman"/>
                <w:sz w:val="20"/>
                <w:szCs w:val="20"/>
                <w:lang w:eastAsia="ru-RU"/>
              </w:rPr>
              <w:t xml:space="preserve">казенное </w:t>
            </w:r>
            <w:r w:rsidRPr="00957C83">
              <w:rPr>
                <w:rFonts w:eastAsia="Times New Roman"/>
                <w:sz w:val="20"/>
                <w:szCs w:val="20"/>
                <w:lang w:eastAsia="ru-RU"/>
              </w:rPr>
              <w:t>учреждение культуры «Лотошинская централизованная библиотечная система»</w:t>
            </w:r>
          </w:p>
        </w:tc>
      </w:tr>
      <w:tr w:rsidR="003A3C77" w:rsidRPr="00957C83" w:rsidTr="00C638D6">
        <w:trPr>
          <w:trHeight w:val="667"/>
        </w:trPr>
        <w:tc>
          <w:tcPr>
            <w:tcW w:w="508" w:type="dxa"/>
            <w:vMerge/>
            <w:tcBorders>
              <w:top w:val="single" w:sz="4" w:space="0" w:color="auto"/>
              <w:left w:val="single" w:sz="4" w:space="0" w:color="auto"/>
              <w:bottom w:val="single" w:sz="4" w:space="0" w:color="000000"/>
              <w:right w:val="single" w:sz="4" w:space="0" w:color="auto"/>
            </w:tcBorders>
            <w:vAlign w:val="center"/>
            <w:hideMark/>
          </w:tcPr>
          <w:p w:rsidR="00C00BD1" w:rsidRPr="00957C83" w:rsidRDefault="00C00BD1"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C00BD1" w:rsidRPr="00957C83" w:rsidRDefault="00C00BD1"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C00BD1" w:rsidRPr="00957C83" w:rsidRDefault="00C00BD1" w:rsidP="009C42B2">
            <w:pPr>
              <w:widowControl w:val="0"/>
              <w:suppressAutoHyphens/>
              <w:jc w:val="center"/>
              <w:rPr>
                <w:rFonts w:eastAsia="Times New Roman"/>
                <w:sz w:val="20"/>
                <w:szCs w:val="20"/>
                <w:lang w:eastAsia="ru-RU"/>
              </w:rPr>
            </w:pPr>
          </w:p>
        </w:tc>
        <w:tc>
          <w:tcPr>
            <w:tcW w:w="1559" w:type="dxa"/>
            <w:gridSpan w:val="2"/>
            <w:tcBorders>
              <w:top w:val="nil"/>
              <w:left w:val="nil"/>
              <w:bottom w:val="single" w:sz="4" w:space="0" w:color="auto"/>
              <w:right w:val="single" w:sz="4" w:space="0" w:color="auto"/>
            </w:tcBorders>
            <w:shd w:val="clear" w:color="auto" w:fill="auto"/>
            <w:hideMark/>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бюджета Московской области </w:t>
            </w:r>
          </w:p>
        </w:tc>
        <w:tc>
          <w:tcPr>
            <w:tcW w:w="1134" w:type="dxa"/>
            <w:gridSpan w:val="2"/>
            <w:tcBorders>
              <w:top w:val="nil"/>
              <w:left w:val="nil"/>
              <w:bottom w:val="single" w:sz="4" w:space="0" w:color="auto"/>
              <w:right w:val="single" w:sz="4" w:space="0" w:color="auto"/>
            </w:tcBorders>
            <w:shd w:val="clear" w:color="auto" w:fill="auto"/>
            <w:hideMark/>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3827" w:type="dxa"/>
            <w:gridSpan w:val="6"/>
            <w:tcBorders>
              <w:top w:val="single" w:sz="4" w:space="0" w:color="auto"/>
              <w:left w:val="nil"/>
              <w:bottom w:val="single" w:sz="4" w:space="0" w:color="auto"/>
              <w:right w:val="single" w:sz="4" w:space="0" w:color="000000"/>
            </w:tcBorders>
            <w:shd w:val="clear" w:color="auto" w:fill="auto"/>
            <w:hideMark/>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993" w:type="dxa"/>
            <w:gridSpan w:val="2"/>
            <w:tcBorders>
              <w:top w:val="nil"/>
              <w:left w:val="nil"/>
              <w:bottom w:val="single" w:sz="4" w:space="0" w:color="auto"/>
              <w:right w:val="single" w:sz="4" w:space="0" w:color="auto"/>
            </w:tcBorders>
            <w:shd w:val="clear" w:color="auto" w:fill="auto"/>
            <w:hideMark/>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992" w:type="dxa"/>
            <w:gridSpan w:val="2"/>
            <w:tcBorders>
              <w:top w:val="nil"/>
              <w:left w:val="nil"/>
              <w:bottom w:val="single" w:sz="4" w:space="0" w:color="auto"/>
              <w:right w:val="single" w:sz="4" w:space="0" w:color="auto"/>
            </w:tcBorders>
            <w:shd w:val="clear" w:color="auto" w:fill="auto"/>
            <w:hideMark/>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992" w:type="dxa"/>
            <w:tcBorders>
              <w:top w:val="nil"/>
              <w:left w:val="nil"/>
              <w:bottom w:val="single" w:sz="4" w:space="0" w:color="auto"/>
              <w:right w:val="single" w:sz="4" w:space="0" w:color="auto"/>
            </w:tcBorders>
            <w:shd w:val="clear" w:color="auto" w:fill="auto"/>
            <w:hideMark/>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993" w:type="dxa"/>
            <w:gridSpan w:val="2"/>
            <w:tcBorders>
              <w:top w:val="nil"/>
              <w:left w:val="nil"/>
              <w:bottom w:val="single" w:sz="4" w:space="0" w:color="auto"/>
              <w:right w:val="single" w:sz="4" w:space="0" w:color="auto"/>
            </w:tcBorders>
            <w:shd w:val="clear" w:color="auto" w:fill="auto"/>
            <w:hideMark/>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1273" w:type="dxa"/>
            <w:gridSpan w:val="2"/>
            <w:vMerge/>
            <w:tcBorders>
              <w:top w:val="single" w:sz="4" w:space="0" w:color="auto"/>
              <w:left w:val="single" w:sz="4" w:space="0" w:color="auto"/>
              <w:bottom w:val="single" w:sz="4" w:space="0" w:color="000000"/>
              <w:right w:val="single" w:sz="4" w:space="0" w:color="auto"/>
            </w:tcBorders>
            <w:vAlign w:val="center"/>
            <w:hideMark/>
          </w:tcPr>
          <w:p w:rsidR="00C00BD1" w:rsidRPr="00957C83" w:rsidRDefault="00C00BD1" w:rsidP="009C42B2">
            <w:pPr>
              <w:widowControl w:val="0"/>
              <w:suppressAutoHyphens/>
              <w:jc w:val="center"/>
              <w:rPr>
                <w:rFonts w:eastAsia="Times New Roman"/>
                <w:sz w:val="20"/>
                <w:szCs w:val="20"/>
                <w:lang w:eastAsia="ru-RU"/>
              </w:rPr>
            </w:pPr>
          </w:p>
        </w:tc>
      </w:tr>
      <w:tr w:rsidR="003A3C77" w:rsidRPr="00957C83" w:rsidTr="00C638D6">
        <w:trPr>
          <w:trHeight w:val="896"/>
        </w:trPr>
        <w:tc>
          <w:tcPr>
            <w:tcW w:w="508" w:type="dxa"/>
            <w:vMerge/>
            <w:tcBorders>
              <w:top w:val="single" w:sz="4" w:space="0" w:color="auto"/>
              <w:left w:val="single" w:sz="4" w:space="0" w:color="auto"/>
              <w:bottom w:val="single" w:sz="4" w:space="0" w:color="000000"/>
              <w:right w:val="single" w:sz="4" w:space="0" w:color="auto"/>
            </w:tcBorders>
            <w:vAlign w:val="center"/>
            <w:hideMark/>
          </w:tcPr>
          <w:p w:rsidR="00C00BD1" w:rsidRPr="00957C83" w:rsidRDefault="00C00BD1"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C00BD1" w:rsidRPr="00957C83" w:rsidRDefault="00C00BD1"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C00BD1" w:rsidRPr="00957C83" w:rsidRDefault="00C00BD1" w:rsidP="009C42B2">
            <w:pPr>
              <w:widowControl w:val="0"/>
              <w:suppressAutoHyphens/>
              <w:jc w:val="center"/>
              <w:rPr>
                <w:rFonts w:eastAsia="Times New Roman"/>
                <w:sz w:val="20"/>
                <w:szCs w:val="20"/>
                <w:lang w:eastAsia="ru-RU"/>
              </w:rPr>
            </w:pPr>
          </w:p>
        </w:tc>
        <w:tc>
          <w:tcPr>
            <w:tcW w:w="1559" w:type="dxa"/>
            <w:gridSpan w:val="2"/>
            <w:tcBorders>
              <w:top w:val="nil"/>
              <w:left w:val="nil"/>
              <w:bottom w:val="single" w:sz="4" w:space="0" w:color="auto"/>
              <w:right w:val="single" w:sz="4" w:space="0" w:color="auto"/>
            </w:tcBorders>
            <w:shd w:val="clear" w:color="auto" w:fill="auto"/>
            <w:hideMark/>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gridSpan w:val="2"/>
            <w:tcBorders>
              <w:top w:val="nil"/>
              <w:left w:val="nil"/>
              <w:bottom w:val="single" w:sz="4" w:space="0" w:color="auto"/>
              <w:right w:val="single" w:sz="4" w:space="0" w:color="auto"/>
            </w:tcBorders>
            <w:shd w:val="clear" w:color="auto" w:fill="auto"/>
            <w:hideMark/>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92 493,2 </w:t>
            </w:r>
          </w:p>
        </w:tc>
        <w:tc>
          <w:tcPr>
            <w:tcW w:w="3827" w:type="dxa"/>
            <w:gridSpan w:val="6"/>
            <w:tcBorders>
              <w:top w:val="single" w:sz="4" w:space="0" w:color="auto"/>
              <w:left w:val="nil"/>
              <w:bottom w:val="single" w:sz="4" w:space="0" w:color="auto"/>
              <w:right w:val="single" w:sz="4" w:space="0" w:color="000000"/>
            </w:tcBorders>
            <w:shd w:val="clear" w:color="auto" w:fill="auto"/>
            <w:hideMark/>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21 804,0 </w:t>
            </w:r>
          </w:p>
        </w:tc>
        <w:tc>
          <w:tcPr>
            <w:tcW w:w="993" w:type="dxa"/>
            <w:gridSpan w:val="2"/>
            <w:tcBorders>
              <w:top w:val="nil"/>
              <w:left w:val="nil"/>
              <w:bottom w:val="single" w:sz="4" w:space="0" w:color="auto"/>
              <w:right w:val="single" w:sz="4" w:space="0" w:color="auto"/>
            </w:tcBorders>
            <w:shd w:val="clear" w:color="auto" w:fill="auto"/>
            <w:hideMark/>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17 672,3 </w:t>
            </w:r>
          </w:p>
        </w:tc>
        <w:tc>
          <w:tcPr>
            <w:tcW w:w="992" w:type="dxa"/>
            <w:gridSpan w:val="2"/>
            <w:tcBorders>
              <w:top w:val="nil"/>
              <w:left w:val="nil"/>
              <w:bottom w:val="single" w:sz="4" w:space="0" w:color="auto"/>
              <w:right w:val="single" w:sz="4" w:space="0" w:color="auto"/>
            </w:tcBorders>
            <w:shd w:val="clear" w:color="auto" w:fill="auto"/>
            <w:hideMark/>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17 672,3 </w:t>
            </w:r>
          </w:p>
        </w:tc>
        <w:tc>
          <w:tcPr>
            <w:tcW w:w="992" w:type="dxa"/>
            <w:tcBorders>
              <w:top w:val="nil"/>
              <w:left w:val="nil"/>
              <w:bottom w:val="single" w:sz="4" w:space="0" w:color="auto"/>
              <w:right w:val="single" w:sz="4" w:space="0" w:color="auto"/>
            </w:tcBorders>
            <w:shd w:val="clear" w:color="auto" w:fill="auto"/>
            <w:hideMark/>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17 672,3 </w:t>
            </w:r>
          </w:p>
        </w:tc>
        <w:tc>
          <w:tcPr>
            <w:tcW w:w="993" w:type="dxa"/>
            <w:gridSpan w:val="2"/>
            <w:tcBorders>
              <w:top w:val="nil"/>
              <w:left w:val="nil"/>
              <w:bottom w:val="single" w:sz="4" w:space="0" w:color="auto"/>
              <w:right w:val="single" w:sz="4" w:space="0" w:color="auto"/>
            </w:tcBorders>
            <w:shd w:val="clear" w:color="auto" w:fill="auto"/>
            <w:hideMark/>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17 672,3 </w:t>
            </w:r>
          </w:p>
        </w:tc>
        <w:tc>
          <w:tcPr>
            <w:tcW w:w="1273" w:type="dxa"/>
            <w:gridSpan w:val="2"/>
            <w:vMerge/>
            <w:tcBorders>
              <w:top w:val="single" w:sz="4" w:space="0" w:color="auto"/>
              <w:left w:val="single" w:sz="4" w:space="0" w:color="auto"/>
              <w:bottom w:val="single" w:sz="4" w:space="0" w:color="000000"/>
              <w:right w:val="single" w:sz="4" w:space="0" w:color="auto"/>
            </w:tcBorders>
            <w:vAlign w:val="center"/>
            <w:hideMark/>
          </w:tcPr>
          <w:p w:rsidR="00C00BD1" w:rsidRPr="00957C83" w:rsidRDefault="00C00BD1" w:rsidP="009C42B2">
            <w:pPr>
              <w:widowControl w:val="0"/>
              <w:suppressAutoHyphens/>
              <w:jc w:val="center"/>
              <w:rPr>
                <w:rFonts w:eastAsia="Times New Roman"/>
                <w:sz w:val="20"/>
                <w:szCs w:val="20"/>
                <w:lang w:eastAsia="ru-RU"/>
              </w:rPr>
            </w:pPr>
          </w:p>
        </w:tc>
      </w:tr>
      <w:tr w:rsidR="003A3C77" w:rsidRPr="00957C83" w:rsidTr="00C638D6">
        <w:trPr>
          <w:trHeight w:val="463"/>
        </w:trPr>
        <w:tc>
          <w:tcPr>
            <w:tcW w:w="508" w:type="dxa"/>
            <w:vMerge/>
            <w:tcBorders>
              <w:top w:val="single" w:sz="4" w:space="0" w:color="auto"/>
              <w:left w:val="single" w:sz="4" w:space="0" w:color="auto"/>
              <w:bottom w:val="single" w:sz="4" w:space="0" w:color="000000"/>
              <w:right w:val="single" w:sz="4" w:space="0" w:color="auto"/>
            </w:tcBorders>
            <w:vAlign w:val="center"/>
          </w:tcPr>
          <w:p w:rsidR="00C00BD1" w:rsidRPr="00957C83" w:rsidRDefault="00C00BD1"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tcPr>
          <w:p w:rsidR="00C00BD1" w:rsidRPr="00957C83" w:rsidRDefault="00C00BD1"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tcPr>
          <w:p w:rsidR="00C00BD1" w:rsidRPr="00957C83" w:rsidRDefault="00C00BD1"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nil"/>
              <w:right w:val="single" w:sz="4" w:space="0" w:color="auto"/>
            </w:tcBorders>
            <w:shd w:val="clear" w:color="auto" w:fill="auto"/>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gridSpan w:val="2"/>
            <w:tcBorders>
              <w:top w:val="single" w:sz="4" w:space="0" w:color="auto"/>
              <w:left w:val="nil"/>
              <w:right w:val="single" w:sz="4" w:space="0" w:color="auto"/>
            </w:tcBorders>
            <w:shd w:val="clear" w:color="auto" w:fill="auto"/>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3827" w:type="dxa"/>
            <w:gridSpan w:val="6"/>
            <w:tcBorders>
              <w:top w:val="single" w:sz="4" w:space="0" w:color="auto"/>
              <w:left w:val="nil"/>
              <w:right w:val="single" w:sz="4" w:space="0" w:color="000000"/>
            </w:tcBorders>
            <w:shd w:val="clear" w:color="auto" w:fill="auto"/>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993" w:type="dxa"/>
            <w:gridSpan w:val="2"/>
            <w:tcBorders>
              <w:top w:val="single" w:sz="4" w:space="0" w:color="auto"/>
              <w:left w:val="nil"/>
              <w:right w:val="single" w:sz="4" w:space="0" w:color="auto"/>
            </w:tcBorders>
            <w:shd w:val="clear" w:color="auto" w:fill="auto"/>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992" w:type="dxa"/>
            <w:gridSpan w:val="2"/>
            <w:tcBorders>
              <w:top w:val="single" w:sz="4" w:space="0" w:color="auto"/>
              <w:left w:val="nil"/>
              <w:right w:val="single" w:sz="4" w:space="0" w:color="auto"/>
            </w:tcBorders>
            <w:shd w:val="clear" w:color="auto" w:fill="auto"/>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992" w:type="dxa"/>
            <w:tcBorders>
              <w:top w:val="single" w:sz="4" w:space="0" w:color="auto"/>
              <w:left w:val="nil"/>
              <w:right w:val="single" w:sz="4" w:space="0" w:color="auto"/>
            </w:tcBorders>
            <w:shd w:val="clear" w:color="auto" w:fill="auto"/>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993" w:type="dxa"/>
            <w:gridSpan w:val="2"/>
            <w:tcBorders>
              <w:top w:val="single" w:sz="4" w:space="0" w:color="auto"/>
              <w:left w:val="nil"/>
              <w:right w:val="single" w:sz="4" w:space="0" w:color="auto"/>
            </w:tcBorders>
            <w:shd w:val="clear" w:color="auto" w:fill="auto"/>
          </w:tcPr>
          <w:p w:rsidR="00C00BD1" w:rsidRPr="00957C83" w:rsidRDefault="00C00BD1"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1273" w:type="dxa"/>
            <w:gridSpan w:val="2"/>
            <w:vMerge/>
            <w:tcBorders>
              <w:top w:val="single" w:sz="4" w:space="0" w:color="auto"/>
              <w:left w:val="single" w:sz="4" w:space="0" w:color="auto"/>
              <w:bottom w:val="single" w:sz="4" w:space="0" w:color="000000"/>
              <w:right w:val="single" w:sz="4" w:space="0" w:color="auto"/>
            </w:tcBorders>
            <w:vAlign w:val="center"/>
          </w:tcPr>
          <w:p w:rsidR="00C00BD1" w:rsidRPr="00957C83" w:rsidRDefault="00C00BD1" w:rsidP="009C42B2">
            <w:pPr>
              <w:widowControl w:val="0"/>
              <w:suppressAutoHyphens/>
              <w:jc w:val="center"/>
              <w:rPr>
                <w:rFonts w:eastAsia="Times New Roman"/>
                <w:sz w:val="20"/>
                <w:szCs w:val="20"/>
                <w:lang w:eastAsia="ru-RU"/>
              </w:rPr>
            </w:pPr>
          </w:p>
        </w:tc>
      </w:tr>
      <w:tr w:rsidR="003A3C77" w:rsidRPr="00957C83" w:rsidTr="009C42B2">
        <w:trPr>
          <w:trHeight w:val="300"/>
        </w:trPr>
        <w:tc>
          <w:tcPr>
            <w:tcW w:w="508" w:type="dxa"/>
            <w:vMerge/>
            <w:tcBorders>
              <w:top w:val="single" w:sz="4" w:space="0" w:color="auto"/>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4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957C83" w:rsidRDefault="0091261D" w:rsidP="009C42B2">
            <w:pPr>
              <w:widowControl w:val="0"/>
              <w:suppressAutoHyphens/>
              <w:jc w:val="center"/>
              <w:rPr>
                <w:rFonts w:eastAsia="Times New Roman"/>
                <w:sz w:val="20"/>
                <w:szCs w:val="20"/>
                <w:lang w:eastAsia="ru-RU"/>
              </w:rPr>
            </w:pPr>
            <w:r w:rsidRPr="00957C83">
              <w:rPr>
                <w:sz w:val="20"/>
                <w:szCs w:val="20"/>
              </w:rPr>
              <w:t>результат не предусмотрен</w:t>
            </w:r>
          </w:p>
        </w:tc>
        <w:tc>
          <w:tcPr>
            <w:tcW w:w="127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835"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3"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73"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r>
      <w:tr w:rsidR="003A3C77" w:rsidRPr="00957C83" w:rsidTr="009C42B2">
        <w:trPr>
          <w:trHeight w:val="389"/>
        </w:trPr>
        <w:tc>
          <w:tcPr>
            <w:tcW w:w="508" w:type="dxa"/>
            <w:vMerge/>
            <w:tcBorders>
              <w:top w:val="single" w:sz="4" w:space="0" w:color="auto"/>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4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27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134"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709" w:type="dxa"/>
            <w:gridSpan w:val="2"/>
            <w:tcBorders>
              <w:top w:val="nil"/>
              <w:left w:val="single" w:sz="4" w:space="0" w:color="auto"/>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709" w:type="dxa"/>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709" w:type="dxa"/>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708" w:type="dxa"/>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3"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992"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993"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273"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r>
      <w:tr w:rsidR="003A3C77" w:rsidRPr="00957C83" w:rsidTr="009C42B2">
        <w:trPr>
          <w:trHeight w:val="551"/>
        </w:trPr>
        <w:tc>
          <w:tcPr>
            <w:tcW w:w="508" w:type="dxa"/>
            <w:vMerge/>
            <w:tcBorders>
              <w:top w:val="single" w:sz="4" w:space="0" w:color="auto"/>
              <w:left w:val="single" w:sz="4" w:space="0" w:color="auto"/>
              <w:bottom w:val="single" w:sz="4" w:space="0" w:color="000000"/>
              <w:right w:val="single" w:sz="4" w:space="0" w:color="auto"/>
            </w:tcBorders>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54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27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E24F88" w:rsidRPr="00957C83" w:rsidRDefault="00E24F88" w:rsidP="009C42B2">
            <w:r w:rsidRPr="00957C83">
              <w:rPr>
                <w:sz w:val="20"/>
                <w:szCs w:val="20"/>
              </w:rPr>
              <w:t>0,0</w:t>
            </w:r>
          </w:p>
        </w:tc>
        <w:tc>
          <w:tcPr>
            <w:tcW w:w="992" w:type="dxa"/>
            <w:tcBorders>
              <w:top w:val="nil"/>
              <w:left w:val="single" w:sz="4" w:space="0" w:color="auto"/>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709"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709"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708"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993" w:type="dxa"/>
            <w:gridSpan w:val="2"/>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992" w:type="dxa"/>
            <w:gridSpan w:val="2"/>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993" w:type="dxa"/>
            <w:gridSpan w:val="2"/>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1273" w:type="dxa"/>
            <w:gridSpan w:val="2"/>
            <w:vMerge/>
            <w:tcBorders>
              <w:top w:val="single" w:sz="4" w:space="0" w:color="auto"/>
              <w:left w:val="single" w:sz="4" w:space="0" w:color="auto"/>
              <w:bottom w:val="single" w:sz="4" w:space="0" w:color="000000"/>
              <w:right w:val="single" w:sz="4" w:space="0" w:color="auto"/>
            </w:tcBorders>
            <w:vAlign w:val="center"/>
            <w:hideMark/>
          </w:tcPr>
          <w:p w:rsidR="00E24F88" w:rsidRPr="00957C83" w:rsidRDefault="00E24F88" w:rsidP="009C42B2">
            <w:pPr>
              <w:widowControl w:val="0"/>
              <w:suppressAutoHyphens/>
              <w:jc w:val="center"/>
              <w:rPr>
                <w:rFonts w:eastAsia="Times New Roman"/>
                <w:sz w:val="20"/>
                <w:szCs w:val="20"/>
                <w:lang w:eastAsia="ru-RU"/>
              </w:rPr>
            </w:pPr>
          </w:p>
        </w:tc>
      </w:tr>
      <w:tr w:rsidR="003A3C77" w:rsidRPr="00957C83" w:rsidTr="00D64B62">
        <w:trPr>
          <w:trHeight w:val="275"/>
        </w:trPr>
        <w:tc>
          <w:tcPr>
            <w:tcW w:w="508" w:type="dxa"/>
            <w:vMerge w:val="restart"/>
            <w:tcBorders>
              <w:top w:val="nil"/>
              <w:left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1.2</w:t>
            </w:r>
          </w:p>
        </w:tc>
        <w:tc>
          <w:tcPr>
            <w:tcW w:w="1546" w:type="dxa"/>
            <w:vMerge w:val="restart"/>
            <w:tcBorders>
              <w:top w:val="single" w:sz="4" w:space="0" w:color="auto"/>
              <w:left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Мероприятие 01.02. </w:t>
            </w:r>
          </w:p>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Организация библиотечного обслуживания населения, комплектование и обеспечение сохранности библиотечных фондов библиотек городского округа</w:t>
            </w:r>
          </w:p>
        </w:tc>
        <w:tc>
          <w:tcPr>
            <w:tcW w:w="1278" w:type="dxa"/>
            <w:vMerge w:val="restart"/>
            <w:tcBorders>
              <w:top w:val="single" w:sz="4" w:space="0" w:color="auto"/>
              <w:left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2023-2027</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4 999,0</w:t>
            </w:r>
          </w:p>
        </w:tc>
        <w:tc>
          <w:tcPr>
            <w:tcW w:w="3827" w:type="dxa"/>
            <w:gridSpan w:val="6"/>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1 276,6</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930,6</w:t>
            </w:r>
          </w:p>
        </w:tc>
        <w:tc>
          <w:tcPr>
            <w:tcW w:w="992"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930,6</w:t>
            </w:r>
          </w:p>
        </w:tc>
        <w:tc>
          <w:tcPr>
            <w:tcW w:w="992" w:type="dxa"/>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930,6</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930,6</w:t>
            </w:r>
          </w:p>
        </w:tc>
        <w:tc>
          <w:tcPr>
            <w:tcW w:w="1273" w:type="dxa"/>
            <w:gridSpan w:val="2"/>
            <w:vMerge w:val="restart"/>
            <w:tcBorders>
              <w:top w:val="nil"/>
              <w:left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Муниципальное </w:t>
            </w:r>
            <w:r w:rsidR="00D67754" w:rsidRPr="00957C83">
              <w:rPr>
                <w:rFonts w:eastAsia="Times New Roman"/>
                <w:sz w:val="20"/>
                <w:szCs w:val="20"/>
                <w:lang w:eastAsia="ru-RU"/>
              </w:rPr>
              <w:t xml:space="preserve">казенное </w:t>
            </w:r>
            <w:r w:rsidRPr="00957C83">
              <w:rPr>
                <w:rFonts w:eastAsia="Times New Roman"/>
                <w:sz w:val="20"/>
                <w:szCs w:val="20"/>
                <w:lang w:eastAsia="ru-RU"/>
              </w:rPr>
              <w:t>учреждение культуры «Лотошинская централизованная библиотечная система»</w:t>
            </w:r>
          </w:p>
        </w:tc>
      </w:tr>
      <w:tr w:rsidR="003A3C77" w:rsidRPr="00957C83" w:rsidTr="00D64B62">
        <w:trPr>
          <w:trHeight w:val="1395"/>
        </w:trPr>
        <w:tc>
          <w:tcPr>
            <w:tcW w:w="508"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gridSpan w:val="2"/>
            <w:tcBorders>
              <w:top w:val="single" w:sz="4" w:space="0" w:color="auto"/>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827" w:type="dxa"/>
            <w:gridSpan w:val="6"/>
            <w:tcBorders>
              <w:top w:val="single" w:sz="4" w:space="0" w:color="auto"/>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single" w:sz="4" w:space="0" w:color="auto"/>
              <w:left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tcBorders>
              <w:top w:val="single" w:sz="4" w:space="0" w:color="auto"/>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single" w:sz="4" w:space="0" w:color="auto"/>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D64B62">
        <w:trPr>
          <w:trHeight w:val="840"/>
        </w:trPr>
        <w:tc>
          <w:tcPr>
            <w:tcW w:w="508"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4 999,0</w:t>
            </w:r>
          </w:p>
        </w:tc>
        <w:tc>
          <w:tcPr>
            <w:tcW w:w="3827" w:type="dxa"/>
            <w:gridSpan w:val="6"/>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1 276,6</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930,6</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930,6</w:t>
            </w:r>
          </w:p>
        </w:tc>
        <w:tc>
          <w:tcPr>
            <w:tcW w:w="992" w:type="dxa"/>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930,6</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930,6</w:t>
            </w:r>
          </w:p>
        </w:tc>
        <w:tc>
          <w:tcPr>
            <w:tcW w:w="1273" w:type="dxa"/>
            <w:gridSpan w:val="2"/>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D64B62">
        <w:trPr>
          <w:trHeight w:val="497"/>
        </w:trPr>
        <w:tc>
          <w:tcPr>
            <w:tcW w:w="508" w:type="dxa"/>
            <w:vMerge/>
            <w:tcBorders>
              <w:left w:val="single" w:sz="4" w:space="0" w:color="auto"/>
              <w:bottom w:val="single" w:sz="4" w:space="0" w:color="auto"/>
              <w:right w:val="single" w:sz="4" w:space="0" w:color="auto"/>
            </w:tcBorders>
            <w:vAlign w:val="center"/>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bottom w:val="single" w:sz="4" w:space="0" w:color="auto"/>
              <w:right w:val="single" w:sz="4" w:space="0" w:color="auto"/>
            </w:tcBorders>
            <w:vAlign w:val="center"/>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bottom w:val="single" w:sz="4" w:space="0" w:color="auto"/>
              <w:right w:val="single" w:sz="4" w:space="0" w:color="auto"/>
            </w:tcBorders>
            <w:vAlign w:val="center"/>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gridSpan w:val="2"/>
            <w:tcBorders>
              <w:top w:val="single" w:sz="4" w:space="0" w:color="auto"/>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827" w:type="dxa"/>
            <w:gridSpan w:val="6"/>
            <w:tcBorders>
              <w:top w:val="single" w:sz="4" w:space="0" w:color="auto"/>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tcBorders>
              <w:top w:val="single" w:sz="4" w:space="0" w:color="auto"/>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tcBorders>
              <w:left w:val="single" w:sz="4" w:space="0" w:color="auto"/>
              <w:right w:val="single" w:sz="4" w:space="0" w:color="auto"/>
            </w:tcBorders>
            <w:vAlign w:val="center"/>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9C42B2">
        <w:trPr>
          <w:trHeight w:val="300"/>
        </w:trPr>
        <w:tc>
          <w:tcPr>
            <w:tcW w:w="508" w:type="dxa"/>
            <w:vMerge w:val="restart"/>
            <w:tcBorders>
              <w:top w:val="single" w:sz="4" w:space="0" w:color="auto"/>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w:t>
            </w:r>
          </w:p>
        </w:tc>
        <w:tc>
          <w:tcPr>
            <w:tcW w:w="154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64B62" w:rsidRPr="00957C83" w:rsidRDefault="0091261D" w:rsidP="009C42B2">
            <w:pPr>
              <w:widowControl w:val="0"/>
              <w:suppressAutoHyphens/>
              <w:jc w:val="center"/>
              <w:rPr>
                <w:rFonts w:eastAsia="Times New Roman"/>
                <w:sz w:val="20"/>
                <w:szCs w:val="20"/>
                <w:lang w:eastAsia="ru-RU"/>
              </w:rPr>
            </w:pPr>
            <w:r w:rsidRPr="00957C83">
              <w:rPr>
                <w:rFonts w:eastAsia="Times New Roman"/>
                <w:sz w:val="20"/>
                <w:szCs w:val="20"/>
                <w:lang w:eastAsia="ru-RU"/>
              </w:rPr>
              <w:t>результат не предусмотрен</w:t>
            </w:r>
          </w:p>
        </w:tc>
        <w:tc>
          <w:tcPr>
            <w:tcW w:w="127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835" w:type="dxa"/>
            <w:gridSpan w:val="5"/>
            <w:tcBorders>
              <w:top w:val="single" w:sz="4" w:space="0" w:color="auto"/>
              <w:left w:val="single" w:sz="4" w:space="0" w:color="auto"/>
              <w:bottom w:val="single" w:sz="4" w:space="0" w:color="auto"/>
              <w:right w:val="single" w:sz="4" w:space="0" w:color="000000"/>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3"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73" w:type="dxa"/>
            <w:gridSpan w:val="2"/>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9C42B2">
        <w:trPr>
          <w:trHeight w:val="64"/>
        </w:trPr>
        <w:tc>
          <w:tcPr>
            <w:tcW w:w="508"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134"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709" w:type="dxa"/>
            <w:gridSpan w:val="2"/>
            <w:tcBorders>
              <w:top w:val="nil"/>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 </w:t>
            </w:r>
          </w:p>
        </w:tc>
        <w:tc>
          <w:tcPr>
            <w:tcW w:w="709" w:type="dxa"/>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 </w:t>
            </w:r>
          </w:p>
        </w:tc>
        <w:tc>
          <w:tcPr>
            <w:tcW w:w="709" w:type="dxa"/>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 </w:t>
            </w:r>
          </w:p>
        </w:tc>
        <w:tc>
          <w:tcPr>
            <w:tcW w:w="708" w:type="dxa"/>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 </w:t>
            </w:r>
          </w:p>
        </w:tc>
        <w:tc>
          <w:tcPr>
            <w:tcW w:w="993"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992"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993"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3" w:type="dxa"/>
            <w:gridSpan w:val="2"/>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9C42B2">
        <w:trPr>
          <w:trHeight w:val="521"/>
        </w:trPr>
        <w:tc>
          <w:tcPr>
            <w:tcW w:w="508" w:type="dxa"/>
            <w:vMerge/>
            <w:tcBorders>
              <w:left w:val="single" w:sz="4" w:space="0" w:color="auto"/>
              <w:bottom w:val="single" w:sz="4" w:space="0" w:color="auto"/>
              <w:right w:val="single" w:sz="4" w:space="0" w:color="auto"/>
            </w:tcBorders>
            <w:shd w:val="clear" w:color="auto" w:fill="auto"/>
            <w:hideMark/>
          </w:tcPr>
          <w:p w:rsidR="00E24F88" w:rsidRPr="00957C83" w:rsidRDefault="00E24F88" w:rsidP="009C42B2">
            <w:pPr>
              <w:widowControl w:val="0"/>
              <w:suppressAutoHyphens/>
              <w:jc w:val="center"/>
              <w:rPr>
                <w:rFonts w:eastAsia="Times New Roman"/>
                <w:sz w:val="20"/>
                <w:szCs w:val="20"/>
                <w:lang w:eastAsia="ru-RU"/>
              </w:rPr>
            </w:pPr>
          </w:p>
        </w:tc>
        <w:tc>
          <w:tcPr>
            <w:tcW w:w="154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27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E24F88" w:rsidRPr="00957C83" w:rsidRDefault="00E24F88" w:rsidP="009C42B2">
            <w:r w:rsidRPr="00957C83">
              <w:rPr>
                <w:sz w:val="20"/>
                <w:szCs w:val="20"/>
              </w:rPr>
              <w:t>0,0</w:t>
            </w:r>
          </w:p>
        </w:tc>
        <w:tc>
          <w:tcPr>
            <w:tcW w:w="992" w:type="dxa"/>
            <w:tcBorders>
              <w:top w:val="nil"/>
              <w:left w:val="single" w:sz="4" w:space="0" w:color="auto"/>
              <w:bottom w:val="single" w:sz="4" w:space="0" w:color="auto"/>
              <w:right w:val="single" w:sz="4" w:space="0" w:color="auto"/>
            </w:tcBorders>
            <w:shd w:val="clear" w:color="auto" w:fill="auto"/>
            <w:hideMark/>
          </w:tcPr>
          <w:p w:rsidR="00E24F88" w:rsidRPr="00957C83" w:rsidRDefault="00E24F88" w:rsidP="009C42B2">
            <w:r w:rsidRPr="00957C83">
              <w:rPr>
                <w:sz w:val="20"/>
                <w:szCs w:val="20"/>
              </w:rPr>
              <w:t>0,0</w:t>
            </w:r>
          </w:p>
        </w:tc>
        <w:tc>
          <w:tcPr>
            <w:tcW w:w="709" w:type="dxa"/>
            <w:gridSpan w:val="2"/>
            <w:tcBorders>
              <w:top w:val="nil"/>
              <w:left w:val="single" w:sz="4" w:space="0" w:color="auto"/>
              <w:bottom w:val="single" w:sz="4" w:space="0" w:color="auto"/>
              <w:right w:val="single" w:sz="4" w:space="0" w:color="auto"/>
            </w:tcBorders>
            <w:shd w:val="clear" w:color="auto" w:fill="auto"/>
            <w:hideMark/>
          </w:tcPr>
          <w:p w:rsidR="00E24F88" w:rsidRPr="00957C83" w:rsidRDefault="00E24F88" w:rsidP="009C42B2">
            <w:r w:rsidRPr="00957C83">
              <w:rPr>
                <w:sz w:val="20"/>
                <w:szCs w:val="20"/>
              </w:rPr>
              <w:t>0,0</w:t>
            </w:r>
          </w:p>
        </w:tc>
        <w:tc>
          <w:tcPr>
            <w:tcW w:w="709" w:type="dxa"/>
            <w:tcBorders>
              <w:top w:val="nil"/>
              <w:left w:val="nil"/>
              <w:bottom w:val="single" w:sz="4" w:space="0" w:color="auto"/>
              <w:right w:val="single" w:sz="4" w:space="0" w:color="auto"/>
            </w:tcBorders>
            <w:shd w:val="clear" w:color="auto" w:fill="auto"/>
            <w:hideMark/>
          </w:tcPr>
          <w:p w:rsidR="00E24F88" w:rsidRPr="00957C83" w:rsidRDefault="00E24F88" w:rsidP="009C42B2">
            <w:r w:rsidRPr="00957C83">
              <w:rPr>
                <w:sz w:val="20"/>
                <w:szCs w:val="20"/>
              </w:rPr>
              <w:t>0,0</w:t>
            </w:r>
          </w:p>
        </w:tc>
        <w:tc>
          <w:tcPr>
            <w:tcW w:w="709" w:type="dxa"/>
            <w:tcBorders>
              <w:top w:val="nil"/>
              <w:left w:val="nil"/>
              <w:bottom w:val="single" w:sz="4" w:space="0" w:color="auto"/>
              <w:right w:val="single" w:sz="4" w:space="0" w:color="auto"/>
            </w:tcBorders>
            <w:shd w:val="clear" w:color="auto" w:fill="auto"/>
            <w:hideMark/>
          </w:tcPr>
          <w:p w:rsidR="00E24F88" w:rsidRPr="00957C83" w:rsidRDefault="00E24F88" w:rsidP="009C42B2">
            <w:r w:rsidRPr="00957C83">
              <w:rPr>
                <w:sz w:val="20"/>
                <w:szCs w:val="20"/>
              </w:rPr>
              <w:t>0,0</w:t>
            </w:r>
          </w:p>
        </w:tc>
        <w:tc>
          <w:tcPr>
            <w:tcW w:w="708" w:type="dxa"/>
            <w:tcBorders>
              <w:top w:val="nil"/>
              <w:left w:val="nil"/>
              <w:bottom w:val="single" w:sz="4" w:space="0" w:color="auto"/>
              <w:right w:val="single" w:sz="4" w:space="0" w:color="auto"/>
            </w:tcBorders>
            <w:shd w:val="clear" w:color="auto" w:fill="auto"/>
            <w:hideMark/>
          </w:tcPr>
          <w:p w:rsidR="00E24F88" w:rsidRPr="00957C83" w:rsidRDefault="00E24F88" w:rsidP="009C42B2">
            <w:r w:rsidRPr="00957C83">
              <w:rPr>
                <w:sz w:val="20"/>
                <w:szCs w:val="20"/>
              </w:rPr>
              <w:t>0,0</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E24F88" w:rsidRPr="00957C83" w:rsidRDefault="00E24F88" w:rsidP="009C42B2">
            <w:r w:rsidRPr="00957C83">
              <w:rPr>
                <w:sz w:val="20"/>
                <w:szCs w:val="20"/>
              </w:rPr>
              <w:t>0,0</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E24F88" w:rsidRPr="00957C83" w:rsidRDefault="00E24F88" w:rsidP="009C42B2">
            <w:r w:rsidRPr="00957C83">
              <w:rPr>
                <w:sz w:val="20"/>
                <w:szCs w:val="20"/>
              </w:rPr>
              <w:t>0,0</w:t>
            </w:r>
          </w:p>
        </w:tc>
        <w:tc>
          <w:tcPr>
            <w:tcW w:w="992" w:type="dxa"/>
            <w:tcBorders>
              <w:top w:val="single" w:sz="4" w:space="0" w:color="auto"/>
              <w:left w:val="nil"/>
              <w:bottom w:val="single" w:sz="4" w:space="0" w:color="auto"/>
              <w:right w:val="single" w:sz="4" w:space="0" w:color="auto"/>
            </w:tcBorders>
            <w:shd w:val="clear" w:color="auto" w:fill="auto"/>
            <w:hideMark/>
          </w:tcPr>
          <w:p w:rsidR="00E24F88" w:rsidRPr="00957C83" w:rsidRDefault="00E24F88" w:rsidP="009C42B2">
            <w:r w:rsidRPr="00957C83">
              <w:rPr>
                <w:sz w:val="20"/>
                <w:szCs w:val="20"/>
              </w:rPr>
              <w:t>0,0</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E24F88" w:rsidRPr="00957C83" w:rsidRDefault="00E24F88" w:rsidP="009C42B2">
            <w:r w:rsidRPr="00957C83">
              <w:rPr>
                <w:sz w:val="20"/>
                <w:szCs w:val="20"/>
              </w:rPr>
              <w:t>0,0</w:t>
            </w:r>
          </w:p>
        </w:tc>
        <w:tc>
          <w:tcPr>
            <w:tcW w:w="1273" w:type="dxa"/>
            <w:gridSpan w:val="2"/>
            <w:vMerge/>
            <w:tcBorders>
              <w:left w:val="single" w:sz="4" w:space="0" w:color="auto"/>
              <w:bottom w:val="single" w:sz="4" w:space="0" w:color="000000"/>
              <w:right w:val="single" w:sz="4" w:space="0" w:color="auto"/>
            </w:tcBorders>
            <w:vAlign w:val="center"/>
            <w:hideMark/>
          </w:tcPr>
          <w:p w:rsidR="00E24F88" w:rsidRPr="00957C83" w:rsidRDefault="00E24F88" w:rsidP="009C42B2">
            <w:pPr>
              <w:widowControl w:val="0"/>
              <w:suppressAutoHyphens/>
              <w:jc w:val="center"/>
              <w:rPr>
                <w:rFonts w:eastAsia="Times New Roman"/>
                <w:sz w:val="20"/>
                <w:szCs w:val="20"/>
                <w:lang w:eastAsia="ru-RU"/>
              </w:rPr>
            </w:pPr>
          </w:p>
        </w:tc>
      </w:tr>
      <w:tr w:rsidR="003A3C77" w:rsidRPr="00957C83" w:rsidTr="00C638D6">
        <w:trPr>
          <w:trHeight w:val="323"/>
        </w:trPr>
        <w:tc>
          <w:tcPr>
            <w:tcW w:w="508" w:type="dxa"/>
            <w:vMerge w:val="restart"/>
            <w:tcBorders>
              <w:top w:val="nil"/>
              <w:left w:val="single" w:sz="4" w:space="0" w:color="auto"/>
              <w:bottom w:val="single" w:sz="4" w:space="0" w:color="000000"/>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1.3</w:t>
            </w:r>
          </w:p>
        </w:tc>
        <w:tc>
          <w:tcPr>
            <w:tcW w:w="1546" w:type="dxa"/>
            <w:vMerge w:val="restart"/>
            <w:tcBorders>
              <w:top w:val="nil"/>
              <w:left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Мероприятие </w:t>
            </w:r>
            <w:r w:rsidRPr="00957C83">
              <w:rPr>
                <w:rFonts w:eastAsia="Times New Roman"/>
                <w:sz w:val="20"/>
                <w:szCs w:val="20"/>
                <w:lang w:eastAsia="ru-RU"/>
              </w:rPr>
              <w:lastRenderedPageBreak/>
              <w:t>01.03</w:t>
            </w:r>
          </w:p>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Государственная поддержка отрасли культуры (модернизация библиотек в части комплектования книжных фондов муниципальных общедоступных библиотек)</w:t>
            </w:r>
          </w:p>
        </w:tc>
        <w:tc>
          <w:tcPr>
            <w:tcW w:w="1278" w:type="dxa"/>
            <w:vMerge w:val="restart"/>
            <w:tcBorders>
              <w:top w:val="nil"/>
              <w:left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lastRenderedPageBreak/>
              <w:t>2023-2027</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196,8</w:t>
            </w:r>
          </w:p>
        </w:tc>
        <w:tc>
          <w:tcPr>
            <w:tcW w:w="3827" w:type="dxa"/>
            <w:gridSpan w:val="6"/>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98,4 </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98,4</w:t>
            </w:r>
          </w:p>
        </w:tc>
        <w:tc>
          <w:tcPr>
            <w:tcW w:w="992"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val="restart"/>
            <w:tcBorders>
              <w:top w:val="nil"/>
              <w:left w:val="single" w:sz="4" w:space="0" w:color="auto"/>
              <w:bottom w:val="single" w:sz="4" w:space="0" w:color="000000"/>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Муниципал</w:t>
            </w:r>
            <w:r w:rsidRPr="00957C83">
              <w:rPr>
                <w:rFonts w:eastAsia="Times New Roman"/>
                <w:sz w:val="20"/>
                <w:szCs w:val="20"/>
                <w:lang w:eastAsia="ru-RU"/>
              </w:rPr>
              <w:lastRenderedPageBreak/>
              <w:t xml:space="preserve">ьное </w:t>
            </w:r>
            <w:r w:rsidR="00D67754" w:rsidRPr="00957C83">
              <w:rPr>
                <w:rFonts w:eastAsia="Times New Roman"/>
                <w:sz w:val="20"/>
                <w:szCs w:val="20"/>
                <w:lang w:eastAsia="ru-RU"/>
              </w:rPr>
              <w:t xml:space="preserve">казенное </w:t>
            </w:r>
            <w:r w:rsidRPr="00957C83">
              <w:rPr>
                <w:rFonts w:eastAsia="Times New Roman"/>
                <w:sz w:val="20"/>
                <w:szCs w:val="20"/>
                <w:lang w:eastAsia="ru-RU"/>
              </w:rPr>
              <w:t>учреждение культуры «Лотошинская централизованная библиотечная система»</w:t>
            </w:r>
          </w:p>
        </w:tc>
      </w:tr>
      <w:tr w:rsidR="003A3C77" w:rsidRPr="00957C83" w:rsidTr="00C638D6">
        <w:trPr>
          <w:trHeight w:val="575"/>
        </w:trPr>
        <w:tc>
          <w:tcPr>
            <w:tcW w:w="508" w:type="dxa"/>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74,2</w:t>
            </w:r>
          </w:p>
        </w:tc>
        <w:tc>
          <w:tcPr>
            <w:tcW w:w="3827" w:type="dxa"/>
            <w:gridSpan w:val="6"/>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37,1 </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37,1</w:t>
            </w:r>
          </w:p>
        </w:tc>
        <w:tc>
          <w:tcPr>
            <w:tcW w:w="992"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D64B62">
        <w:trPr>
          <w:trHeight w:val="663"/>
        </w:trPr>
        <w:tc>
          <w:tcPr>
            <w:tcW w:w="508" w:type="dxa"/>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94,4</w:t>
            </w:r>
          </w:p>
        </w:tc>
        <w:tc>
          <w:tcPr>
            <w:tcW w:w="3827" w:type="dxa"/>
            <w:gridSpan w:val="6"/>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47,2 </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47,2</w:t>
            </w:r>
          </w:p>
        </w:tc>
        <w:tc>
          <w:tcPr>
            <w:tcW w:w="992"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D64B62">
        <w:trPr>
          <w:trHeight w:val="842"/>
        </w:trPr>
        <w:tc>
          <w:tcPr>
            <w:tcW w:w="508" w:type="dxa"/>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28,2</w:t>
            </w:r>
          </w:p>
        </w:tc>
        <w:tc>
          <w:tcPr>
            <w:tcW w:w="3827" w:type="dxa"/>
            <w:gridSpan w:val="6"/>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14,1</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14,1</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D64B62">
        <w:trPr>
          <w:trHeight w:val="567"/>
        </w:trPr>
        <w:tc>
          <w:tcPr>
            <w:tcW w:w="508" w:type="dxa"/>
            <w:vMerge/>
            <w:tcBorders>
              <w:top w:val="nil"/>
              <w:left w:val="single" w:sz="4" w:space="0" w:color="auto"/>
              <w:bottom w:val="single" w:sz="4" w:space="0" w:color="000000"/>
              <w:right w:val="single" w:sz="4" w:space="0" w:color="auto"/>
            </w:tcBorders>
            <w:vAlign w:val="center"/>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bottom w:val="single" w:sz="4" w:space="0" w:color="000000"/>
              <w:right w:val="single" w:sz="4" w:space="0" w:color="auto"/>
            </w:tcBorders>
            <w:vAlign w:val="center"/>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bottom w:val="single" w:sz="4" w:space="0" w:color="000000"/>
              <w:right w:val="single" w:sz="4" w:space="0" w:color="auto"/>
            </w:tcBorders>
            <w:vAlign w:val="center"/>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gridSpan w:val="2"/>
            <w:tcBorders>
              <w:top w:val="single" w:sz="4" w:space="0" w:color="auto"/>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827" w:type="dxa"/>
            <w:gridSpan w:val="6"/>
            <w:tcBorders>
              <w:top w:val="single" w:sz="4" w:space="0" w:color="auto"/>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tcBorders>
              <w:top w:val="single" w:sz="4" w:space="0" w:color="auto"/>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C638D6">
        <w:trPr>
          <w:trHeight w:val="300"/>
        </w:trPr>
        <w:tc>
          <w:tcPr>
            <w:tcW w:w="508"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46" w:type="dxa"/>
            <w:vMerge w:val="restart"/>
            <w:tcBorders>
              <w:top w:val="nil"/>
              <w:left w:val="single" w:sz="4" w:space="0" w:color="auto"/>
              <w:bottom w:val="single" w:sz="4" w:space="0" w:color="000000"/>
              <w:right w:val="single" w:sz="4" w:space="0" w:color="auto"/>
            </w:tcBorders>
            <w:shd w:val="clear" w:color="auto" w:fill="auto"/>
            <w:hideMark/>
          </w:tcPr>
          <w:p w:rsidR="00201702" w:rsidRPr="00957C83" w:rsidRDefault="0091261D" w:rsidP="009C42B2">
            <w:pPr>
              <w:widowControl w:val="0"/>
              <w:suppressAutoHyphens/>
              <w:jc w:val="center"/>
              <w:rPr>
                <w:rFonts w:eastAsia="Times New Roman"/>
                <w:sz w:val="20"/>
                <w:szCs w:val="20"/>
                <w:lang w:eastAsia="ru-RU"/>
              </w:rPr>
            </w:pPr>
            <w:r w:rsidRPr="00957C83">
              <w:rPr>
                <w:rFonts w:eastAsia="Times New Roman"/>
                <w:sz w:val="20"/>
                <w:szCs w:val="20"/>
                <w:lang w:eastAsia="ru-RU"/>
              </w:rPr>
              <w:t>результат не предусмотрен</w:t>
            </w:r>
          </w:p>
        </w:tc>
        <w:tc>
          <w:tcPr>
            <w:tcW w:w="1278" w:type="dxa"/>
            <w:vMerge w:val="restart"/>
            <w:tcBorders>
              <w:top w:val="nil"/>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835"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3" w:type="dxa"/>
            <w:gridSpan w:val="2"/>
            <w:vMerge w:val="restart"/>
            <w:tcBorders>
              <w:top w:val="nil"/>
              <w:left w:val="nil"/>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2024 год  </w:t>
            </w:r>
          </w:p>
        </w:tc>
        <w:tc>
          <w:tcPr>
            <w:tcW w:w="992" w:type="dxa"/>
            <w:gridSpan w:val="2"/>
            <w:vMerge w:val="restart"/>
            <w:tcBorders>
              <w:top w:val="nil"/>
              <w:left w:val="nil"/>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 </w:t>
            </w:r>
          </w:p>
        </w:tc>
        <w:tc>
          <w:tcPr>
            <w:tcW w:w="992" w:type="dxa"/>
            <w:vMerge w:val="restart"/>
            <w:tcBorders>
              <w:top w:val="nil"/>
              <w:left w:val="nil"/>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 </w:t>
            </w:r>
          </w:p>
        </w:tc>
        <w:tc>
          <w:tcPr>
            <w:tcW w:w="993" w:type="dxa"/>
            <w:gridSpan w:val="2"/>
            <w:vMerge w:val="restart"/>
            <w:tcBorders>
              <w:top w:val="nil"/>
              <w:left w:val="nil"/>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 </w:t>
            </w: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r>
      <w:tr w:rsidR="003A3C77" w:rsidRPr="00957C83" w:rsidTr="00C638D6">
        <w:trPr>
          <w:trHeight w:val="300"/>
        </w:trPr>
        <w:tc>
          <w:tcPr>
            <w:tcW w:w="508"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709" w:type="dxa"/>
            <w:gridSpan w:val="2"/>
            <w:tcBorders>
              <w:top w:val="nil"/>
              <w:left w:val="single" w:sz="4" w:space="0" w:color="auto"/>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709" w:type="dxa"/>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709" w:type="dxa"/>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708" w:type="dxa"/>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3" w:type="dxa"/>
            <w:gridSpan w:val="2"/>
            <w:vMerge/>
            <w:tcBorders>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992" w:type="dxa"/>
            <w:gridSpan w:val="2"/>
            <w:vMerge/>
            <w:tcBorders>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r>
      <w:tr w:rsidR="003A3C77" w:rsidRPr="00957C83" w:rsidTr="00C638D6">
        <w:trPr>
          <w:trHeight w:val="77"/>
        </w:trPr>
        <w:tc>
          <w:tcPr>
            <w:tcW w:w="508"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709" w:type="dxa"/>
            <w:gridSpan w:val="2"/>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709" w:type="dxa"/>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709" w:type="dxa"/>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708" w:type="dxa"/>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993" w:type="dxa"/>
            <w:gridSpan w:val="2"/>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993" w:type="dxa"/>
            <w:gridSpan w:val="2"/>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r>
      <w:tr w:rsidR="003A3C77" w:rsidRPr="00957C83" w:rsidTr="00C638D6">
        <w:trPr>
          <w:trHeight w:val="300"/>
        </w:trPr>
        <w:tc>
          <w:tcPr>
            <w:tcW w:w="508"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134" w:type="dxa"/>
            <w:gridSpan w:val="2"/>
            <w:tcBorders>
              <w:top w:val="single" w:sz="4" w:space="0" w:color="auto"/>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992" w:type="dxa"/>
            <w:tcBorders>
              <w:top w:val="single" w:sz="4" w:space="0" w:color="auto"/>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709" w:type="dxa"/>
            <w:gridSpan w:val="2"/>
            <w:tcBorders>
              <w:top w:val="nil"/>
              <w:left w:val="single" w:sz="4" w:space="0" w:color="auto"/>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709" w:type="dxa"/>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709" w:type="dxa"/>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708" w:type="dxa"/>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3" w:type="dxa"/>
            <w:gridSpan w:val="2"/>
            <w:tcBorders>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992" w:type="dxa"/>
            <w:gridSpan w:val="2"/>
            <w:tcBorders>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992" w:type="dxa"/>
            <w:tcBorders>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993" w:type="dxa"/>
            <w:gridSpan w:val="2"/>
            <w:tcBorders>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r>
      <w:tr w:rsidR="003A3C77" w:rsidRPr="00957C83" w:rsidTr="00C638D6">
        <w:trPr>
          <w:trHeight w:val="77"/>
        </w:trPr>
        <w:tc>
          <w:tcPr>
            <w:tcW w:w="508" w:type="dxa"/>
            <w:vMerge/>
            <w:tcBorders>
              <w:top w:val="nil"/>
              <w:left w:val="single" w:sz="4" w:space="0" w:color="auto"/>
              <w:bottom w:val="single" w:sz="4" w:space="0" w:color="000000"/>
              <w:right w:val="single" w:sz="4" w:space="0" w:color="auto"/>
            </w:tcBorders>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000000"/>
              <w:right w:val="single" w:sz="4" w:space="0" w:color="auto"/>
            </w:tcBorders>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000000"/>
              <w:right w:val="single" w:sz="4" w:space="0" w:color="auto"/>
            </w:tcBorders>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709" w:type="dxa"/>
            <w:gridSpan w:val="2"/>
            <w:tcBorders>
              <w:top w:val="nil"/>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709" w:type="dxa"/>
            <w:tcBorders>
              <w:top w:val="nil"/>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709" w:type="dxa"/>
            <w:tcBorders>
              <w:top w:val="nil"/>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708" w:type="dxa"/>
            <w:tcBorders>
              <w:top w:val="nil"/>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993" w:type="dxa"/>
            <w:gridSpan w:val="2"/>
            <w:tcBorders>
              <w:top w:val="nil"/>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992" w:type="dxa"/>
            <w:gridSpan w:val="2"/>
            <w:tcBorders>
              <w:top w:val="nil"/>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992" w:type="dxa"/>
            <w:tcBorders>
              <w:top w:val="nil"/>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993" w:type="dxa"/>
            <w:gridSpan w:val="2"/>
            <w:tcBorders>
              <w:top w:val="nil"/>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E24F88" w:rsidRPr="00957C83" w:rsidRDefault="00E24F88" w:rsidP="009C42B2">
            <w:pPr>
              <w:widowControl w:val="0"/>
              <w:suppressAutoHyphens/>
              <w:jc w:val="center"/>
              <w:rPr>
                <w:rFonts w:eastAsia="Times New Roman"/>
                <w:sz w:val="20"/>
                <w:szCs w:val="20"/>
                <w:lang w:eastAsia="ru-RU"/>
              </w:rPr>
            </w:pPr>
          </w:p>
        </w:tc>
      </w:tr>
      <w:tr w:rsidR="003A3C77" w:rsidRPr="00957C83" w:rsidTr="00C638D6">
        <w:trPr>
          <w:trHeight w:val="323"/>
        </w:trPr>
        <w:tc>
          <w:tcPr>
            <w:tcW w:w="508" w:type="dxa"/>
            <w:vMerge w:val="restart"/>
            <w:tcBorders>
              <w:top w:val="nil"/>
              <w:left w:val="single" w:sz="4" w:space="0" w:color="auto"/>
              <w:bottom w:val="single" w:sz="4" w:space="0" w:color="000000"/>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w:t>
            </w:r>
          </w:p>
        </w:tc>
        <w:tc>
          <w:tcPr>
            <w:tcW w:w="1546" w:type="dxa"/>
            <w:vMerge w:val="restart"/>
            <w:tcBorders>
              <w:top w:val="nil"/>
              <w:left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Основное мероприятие 02</w:t>
            </w:r>
          </w:p>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Модернизация материально-технической базы, проведение капитального ремонта, текущего ремонта, благоустройство территорий муниципальных библиотек Московской области</w:t>
            </w:r>
          </w:p>
        </w:tc>
        <w:tc>
          <w:tcPr>
            <w:tcW w:w="1278" w:type="dxa"/>
            <w:vMerge w:val="restart"/>
            <w:tcBorders>
              <w:top w:val="nil"/>
              <w:left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2023-2027</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827" w:type="dxa"/>
            <w:gridSpan w:val="6"/>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val="restart"/>
            <w:tcBorders>
              <w:top w:val="nil"/>
              <w:left w:val="single" w:sz="4" w:space="0" w:color="auto"/>
              <w:bottom w:val="single" w:sz="4" w:space="0" w:color="000000"/>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Муниципальное </w:t>
            </w:r>
            <w:r w:rsidR="00D67754" w:rsidRPr="00957C83">
              <w:rPr>
                <w:rFonts w:eastAsia="Times New Roman"/>
                <w:sz w:val="20"/>
                <w:szCs w:val="20"/>
                <w:lang w:eastAsia="ru-RU"/>
              </w:rPr>
              <w:t xml:space="preserve">казенное </w:t>
            </w:r>
            <w:r w:rsidRPr="00957C83">
              <w:rPr>
                <w:rFonts w:eastAsia="Times New Roman"/>
                <w:sz w:val="20"/>
                <w:szCs w:val="20"/>
                <w:lang w:eastAsia="ru-RU"/>
              </w:rPr>
              <w:t>учреждение культуры «Лотошинская централизованная библиотечная система»</w:t>
            </w:r>
          </w:p>
        </w:tc>
      </w:tr>
      <w:tr w:rsidR="003A3C77" w:rsidRPr="00957C83" w:rsidTr="00C638D6">
        <w:trPr>
          <w:trHeight w:val="575"/>
        </w:trPr>
        <w:tc>
          <w:tcPr>
            <w:tcW w:w="508" w:type="dxa"/>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827" w:type="dxa"/>
            <w:gridSpan w:val="6"/>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C638D6">
        <w:trPr>
          <w:trHeight w:val="663"/>
        </w:trPr>
        <w:tc>
          <w:tcPr>
            <w:tcW w:w="508" w:type="dxa"/>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827" w:type="dxa"/>
            <w:gridSpan w:val="6"/>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C638D6">
        <w:trPr>
          <w:trHeight w:val="842"/>
        </w:trPr>
        <w:tc>
          <w:tcPr>
            <w:tcW w:w="508" w:type="dxa"/>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gridSpan w:val="2"/>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827" w:type="dxa"/>
            <w:gridSpan w:val="6"/>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C638D6">
        <w:trPr>
          <w:trHeight w:val="463"/>
        </w:trPr>
        <w:tc>
          <w:tcPr>
            <w:tcW w:w="508" w:type="dxa"/>
            <w:vMerge/>
            <w:tcBorders>
              <w:top w:val="nil"/>
              <w:left w:val="single" w:sz="4" w:space="0" w:color="auto"/>
              <w:bottom w:val="single" w:sz="4" w:space="0" w:color="auto"/>
              <w:right w:val="single" w:sz="4" w:space="0" w:color="auto"/>
            </w:tcBorders>
            <w:vAlign w:val="center"/>
          </w:tcPr>
          <w:p w:rsidR="00201702" w:rsidRPr="00957C83" w:rsidRDefault="00201702" w:rsidP="009C42B2">
            <w:pPr>
              <w:widowControl w:val="0"/>
              <w:suppressAutoHyphens/>
              <w:jc w:val="center"/>
              <w:rPr>
                <w:rFonts w:eastAsia="Times New Roman"/>
                <w:sz w:val="20"/>
                <w:szCs w:val="20"/>
                <w:lang w:eastAsia="ru-RU"/>
              </w:rPr>
            </w:pPr>
          </w:p>
        </w:tc>
        <w:tc>
          <w:tcPr>
            <w:tcW w:w="1546" w:type="dxa"/>
            <w:vMerge/>
            <w:tcBorders>
              <w:left w:val="single" w:sz="4" w:space="0" w:color="auto"/>
              <w:bottom w:val="single" w:sz="4" w:space="0" w:color="auto"/>
              <w:right w:val="single" w:sz="4" w:space="0" w:color="auto"/>
            </w:tcBorders>
            <w:vAlign w:val="center"/>
          </w:tcPr>
          <w:p w:rsidR="00201702" w:rsidRPr="00957C83" w:rsidRDefault="00201702" w:rsidP="009C42B2">
            <w:pPr>
              <w:widowControl w:val="0"/>
              <w:suppressAutoHyphens/>
              <w:jc w:val="center"/>
              <w:rPr>
                <w:rFonts w:eastAsia="Times New Roman"/>
                <w:sz w:val="20"/>
                <w:szCs w:val="20"/>
                <w:lang w:eastAsia="ru-RU"/>
              </w:rPr>
            </w:pPr>
          </w:p>
        </w:tc>
        <w:tc>
          <w:tcPr>
            <w:tcW w:w="1278" w:type="dxa"/>
            <w:vMerge/>
            <w:tcBorders>
              <w:left w:val="single" w:sz="4" w:space="0" w:color="auto"/>
              <w:bottom w:val="single" w:sz="4" w:space="0" w:color="auto"/>
              <w:right w:val="single" w:sz="4" w:space="0" w:color="auto"/>
            </w:tcBorders>
            <w:vAlign w:val="center"/>
          </w:tcPr>
          <w:p w:rsidR="00201702" w:rsidRPr="00957C83" w:rsidRDefault="00201702"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gridSpan w:val="2"/>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3827" w:type="dxa"/>
            <w:gridSpan w:val="6"/>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2" w:type="dxa"/>
            <w:gridSpan w:val="2"/>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auto"/>
              <w:right w:val="single" w:sz="4" w:space="0" w:color="auto"/>
            </w:tcBorders>
            <w:vAlign w:val="center"/>
          </w:tcPr>
          <w:p w:rsidR="00201702" w:rsidRPr="00957C83" w:rsidRDefault="00201702" w:rsidP="009C42B2">
            <w:pPr>
              <w:widowControl w:val="0"/>
              <w:suppressAutoHyphens/>
              <w:jc w:val="center"/>
              <w:rPr>
                <w:rFonts w:eastAsia="Times New Roman"/>
                <w:sz w:val="20"/>
                <w:szCs w:val="20"/>
                <w:lang w:eastAsia="ru-RU"/>
              </w:rPr>
            </w:pPr>
          </w:p>
        </w:tc>
      </w:tr>
      <w:tr w:rsidR="003A3C77" w:rsidRPr="00957C83" w:rsidTr="00C638D6">
        <w:trPr>
          <w:trHeight w:val="323"/>
        </w:trPr>
        <w:tc>
          <w:tcPr>
            <w:tcW w:w="50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2.1</w:t>
            </w:r>
          </w:p>
        </w:tc>
        <w:tc>
          <w:tcPr>
            <w:tcW w:w="154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Мероприятие 02.01 </w:t>
            </w:r>
          </w:p>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Модернизация (развитие) материально-технической базы муниципальны</w:t>
            </w:r>
            <w:r w:rsidRPr="00957C83">
              <w:rPr>
                <w:rFonts w:eastAsia="Times New Roman"/>
                <w:sz w:val="20"/>
                <w:szCs w:val="20"/>
                <w:lang w:eastAsia="ru-RU"/>
              </w:rPr>
              <w:lastRenderedPageBreak/>
              <w:t>х библиотек</w:t>
            </w:r>
          </w:p>
        </w:tc>
        <w:tc>
          <w:tcPr>
            <w:tcW w:w="127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lastRenderedPageBreak/>
              <w:t>2023-2027</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827" w:type="dxa"/>
            <w:gridSpan w:val="6"/>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Муниципальное </w:t>
            </w:r>
            <w:r w:rsidR="00D67754" w:rsidRPr="00957C83">
              <w:rPr>
                <w:rFonts w:eastAsia="Times New Roman"/>
                <w:sz w:val="20"/>
                <w:szCs w:val="20"/>
                <w:lang w:eastAsia="ru-RU"/>
              </w:rPr>
              <w:t xml:space="preserve">казенное </w:t>
            </w:r>
            <w:r w:rsidRPr="00957C83">
              <w:rPr>
                <w:rFonts w:eastAsia="Times New Roman"/>
                <w:sz w:val="20"/>
                <w:szCs w:val="20"/>
                <w:lang w:eastAsia="ru-RU"/>
              </w:rPr>
              <w:t>учреждение культуры «Лотошинская централизо</w:t>
            </w:r>
            <w:r w:rsidRPr="00957C83">
              <w:rPr>
                <w:rFonts w:eastAsia="Times New Roman"/>
                <w:sz w:val="20"/>
                <w:szCs w:val="20"/>
                <w:lang w:eastAsia="ru-RU"/>
              </w:rPr>
              <w:lastRenderedPageBreak/>
              <w:t>ванная библиотечная система»</w:t>
            </w:r>
          </w:p>
        </w:tc>
      </w:tr>
      <w:tr w:rsidR="003A3C77" w:rsidRPr="00957C83" w:rsidTr="00C638D6">
        <w:trPr>
          <w:trHeight w:val="575"/>
        </w:trPr>
        <w:tc>
          <w:tcPr>
            <w:tcW w:w="508" w:type="dxa"/>
            <w:vMerge/>
            <w:tcBorders>
              <w:top w:val="single" w:sz="4" w:space="0" w:color="auto"/>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top w:val="single" w:sz="4" w:space="0" w:color="auto"/>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top w:val="single" w:sz="4" w:space="0" w:color="auto"/>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827" w:type="dxa"/>
            <w:gridSpan w:val="6"/>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tcBorders>
              <w:top w:val="single" w:sz="4" w:space="0" w:color="auto"/>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C638D6">
        <w:trPr>
          <w:trHeight w:val="663"/>
        </w:trPr>
        <w:tc>
          <w:tcPr>
            <w:tcW w:w="508" w:type="dxa"/>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w:t>
            </w:r>
            <w:r w:rsidRPr="00957C83">
              <w:rPr>
                <w:rFonts w:eastAsia="Times New Roman"/>
                <w:sz w:val="20"/>
                <w:szCs w:val="20"/>
                <w:lang w:eastAsia="ru-RU"/>
              </w:rPr>
              <w:lastRenderedPageBreak/>
              <w:t xml:space="preserve">бюджета </w:t>
            </w:r>
          </w:p>
        </w:tc>
        <w:tc>
          <w:tcPr>
            <w:tcW w:w="1134"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lastRenderedPageBreak/>
              <w:t>0,0</w:t>
            </w:r>
          </w:p>
        </w:tc>
        <w:tc>
          <w:tcPr>
            <w:tcW w:w="3827" w:type="dxa"/>
            <w:gridSpan w:val="6"/>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C638D6">
        <w:trPr>
          <w:trHeight w:val="273"/>
        </w:trPr>
        <w:tc>
          <w:tcPr>
            <w:tcW w:w="508" w:type="dxa"/>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gridSpan w:val="2"/>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827" w:type="dxa"/>
            <w:gridSpan w:val="6"/>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C638D6">
        <w:trPr>
          <w:trHeight w:val="567"/>
        </w:trPr>
        <w:tc>
          <w:tcPr>
            <w:tcW w:w="508" w:type="dxa"/>
            <w:vMerge/>
            <w:tcBorders>
              <w:top w:val="nil"/>
              <w:left w:val="single" w:sz="4" w:space="0" w:color="auto"/>
              <w:bottom w:val="single" w:sz="4" w:space="0" w:color="000000"/>
              <w:right w:val="single" w:sz="4" w:space="0" w:color="auto"/>
            </w:tcBorders>
            <w:vAlign w:val="center"/>
          </w:tcPr>
          <w:p w:rsidR="00201702" w:rsidRPr="00957C83" w:rsidRDefault="00201702" w:rsidP="009C42B2">
            <w:pPr>
              <w:widowControl w:val="0"/>
              <w:suppressAutoHyphens/>
              <w:jc w:val="center"/>
              <w:rPr>
                <w:rFonts w:eastAsia="Times New Roman"/>
                <w:sz w:val="20"/>
                <w:szCs w:val="20"/>
                <w:lang w:eastAsia="ru-RU"/>
              </w:rPr>
            </w:pPr>
          </w:p>
        </w:tc>
        <w:tc>
          <w:tcPr>
            <w:tcW w:w="1546" w:type="dxa"/>
            <w:vMerge/>
            <w:tcBorders>
              <w:left w:val="single" w:sz="4" w:space="0" w:color="auto"/>
              <w:bottom w:val="single" w:sz="4" w:space="0" w:color="000000"/>
              <w:right w:val="single" w:sz="4" w:space="0" w:color="auto"/>
            </w:tcBorders>
            <w:vAlign w:val="center"/>
          </w:tcPr>
          <w:p w:rsidR="00201702" w:rsidRPr="00957C83" w:rsidRDefault="00201702" w:rsidP="009C42B2">
            <w:pPr>
              <w:widowControl w:val="0"/>
              <w:suppressAutoHyphens/>
              <w:jc w:val="center"/>
              <w:rPr>
                <w:rFonts w:eastAsia="Times New Roman"/>
                <w:sz w:val="20"/>
                <w:szCs w:val="20"/>
                <w:lang w:eastAsia="ru-RU"/>
              </w:rPr>
            </w:pPr>
          </w:p>
        </w:tc>
        <w:tc>
          <w:tcPr>
            <w:tcW w:w="1278" w:type="dxa"/>
            <w:vMerge/>
            <w:tcBorders>
              <w:left w:val="single" w:sz="4" w:space="0" w:color="auto"/>
              <w:bottom w:val="single" w:sz="4" w:space="0" w:color="000000"/>
              <w:right w:val="single" w:sz="4" w:space="0" w:color="auto"/>
            </w:tcBorders>
            <w:vAlign w:val="center"/>
          </w:tcPr>
          <w:p w:rsidR="00201702" w:rsidRPr="00957C83" w:rsidRDefault="00201702"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gridSpan w:val="2"/>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3827" w:type="dxa"/>
            <w:gridSpan w:val="6"/>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2" w:type="dxa"/>
            <w:gridSpan w:val="2"/>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000000"/>
              <w:right w:val="single" w:sz="4" w:space="0" w:color="auto"/>
            </w:tcBorders>
            <w:vAlign w:val="center"/>
          </w:tcPr>
          <w:p w:rsidR="00201702" w:rsidRPr="00957C83" w:rsidRDefault="00201702" w:rsidP="009C42B2">
            <w:pPr>
              <w:widowControl w:val="0"/>
              <w:suppressAutoHyphens/>
              <w:jc w:val="center"/>
              <w:rPr>
                <w:rFonts w:eastAsia="Times New Roman"/>
                <w:sz w:val="20"/>
                <w:szCs w:val="20"/>
                <w:lang w:eastAsia="ru-RU"/>
              </w:rPr>
            </w:pPr>
          </w:p>
        </w:tc>
      </w:tr>
      <w:tr w:rsidR="003A3C77" w:rsidRPr="00957C83" w:rsidTr="00C638D6">
        <w:trPr>
          <w:trHeight w:val="300"/>
        </w:trPr>
        <w:tc>
          <w:tcPr>
            <w:tcW w:w="508"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46" w:type="dxa"/>
            <w:vMerge w:val="restart"/>
            <w:tcBorders>
              <w:top w:val="nil"/>
              <w:left w:val="single" w:sz="4" w:space="0" w:color="auto"/>
              <w:bottom w:val="single" w:sz="4" w:space="0" w:color="000000"/>
              <w:right w:val="single" w:sz="4" w:space="0" w:color="auto"/>
            </w:tcBorders>
            <w:shd w:val="clear" w:color="auto" w:fill="auto"/>
            <w:hideMark/>
          </w:tcPr>
          <w:p w:rsidR="00201702" w:rsidRPr="00957C83" w:rsidRDefault="00E54A6C" w:rsidP="009C42B2">
            <w:pPr>
              <w:widowControl w:val="0"/>
              <w:suppressAutoHyphens/>
              <w:jc w:val="center"/>
              <w:rPr>
                <w:rFonts w:eastAsia="Times New Roman"/>
                <w:sz w:val="20"/>
                <w:szCs w:val="20"/>
                <w:lang w:eastAsia="ru-RU"/>
              </w:rPr>
            </w:pPr>
            <w:r w:rsidRPr="00957C83">
              <w:rPr>
                <w:sz w:val="20"/>
                <w:szCs w:val="20"/>
              </w:rPr>
              <w:t>х</w:t>
            </w:r>
          </w:p>
        </w:tc>
        <w:tc>
          <w:tcPr>
            <w:tcW w:w="1278" w:type="dxa"/>
            <w:vMerge w:val="restart"/>
            <w:tcBorders>
              <w:top w:val="nil"/>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835"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3" w:type="dxa"/>
            <w:gridSpan w:val="2"/>
            <w:vMerge w:val="restart"/>
            <w:tcBorders>
              <w:top w:val="nil"/>
              <w:left w:val="nil"/>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2" w:type="dxa"/>
            <w:gridSpan w:val="2"/>
            <w:vMerge w:val="restart"/>
            <w:tcBorders>
              <w:top w:val="nil"/>
              <w:left w:val="nil"/>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2" w:type="dxa"/>
            <w:vMerge w:val="restart"/>
            <w:tcBorders>
              <w:top w:val="nil"/>
              <w:left w:val="nil"/>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gridSpan w:val="2"/>
            <w:vMerge w:val="restart"/>
            <w:tcBorders>
              <w:top w:val="nil"/>
              <w:left w:val="nil"/>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r>
      <w:tr w:rsidR="003A3C77" w:rsidRPr="00957C83" w:rsidTr="00C638D6">
        <w:trPr>
          <w:trHeight w:val="300"/>
        </w:trPr>
        <w:tc>
          <w:tcPr>
            <w:tcW w:w="508"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709" w:type="dxa"/>
            <w:gridSpan w:val="2"/>
            <w:tcBorders>
              <w:top w:val="nil"/>
              <w:left w:val="single" w:sz="4" w:space="0" w:color="auto"/>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709" w:type="dxa"/>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709" w:type="dxa"/>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708" w:type="dxa"/>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3" w:type="dxa"/>
            <w:gridSpan w:val="2"/>
            <w:vMerge/>
            <w:tcBorders>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992" w:type="dxa"/>
            <w:gridSpan w:val="2"/>
            <w:vMerge/>
            <w:tcBorders>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r>
      <w:tr w:rsidR="003A3C77" w:rsidRPr="00957C83" w:rsidTr="00C638D6">
        <w:trPr>
          <w:trHeight w:val="77"/>
        </w:trPr>
        <w:tc>
          <w:tcPr>
            <w:tcW w:w="508"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709" w:type="dxa"/>
            <w:gridSpan w:val="2"/>
            <w:tcBorders>
              <w:top w:val="nil"/>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709" w:type="dxa"/>
            <w:tcBorders>
              <w:top w:val="nil"/>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709" w:type="dxa"/>
            <w:tcBorders>
              <w:top w:val="nil"/>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708" w:type="dxa"/>
            <w:tcBorders>
              <w:top w:val="nil"/>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3" w:type="dxa"/>
            <w:gridSpan w:val="2"/>
            <w:tcBorders>
              <w:top w:val="nil"/>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2" w:type="dxa"/>
            <w:gridSpan w:val="2"/>
            <w:tcBorders>
              <w:top w:val="nil"/>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3" w:type="dxa"/>
            <w:gridSpan w:val="2"/>
            <w:tcBorders>
              <w:top w:val="nil"/>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r>
      <w:tr w:rsidR="003A3C77" w:rsidRPr="00957C83" w:rsidTr="00C638D6">
        <w:trPr>
          <w:trHeight w:val="323"/>
        </w:trPr>
        <w:tc>
          <w:tcPr>
            <w:tcW w:w="508" w:type="dxa"/>
            <w:vMerge w:val="restart"/>
            <w:tcBorders>
              <w:top w:val="nil"/>
              <w:left w:val="single" w:sz="4" w:space="0" w:color="auto"/>
              <w:bottom w:val="single" w:sz="4" w:space="0" w:color="000000"/>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2.2</w:t>
            </w:r>
          </w:p>
        </w:tc>
        <w:tc>
          <w:tcPr>
            <w:tcW w:w="1546" w:type="dxa"/>
            <w:vMerge w:val="restart"/>
            <w:tcBorders>
              <w:top w:val="nil"/>
              <w:left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Мероприятие 02.02 </w:t>
            </w:r>
          </w:p>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Проведение капитального ремонта, текущего ремонта и благоустройство территорий муниципальных библиотек</w:t>
            </w:r>
          </w:p>
        </w:tc>
        <w:tc>
          <w:tcPr>
            <w:tcW w:w="1278" w:type="dxa"/>
            <w:vMerge w:val="restart"/>
            <w:tcBorders>
              <w:top w:val="nil"/>
              <w:left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2023-2027</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827" w:type="dxa"/>
            <w:gridSpan w:val="6"/>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val="restart"/>
            <w:tcBorders>
              <w:top w:val="nil"/>
              <w:left w:val="single" w:sz="4" w:space="0" w:color="auto"/>
              <w:bottom w:val="single" w:sz="4" w:space="0" w:color="000000"/>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Муниципальное </w:t>
            </w:r>
            <w:r w:rsidR="00D67754" w:rsidRPr="00957C83">
              <w:rPr>
                <w:rFonts w:eastAsia="Times New Roman"/>
                <w:sz w:val="20"/>
                <w:szCs w:val="20"/>
                <w:lang w:eastAsia="ru-RU"/>
              </w:rPr>
              <w:t xml:space="preserve">казенное </w:t>
            </w:r>
            <w:r w:rsidRPr="00957C83">
              <w:rPr>
                <w:rFonts w:eastAsia="Times New Roman"/>
                <w:sz w:val="20"/>
                <w:szCs w:val="20"/>
                <w:lang w:eastAsia="ru-RU"/>
              </w:rPr>
              <w:t>учреждение культуры «Лотошинская централизованная библиотечная система»</w:t>
            </w:r>
          </w:p>
        </w:tc>
      </w:tr>
      <w:tr w:rsidR="003A3C77" w:rsidRPr="00957C83" w:rsidTr="00C638D6">
        <w:trPr>
          <w:trHeight w:val="575"/>
        </w:trPr>
        <w:tc>
          <w:tcPr>
            <w:tcW w:w="508" w:type="dxa"/>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827" w:type="dxa"/>
            <w:gridSpan w:val="6"/>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C638D6">
        <w:trPr>
          <w:trHeight w:val="663"/>
        </w:trPr>
        <w:tc>
          <w:tcPr>
            <w:tcW w:w="508" w:type="dxa"/>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827" w:type="dxa"/>
            <w:gridSpan w:val="6"/>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C638D6">
        <w:trPr>
          <w:trHeight w:val="842"/>
        </w:trPr>
        <w:tc>
          <w:tcPr>
            <w:tcW w:w="508" w:type="dxa"/>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gridSpan w:val="2"/>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827" w:type="dxa"/>
            <w:gridSpan w:val="6"/>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C638D6">
        <w:trPr>
          <w:trHeight w:val="567"/>
        </w:trPr>
        <w:tc>
          <w:tcPr>
            <w:tcW w:w="508" w:type="dxa"/>
            <w:vMerge/>
            <w:tcBorders>
              <w:top w:val="nil"/>
              <w:left w:val="single" w:sz="4" w:space="0" w:color="auto"/>
              <w:bottom w:val="single" w:sz="4" w:space="0" w:color="000000"/>
              <w:right w:val="single" w:sz="4" w:space="0" w:color="auto"/>
            </w:tcBorders>
            <w:vAlign w:val="center"/>
          </w:tcPr>
          <w:p w:rsidR="00201702" w:rsidRPr="00957C83" w:rsidRDefault="00201702" w:rsidP="009C42B2">
            <w:pPr>
              <w:widowControl w:val="0"/>
              <w:suppressAutoHyphens/>
              <w:jc w:val="center"/>
              <w:rPr>
                <w:rFonts w:eastAsia="Times New Roman"/>
                <w:sz w:val="20"/>
                <w:szCs w:val="20"/>
                <w:lang w:eastAsia="ru-RU"/>
              </w:rPr>
            </w:pPr>
          </w:p>
        </w:tc>
        <w:tc>
          <w:tcPr>
            <w:tcW w:w="1546" w:type="dxa"/>
            <w:vMerge/>
            <w:tcBorders>
              <w:left w:val="single" w:sz="4" w:space="0" w:color="auto"/>
              <w:bottom w:val="single" w:sz="4" w:space="0" w:color="000000"/>
              <w:right w:val="single" w:sz="4" w:space="0" w:color="auto"/>
            </w:tcBorders>
            <w:vAlign w:val="center"/>
          </w:tcPr>
          <w:p w:rsidR="00201702" w:rsidRPr="00957C83" w:rsidRDefault="00201702" w:rsidP="009C42B2">
            <w:pPr>
              <w:widowControl w:val="0"/>
              <w:suppressAutoHyphens/>
              <w:jc w:val="center"/>
              <w:rPr>
                <w:rFonts w:eastAsia="Times New Roman"/>
                <w:sz w:val="20"/>
                <w:szCs w:val="20"/>
                <w:lang w:eastAsia="ru-RU"/>
              </w:rPr>
            </w:pPr>
          </w:p>
        </w:tc>
        <w:tc>
          <w:tcPr>
            <w:tcW w:w="1278" w:type="dxa"/>
            <w:vMerge/>
            <w:tcBorders>
              <w:left w:val="single" w:sz="4" w:space="0" w:color="auto"/>
              <w:bottom w:val="single" w:sz="4" w:space="0" w:color="000000"/>
              <w:right w:val="single" w:sz="4" w:space="0" w:color="auto"/>
            </w:tcBorders>
            <w:vAlign w:val="center"/>
          </w:tcPr>
          <w:p w:rsidR="00201702" w:rsidRPr="00957C83" w:rsidRDefault="00201702"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gridSpan w:val="2"/>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3827" w:type="dxa"/>
            <w:gridSpan w:val="6"/>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2" w:type="dxa"/>
            <w:gridSpan w:val="2"/>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000000"/>
              <w:right w:val="single" w:sz="4" w:space="0" w:color="auto"/>
            </w:tcBorders>
            <w:vAlign w:val="center"/>
          </w:tcPr>
          <w:p w:rsidR="00201702" w:rsidRPr="00957C83" w:rsidRDefault="00201702" w:rsidP="009C42B2">
            <w:pPr>
              <w:widowControl w:val="0"/>
              <w:suppressAutoHyphens/>
              <w:jc w:val="center"/>
              <w:rPr>
                <w:rFonts w:eastAsia="Times New Roman"/>
                <w:sz w:val="20"/>
                <w:szCs w:val="20"/>
                <w:lang w:eastAsia="ru-RU"/>
              </w:rPr>
            </w:pPr>
          </w:p>
        </w:tc>
      </w:tr>
      <w:tr w:rsidR="003A3C77" w:rsidRPr="00957C83" w:rsidTr="00C638D6">
        <w:trPr>
          <w:trHeight w:val="300"/>
        </w:trPr>
        <w:tc>
          <w:tcPr>
            <w:tcW w:w="508"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46" w:type="dxa"/>
            <w:vMerge w:val="restart"/>
            <w:tcBorders>
              <w:top w:val="nil"/>
              <w:left w:val="single" w:sz="4" w:space="0" w:color="auto"/>
              <w:bottom w:val="single" w:sz="4" w:space="0" w:color="000000"/>
              <w:right w:val="single" w:sz="4" w:space="0" w:color="auto"/>
            </w:tcBorders>
            <w:shd w:val="clear" w:color="auto" w:fill="auto"/>
            <w:hideMark/>
          </w:tcPr>
          <w:p w:rsidR="00201702" w:rsidRPr="00957C83" w:rsidRDefault="0091261D" w:rsidP="009C42B2">
            <w:pPr>
              <w:widowControl w:val="0"/>
              <w:suppressAutoHyphens/>
              <w:jc w:val="center"/>
              <w:rPr>
                <w:rFonts w:eastAsia="Times New Roman"/>
                <w:sz w:val="20"/>
                <w:szCs w:val="20"/>
                <w:lang w:eastAsia="ru-RU"/>
              </w:rPr>
            </w:pPr>
            <w:r w:rsidRPr="00957C83">
              <w:rPr>
                <w:rFonts w:eastAsia="Times New Roman"/>
                <w:sz w:val="20"/>
                <w:szCs w:val="20"/>
                <w:lang w:eastAsia="ru-RU"/>
              </w:rPr>
              <w:t>результат не предусмотрен</w:t>
            </w:r>
          </w:p>
        </w:tc>
        <w:tc>
          <w:tcPr>
            <w:tcW w:w="1278" w:type="dxa"/>
            <w:vMerge w:val="restart"/>
            <w:tcBorders>
              <w:top w:val="nil"/>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835"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3" w:type="dxa"/>
            <w:gridSpan w:val="2"/>
            <w:vMerge w:val="restart"/>
            <w:tcBorders>
              <w:top w:val="nil"/>
              <w:left w:val="nil"/>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2" w:type="dxa"/>
            <w:gridSpan w:val="2"/>
            <w:vMerge w:val="restart"/>
            <w:tcBorders>
              <w:top w:val="nil"/>
              <w:left w:val="nil"/>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2" w:type="dxa"/>
            <w:vMerge w:val="restart"/>
            <w:tcBorders>
              <w:top w:val="nil"/>
              <w:left w:val="nil"/>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gridSpan w:val="2"/>
            <w:vMerge w:val="restart"/>
            <w:tcBorders>
              <w:top w:val="nil"/>
              <w:left w:val="nil"/>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r>
      <w:tr w:rsidR="003A3C77" w:rsidRPr="00957C83" w:rsidTr="00C638D6">
        <w:trPr>
          <w:trHeight w:val="300"/>
        </w:trPr>
        <w:tc>
          <w:tcPr>
            <w:tcW w:w="508"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709" w:type="dxa"/>
            <w:gridSpan w:val="2"/>
            <w:tcBorders>
              <w:top w:val="nil"/>
              <w:left w:val="single" w:sz="4" w:space="0" w:color="auto"/>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709" w:type="dxa"/>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709" w:type="dxa"/>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708" w:type="dxa"/>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3" w:type="dxa"/>
            <w:gridSpan w:val="2"/>
            <w:vMerge/>
            <w:tcBorders>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992" w:type="dxa"/>
            <w:gridSpan w:val="2"/>
            <w:vMerge/>
            <w:tcBorders>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r>
      <w:tr w:rsidR="003A3C77" w:rsidRPr="00957C83" w:rsidTr="00C638D6">
        <w:trPr>
          <w:trHeight w:val="77"/>
        </w:trPr>
        <w:tc>
          <w:tcPr>
            <w:tcW w:w="508" w:type="dxa"/>
            <w:vMerge/>
            <w:tcBorders>
              <w:top w:val="nil"/>
              <w:left w:val="single" w:sz="4" w:space="0" w:color="auto"/>
              <w:bottom w:val="single" w:sz="4" w:space="0" w:color="auto"/>
              <w:right w:val="single" w:sz="4" w:space="0" w:color="auto"/>
            </w:tcBorders>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auto"/>
              <w:right w:val="single" w:sz="4" w:space="0" w:color="auto"/>
            </w:tcBorders>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auto"/>
              <w:right w:val="single" w:sz="4" w:space="0" w:color="auto"/>
            </w:tcBorders>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709" w:type="dxa"/>
            <w:gridSpan w:val="2"/>
            <w:tcBorders>
              <w:top w:val="nil"/>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709" w:type="dxa"/>
            <w:tcBorders>
              <w:top w:val="nil"/>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709" w:type="dxa"/>
            <w:tcBorders>
              <w:top w:val="nil"/>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708" w:type="dxa"/>
            <w:tcBorders>
              <w:top w:val="nil"/>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993" w:type="dxa"/>
            <w:gridSpan w:val="2"/>
            <w:tcBorders>
              <w:top w:val="nil"/>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992" w:type="dxa"/>
            <w:gridSpan w:val="2"/>
            <w:tcBorders>
              <w:top w:val="nil"/>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992" w:type="dxa"/>
            <w:tcBorders>
              <w:top w:val="nil"/>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993" w:type="dxa"/>
            <w:gridSpan w:val="2"/>
            <w:tcBorders>
              <w:top w:val="nil"/>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1273" w:type="dxa"/>
            <w:gridSpan w:val="2"/>
            <w:vMerge/>
            <w:tcBorders>
              <w:top w:val="nil"/>
              <w:left w:val="single" w:sz="4" w:space="0" w:color="auto"/>
              <w:bottom w:val="single" w:sz="4" w:space="0" w:color="auto"/>
              <w:right w:val="single" w:sz="4" w:space="0" w:color="auto"/>
            </w:tcBorders>
            <w:vAlign w:val="center"/>
            <w:hideMark/>
          </w:tcPr>
          <w:p w:rsidR="00E24F88" w:rsidRPr="00957C83" w:rsidRDefault="00E24F88" w:rsidP="009C42B2">
            <w:pPr>
              <w:widowControl w:val="0"/>
              <w:suppressAutoHyphens/>
              <w:jc w:val="center"/>
              <w:rPr>
                <w:rFonts w:eastAsia="Times New Roman"/>
                <w:sz w:val="20"/>
                <w:szCs w:val="20"/>
                <w:lang w:eastAsia="ru-RU"/>
              </w:rPr>
            </w:pPr>
          </w:p>
        </w:tc>
      </w:tr>
      <w:tr w:rsidR="003A3C77" w:rsidRPr="00957C83" w:rsidTr="00C638D6">
        <w:trPr>
          <w:trHeight w:val="323"/>
        </w:trPr>
        <w:tc>
          <w:tcPr>
            <w:tcW w:w="508" w:type="dxa"/>
            <w:vMerge w:val="restart"/>
            <w:tcBorders>
              <w:top w:val="nil"/>
              <w:left w:val="single" w:sz="4" w:space="0" w:color="auto"/>
              <w:bottom w:val="single" w:sz="4" w:space="0" w:color="000000"/>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2.3</w:t>
            </w:r>
          </w:p>
        </w:tc>
        <w:tc>
          <w:tcPr>
            <w:tcW w:w="1546" w:type="dxa"/>
            <w:vMerge w:val="restart"/>
            <w:tcBorders>
              <w:top w:val="nil"/>
              <w:left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Мероприятие 02.03 </w:t>
            </w:r>
          </w:p>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Выполнение работ по обеспечению пожарной безопасности в муниципальных библиотеках</w:t>
            </w:r>
          </w:p>
        </w:tc>
        <w:tc>
          <w:tcPr>
            <w:tcW w:w="1278" w:type="dxa"/>
            <w:vMerge w:val="restart"/>
            <w:tcBorders>
              <w:top w:val="nil"/>
              <w:left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2023-2027</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827" w:type="dxa"/>
            <w:gridSpan w:val="6"/>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val="restart"/>
            <w:tcBorders>
              <w:top w:val="nil"/>
              <w:left w:val="single" w:sz="4" w:space="0" w:color="auto"/>
              <w:bottom w:val="single" w:sz="4" w:space="0" w:color="000000"/>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Муниципальное </w:t>
            </w:r>
            <w:r w:rsidR="00D67754" w:rsidRPr="00957C83">
              <w:rPr>
                <w:rFonts w:eastAsia="Times New Roman"/>
                <w:sz w:val="20"/>
                <w:szCs w:val="20"/>
                <w:lang w:eastAsia="ru-RU"/>
              </w:rPr>
              <w:t xml:space="preserve">казенное </w:t>
            </w:r>
            <w:r w:rsidRPr="00957C83">
              <w:rPr>
                <w:rFonts w:eastAsia="Times New Roman"/>
                <w:sz w:val="20"/>
                <w:szCs w:val="20"/>
                <w:lang w:eastAsia="ru-RU"/>
              </w:rPr>
              <w:t>учреждение культуры «Лотошинская централизованная библиотечная система»</w:t>
            </w:r>
          </w:p>
        </w:tc>
      </w:tr>
      <w:tr w:rsidR="003A3C77" w:rsidRPr="00957C83" w:rsidTr="00C638D6">
        <w:trPr>
          <w:trHeight w:val="575"/>
        </w:trPr>
        <w:tc>
          <w:tcPr>
            <w:tcW w:w="508" w:type="dxa"/>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827" w:type="dxa"/>
            <w:gridSpan w:val="6"/>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C638D6">
        <w:trPr>
          <w:trHeight w:val="663"/>
        </w:trPr>
        <w:tc>
          <w:tcPr>
            <w:tcW w:w="508" w:type="dxa"/>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827" w:type="dxa"/>
            <w:gridSpan w:val="6"/>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C638D6">
        <w:trPr>
          <w:trHeight w:val="842"/>
        </w:trPr>
        <w:tc>
          <w:tcPr>
            <w:tcW w:w="508" w:type="dxa"/>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бюджетов муниципальны</w:t>
            </w:r>
            <w:r w:rsidRPr="00957C83">
              <w:rPr>
                <w:rFonts w:eastAsia="Times New Roman"/>
                <w:sz w:val="20"/>
                <w:szCs w:val="20"/>
                <w:lang w:eastAsia="ru-RU"/>
              </w:rPr>
              <w:lastRenderedPageBreak/>
              <w:t xml:space="preserve">х образований Московской области </w:t>
            </w:r>
          </w:p>
        </w:tc>
        <w:tc>
          <w:tcPr>
            <w:tcW w:w="1134" w:type="dxa"/>
            <w:gridSpan w:val="2"/>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lastRenderedPageBreak/>
              <w:t>0,0</w:t>
            </w:r>
          </w:p>
        </w:tc>
        <w:tc>
          <w:tcPr>
            <w:tcW w:w="3827" w:type="dxa"/>
            <w:gridSpan w:val="6"/>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C638D6">
        <w:trPr>
          <w:trHeight w:val="567"/>
        </w:trPr>
        <w:tc>
          <w:tcPr>
            <w:tcW w:w="508" w:type="dxa"/>
            <w:vMerge/>
            <w:tcBorders>
              <w:top w:val="nil"/>
              <w:left w:val="single" w:sz="4" w:space="0" w:color="auto"/>
              <w:bottom w:val="single" w:sz="4" w:space="0" w:color="000000"/>
              <w:right w:val="single" w:sz="4" w:space="0" w:color="auto"/>
            </w:tcBorders>
            <w:vAlign w:val="center"/>
          </w:tcPr>
          <w:p w:rsidR="00201702" w:rsidRPr="00957C83" w:rsidRDefault="00201702" w:rsidP="009C42B2">
            <w:pPr>
              <w:widowControl w:val="0"/>
              <w:suppressAutoHyphens/>
              <w:jc w:val="center"/>
              <w:rPr>
                <w:rFonts w:eastAsia="Times New Roman"/>
                <w:sz w:val="20"/>
                <w:szCs w:val="20"/>
                <w:lang w:eastAsia="ru-RU"/>
              </w:rPr>
            </w:pPr>
          </w:p>
        </w:tc>
        <w:tc>
          <w:tcPr>
            <w:tcW w:w="1546" w:type="dxa"/>
            <w:vMerge/>
            <w:tcBorders>
              <w:left w:val="single" w:sz="4" w:space="0" w:color="auto"/>
              <w:bottom w:val="single" w:sz="4" w:space="0" w:color="000000"/>
              <w:right w:val="single" w:sz="4" w:space="0" w:color="auto"/>
            </w:tcBorders>
            <w:vAlign w:val="center"/>
          </w:tcPr>
          <w:p w:rsidR="00201702" w:rsidRPr="00957C83" w:rsidRDefault="00201702" w:rsidP="009C42B2">
            <w:pPr>
              <w:widowControl w:val="0"/>
              <w:suppressAutoHyphens/>
              <w:jc w:val="center"/>
              <w:rPr>
                <w:rFonts w:eastAsia="Times New Roman"/>
                <w:sz w:val="20"/>
                <w:szCs w:val="20"/>
                <w:lang w:eastAsia="ru-RU"/>
              </w:rPr>
            </w:pPr>
          </w:p>
        </w:tc>
        <w:tc>
          <w:tcPr>
            <w:tcW w:w="1278" w:type="dxa"/>
            <w:vMerge/>
            <w:tcBorders>
              <w:left w:val="single" w:sz="4" w:space="0" w:color="auto"/>
              <w:bottom w:val="single" w:sz="4" w:space="0" w:color="000000"/>
              <w:right w:val="single" w:sz="4" w:space="0" w:color="auto"/>
            </w:tcBorders>
            <w:vAlign w:val="center"/>
          </w:tcPr>
          <w:p w:rsidR="00201702" w:rsidRPr="00957C83" w:rsidRDefault="00201702"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gridSpan w:val="2"/>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3827" w:type="dxa"/>
            <w:gridSpan w:val="6"/>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2" w:type="dxa"/>
            <w:gridSpan w:val="2"/>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000000"/>
              <w:right w:val="single" w:sz="4" w:space="0" w:color="auto"/>
            </w:tcBorders>
            <w:vAlign w:val="center"/>
          </w:tcPr>
          <w:p w:rsidR="00201702" w:rsidRPr="00957C83" w:rsidRDefault="00201702" w:rsidP="009C42B2">
            <w:pPr>
              <w:widowControl w:val="0"/>
              <w:suppressAutoHyphens/>
              <w:jc w:val="center"/>
              <w:rPr>
                <w:rFonts w:eastAsia="Times New Roman"/>
                <w:sz w:val="20"/>
                <w:szCs w:val="20"/>
                <w:lang w:eastAsia="ru-RU"/>
              </w:rPr>
            </w:pPr>
          </w:p>
        </w:tc>
      </w:tr>
      <w:tr w:rsidR="003A3C77" w:rsidRPr="00957C83" w:rsidTr="00C638D6">
        <w:trPr>
          <w:trHeight w:val="300"/>
        </w:trPr>
        <w:tc>
          <w:tcPr>
            <w:tcW w:w="508"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46" w:type="dxa"/>
            <w:vMerge w:val="restart"/>
            <w:tcBorders>
              <w:top w:val="nil"/>
              <w:left w:val="single" w:sz="4" w:space="0" w:color="auto"/>
              <w:bottom w:val="single" w:sz="4" w:space="0" w:color="000000"/>
              <w:right w:val="single" w:sz="4" w:space="0" w:color="auto"/>
            </w:tcBorders>
            <w:shd w:val="clear" w:color="auto" w:fill="auto"/>
            <w:hideMark/>
          </w:tcPr>
          <w:p w:rsidR="00201702" w:rsidRPr="00957C83" w:rsidRDefault="0091261D" w:rsidP="009C42B2">
            <w:pPr>
              <w:widowControl w:val="0"/>
              <w:suppressAutoHyphens/>
              <w:jc w:val="center"/>
              <w:rPr>
                <w:rFonts w:eastAsia="Times New Roman"/>
                <w:sz w:val="20"/>
                <w:szCs w:val="20"/>
                <w:lang w:eastAsia="ru-RU"/>
              </w:rPr>
            </w:pPr>
            <w:r w:rsidRPr="00957C83">
              <w:rPr>
                <w:rFonts w:eastAsia="Times New Roman"/>
                <w:sz w:val="20"/>
                <w:szCs w:val="20"/>
                <w:lang w:eastAsia="ru-RU"/>
              </w:rPr>
              <w:t>результат не предусмотрен</w:t>
            </w:r>
          </w:p>
        </w:tc>
        <w:tc>
          <w:tcPr>
            <w:tcW w:w="1278" w:type="dxa"/>
            <w:vMerge w:val="restart"/>
            <w:tcBorders>
              <w:top w:val="nil"/>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835"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3" w:type="dxa"/>
            <w:gridSpan w:val="2"/>
            <w:vMerge w:val="restart"/>
            <w:tcBorders>
              <w:top w:val="nil"/>
              <w:left w:val="nil"/>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2" w:type="dxa"/>
            <w:gridSpan w:val="2"/>
            <w:vMerge w:val="restart"/>
            <w:tcBorders>
              <w:top w:val="nil"/>
              <w:left w:val="nil"/>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2" w:type="dxa"/>
            <w:vMerge w:val="restart"/>
            <w:tcBorders>
              <w:top w:val="nil"/>
              <w:left w:val="nil"/>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gridSpan w:val="2"/>
            <w:vMerge w:val="restart"/>
            <w:tcBorders>
              <w:top w:val="nil"/>
              <w:left w:val="nil"/>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r>
      <w:tr w:rsidR="003A3C77" w:rsidRPr="00957C83" w:rsidTr="00C638D6">
        <w:trPr>
          <w:trHeight w:val="300"/>
        </w:trPr>
        <w:tc>
          <w:tcPr>
            <w:tcW w:w="508"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709" w:type="dxa"/>
            <w:gridSpan w:val="2"/>
            <w:tcBorders>
              <w:top w:val="nil"/>
              <w:left w:val="single" w:sz="4" w:space="0" w:color="auto"/>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709" w:type="dxa"/>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709" w:type="dxa"/>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708" w:type="dxa"/>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3" w:type="dxa"/>
            <w:gridSpan w:val="2"/>
            <w:vMerge/>
            <w:tcBorders>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992" w:type="dxa"/>
            <w:gridSpan w:val="2"/>
            <w:vMerge/>
            <w:tcBorders>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r>
      <w:tr w:rsidR="003A3C77" w:rsidRPr="00957C83" w:rsidTr="00C638D6">
        <w:trPr>
          <w:trHeight w:val="77"/>
        </w:trPr>
        <w:tc>
          <w:tcPr>
            <w:tcW w:w="508" w:type="dxa"/>
            <w:vMerge/>
            <w:tcBorders>
              <w:top w:val="nil"/>
              <w:left w:val="single" w:sz="4" w:space="0" w:color="auto"/>
              <w:bottom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709" w:type="dxa"/>
            <w:gridSpan w:val="2"/>
            <w:tcBorders>
              <w:top w:val="nil"/>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709" w:type="dxa"/>
            <w:tcBorders>
              <w:top w:val="nil"/>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709" w:type="dxa"/>
            <w:tcBorders>
              <w:top w:val="nil"/>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708" w:type="dxa"/>
            <w:tcBorders>
              <w:top w:val="nil"/>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tcBorders>
              <w:top w:val="nil"/>
              <w:left w:val="single" w:sz="4" w:space="0" w:color="auto"/>
              <w:bottom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C638D6">
        <w:trPr>
          <w:trHeight w:val="323"/>
        </w:trPr>
        <w:tc>
          <w:tcPr>
            <w:tcW w:w="50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3.</w:t>
            </w:r>
          </w:p>
        </w:tc>
        <w:tc>
          <w:tcPr>
            <w:tcW w:w="154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Основное мероприятие А1</w:t>
            </w:r>
          </w:p>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Федеральный проект «Культурная среда»</w:t>
            </w:r>
          </w:p>
        </w:tc>
        <w:tc>
          <w:tcPr>
            <w:tcW w:w="127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2023-2027</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827" w:type="dxa"/>
            <w:gridSpan w:val="6"/>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Муниципальное </w:t>
            </w:r>
            <w:r w:rsidR="00D67754" w:rsidRPr="00957C83">
              <w:rPr>
                <w:rFonts w:eastAsia="Times New Roman"/>
                <w:sz w:val="20"/>
                <w:szCs w:val="20"/>
                <w:lang w:eastAsia="ru-RU"/>
              </w:rPr>
              <w:t xml:space="preserve">казенное </w:t>
            </w:r>
            <w:r w:rsidRPr="00957C83">
              <w:rPr>
                <w:rFonts w:eastAsia="Times New Roman"/>
                <w:sz w:val="20"/>
                <w:szCs w:val="20"/>
                <w:lang w:eastAsia="ru-RU"/>
              </w:rPr>
              <w:t>учреждение культуры «Лотошинская централизованная библиотечная система»</w:t>
            </w:r>
          </w:p>
        </w:tc>
      </w:tr>
      <w:tr w:rsidR="003A3C77" w:rsidRPr="00957C83" w:rsidTr="00C638D6">
        <w:trPr>
          <w:trHeight w:val="575"/>
        </w:trPr>
        <w:tc>
          <w:tcPr>
            <w:tcW w:w="508" w:type="dxa"/>
            <w:vMerge/>
            <w:tcBorders>
              <w:top w:val="single" w:sz="4" w:space="0" w:color="auto"/>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top w:val="single" w:sz="4" w:space="0" w:color="auto"/>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top w:val="single" w:sz="4" w:space="0" w:color="auto"/>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827" w:type="dxa"/>
            <w:gridSpan w:val="6"/>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tcBorders>
              <w:top w:val="single" w:sz="4" w:space="0" w:color="auto"/>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C638D6">
        <w:trPr>
          <w:trHeight w:val="663"/>
        </w:trPr>
        <w:tc>
          <w:tcPr>
            <w:tcW w:w="508" w:type="dxa"/>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827" w:type="dxa"/>
            <w:gridSpan w:val="6"/>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C638D6">
        <w:trPr>
          <w:trHeight w:val="557"/>
        </w:trPr>
        <w:tc>
          <w:tcPr>
            <w:tcW w:w="508" w:type="dxa"/>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gridSpan w:val="2"/>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827" w:type="dxa"/>
            <w:gridSpan w:val="6"/>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C638D6">
        <w:trPr>
          <w:trHeight w:val="567"/>
        </w:trPr>
        <w:tc>
          <w:tcPr>
            <w:tcW w:w="508" w:type="dxa"/>
            <w:vMerge/>
            <w:tcBorders>
              <w:top w:val="nil"/>
              <w:left w:val="single" w:sz="4" w:space="0" w:color="auto"/>
              <w:bottom w:val="single" w:sz="4" w:space="0" w:color="000000"/>
              <w:right w:val="single" w:sz="4" w:space="0" w:color="auto"/>
            </w:tcBorders>
            <w:vAlign w:val="center"/>
          </w:tcPr>
          <w:p w:rsidR="00201702" w:rsidRPr="00957C83" w:rsidRDefault="00201702" w:rsidP="009C42B2">
            <w:pPr>
              <w:widowControl w:val="0"/>
              <w:suppressAutoHyphens/>
              <w:jc w:val="center"/>
              <w:rPr>
                <w:rFonts w:eastAsia="Times New Roman"/>
                <w:sz w:val="20"/>
                <w:szCs w:val="20"/>
                <w:lang w:eastAsia="ru-RU"/>
              </w:rPr>
            </w:pPr>
          </w:p>
        </w:tc>
        <w:tc>
          <w:tcPr>
            <w:tcW w:w="1546" w:type="dxa"/>
            <w:vMerge/>
            <w:tcBorders>
              <w:left w:val="single" w:sz="4" w:space="0" w:color="auto"/>
              <w:bottom w:val="single" w:sz="4" w:space="0" w:color="000000"/>
              <w:right w:val="single" w:sz="4" w:space="0" w:color="auto"/>
            </w:tcBorders>
            <w:vAlign w:val="center"/>
          </w:tcPr>
          <w:p w:rsidR="00201702" w:rsidRPr="00957C83" w:rsidRDefault="00201702" w:rsidP="009C42B2">
            <w:pPr>
              <w:widowControl w:val="0"/>
              <w:suppressAutoHyphens/>
              <w:jc w:val="center"/>
              <w:rPr>
                <w:rFonts w:eastAsia="Times New Roman"/>
                <w:sz w:val="20"/>
                <w:szCs w:val="20"/>
                <w:lang w:eastAsia="ru-RU"/>
              </w:rPr>
            </w:pPr>
          </w:p>
        </w:tc>
        <w:tc>
          <w:tcPr>
            <w:tcW w:w="1278" w:type="dxa"/>
            <w:vMerge/>
            <w:tcBorders>
              <w:left w:val="single" w:sz="4" w:space="0" w:color="auto"/>
              <w:bottom w:val="single" w:sz="4" w:space="0" w:color="000000"/>
              <w:right w:val="single" w:sz="4" w:space="0" w:color="auto"/>
            </w:tcBorders>
            <w:vAlign w:val="center"/>
          </w:tcPr>
          <w:p w:rsidR="00201702" w:rsidRPr="00957C83" w:rsidRDefault="00201702"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gridSpan w:val="2"/>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3827" w:type="dxa"/>
            <w:gridSpan w:val="6"/>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2" w:type="dxa"/>
            <w:gridSpan w:val="2"/>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000000"/>
              <w:right w:val="single" w:sz="4" w:space="0" w:color="auto"/>
            </w:tcBorders>
            <w:vAlign w:val="center"/>
          </w:tcPr>
          <w:p w:rsidR="00201702" w:rsidRPr="00957C83" w:rsidRDefault="00201702" w:rsidP="009C42B2">
            <w:pPr>
              <w:widowControl w:val="0"/>
              <w:suppressAutoHyphens/>
              <w:jc w:val="center"/>
              <w:rPr>
                <w:rFonts w:eastAsia="Times New Roman"/>
                <w:sz w:val="20"/>
                <w:szCs w:val="20"/>
                <w:lang w:eastAsia="ru-RU"/>
              </w:rPr>
            </w:pPr>
          </w:p>
        </w:tc>
      </w:tr>
      <w:tr w:rsidR="003A3C77" w:rsidRPr="00957C83" w:rsidTr="00C638D6">
        <w:trPr>
          <w:trHeight w:val="300"/>
        </w:trPr>
        <w:tc>
          <w:tcPr>
            <w:tcW w:w="508"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46" w:type="dxa"/>
            <w:vMerge w:val="restart"/>
            <w:tcBorders>
              <w:top w:val="nil"/>
              <w:left w:val="single" w:sz="4" w:space="0" w:color="auto"/>
              <w:bottom w:val="single" w:sz="4" w:space="0" w:color="000000"/>
              <w:right w:val="single" w:sz="4" w:space="0" w:color="auto"/>
            </w:tcBorders>
            <w:shd w:val="clear" w:color="auto" w:fill="auto"/>
            <w:hideMark/>
          </w:tcPr>
          <w:p w:rsidR="00201702" w:rsidRPr="00957C83" w:rsidRDefault="00E54A6C" w:rsidP="009C42B2">
            <w:pPr>
              <w:widowControl w:val="0"/>
              <w:suppressAutoHyphens/>
              <w:jc w:val="center"/>
              <w:rPr>
                <w:rFonts w:eastAsia="Times New Roman"/>
                <w:sz w:val="20"/>
                <w:szCs w:val="20"/>
                <w:lang w:eastAsia="ru-RU"/>
              </w:rPr>
            </w:pPr>
            <w:r w:rsidRPr="00957C83">
              <w:rPr>
                <w:sz w:val="20"/>
                <w:szCs w:val="20"/>
              </w:rPr>
              <w:t>х</w:t>
            </w:r>
          </w:p>
        </w:tc>
        <w:tc>
          <w:tcPr>
            <w:tcW w:w="1278" w:type="dxa"/>
            <w:vMerge w:val="restart"/>
            <w:tcBorders>
              <w:top w:val="nil"/>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835"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3" w:type="dxa"/>
            <w:gridSpan w:val="2"/>
            <w:vMerge w:val="restart"/>
            <w:tcBorders>
              <w:top w:val="nil"/>
              <w:left w:val="nil"/>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2" w:type="dxa"/>
            <w:gridSpan w:val="2"/>
            <w:vMerge w:val="restart"/>
            <w:tcBorders>
              <w:top w:val="nil"/>
              <w:left w:val="nil"/>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2" w:type="dxa"/>
            <w:vMerge w:val="restart"/>
            <w:tcBorders>
              <w:top w:val="nil"/>
              <w:left w:val="nil"/>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gridSpan w:val="2"/>
            <w:vMerge w:val="restart"/>
            <w:tcBorders>
              <w:top w:val="nil"/>
              <w:left w:val="nil"/>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r>
      <w:tr w:rsidR="003A3C77" w:rsidRPr="00957C83" w:rsidTr="00C638D6">
        <w:trPr>
          <w:trHeight w:val="300"/>
        </w:trPr>
        <w:tc>
          <w:tcPr>
            <w:tcW w:w="508"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709" w:type="dxa"/>
            <w:gridSpan w:val="2"/>
            <w:tcBorders>
              <w:top w:val="nil"/>
              <w:left w:val="single" w:sz="4" w:space="0" w:color="auto"/>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709" w:type="dxa"/>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709" w:type="dxa"/>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708" w:type="dxa"/>
            <w:tcBorders>
              <w:top w:val="nil"/>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3" w:type="dxa"/>
            <w:gridSpan w:val="2"/>
            <w:vMerge/>
            <w:tcBorders>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992" w:type="dxa"/>
            <w:gridSpan w:val="2"/>
            <w:vMerge/>
            <w:tcBorders>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r>
      <w:tr w:rsidR="003A3C77" w:rsidRPr="00957C83" w:rsidTr="00C638D6">
        <w:trPr>
          <w:trHeight w:val="77"/>
        </w:trPr>
        <w:tc>
          <w:tcPr>
            <w:tcW w:w="508" w:type="dxa"/>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709" w:type="dxa"/>
            <w:gridSpan w:val="2"/>
            <w:tcBorders>
              <w:top w:val="nil"/>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709" w:type="dxa"/>
            <w:tcBorders>
              <w:top w:val="nil"/>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709" w:type="dxa"/>
            <w:tcBorders>
              <w:top w:val="nil"/>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708" w:type="dxa"/>
            <w:tcBorders>
              <w:top w:val="nil"/>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C638D6">
        <w:trPr>
          <w:trHeight w:val="323"/>
        </w:trPr>
        <w:tc>
          <w:tcPr>
            <w:tcW w:w="508" w:type="dxa"/>
            <w:vMerge w:val="restart"/>
            <w:tcBorders>
              <w:top w:val="nil"/>
              <w:left w:val="single" w:sz="4" w:space="0" w:color="auto"/>
              <w:bottom w:val="single" w:sz="4" w:space="0" w:color="000000"/>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3.1</w:t>
            </w:r>
          </w:p>
        </w:tc>
        <w:tc>
          <w:tcPr>
            <w:tcW w:w="1546" w:type="dxa"/>
            <w:vMerge w:val="restart"/>
            <w:tcBorders>
              <w:top w:val="nil"/>
              <w:left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Мероприятие А1.01</w:t>
            </w:r>
          </w:p>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Создание модельных муниципальных библиотек</w:t>
            </w:r>
          </w:p>
        </w:tc>
        <w:tc>
          <w:tcPr>
            <w:tcW w:w="1278" w:type="dxa"/>
            <w:vMerge w:val="restart"/>
            <w:tcBorders>
              <w:top w:val="nil"/>
              <w:left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2023-2027</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827" w:type="dxa"/>
            <w:gridSpan w:val="6"/>
            <w:tcBorders>
              <w:top w:val="single" w:sz="4" w:space="0" w:color="auto"/>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val="restart"/>
            <w:tcBorders>
              <w:top w:val="nil"/>
              <w:left w:val="single" w:sz="4" w:space="0" w:color="auto"/>
              <w:bottom w:val="single" w:sz="4" w:space="0" w:color="000000"/>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Муниципальное </w:t>
            </w:r>
            <w:r w:rsidR="00D67754" w:rsidRPr="00957C83">
              <w:rPr>
                <w:rFonts w:eastAsia="Times New Roman"/>
                <w:sz w:val="20"/>
                <w:szCs w:val="20"/>
                <w:lang w:eastAsia="ru-RU"/>
              </w:rPr>
              <w:t xml:space="preserve">казенное </w:t>
            </w:r>
            <w:r w:rsidRPr="00957C83">
              <w:rPr>
                <w:rFonts w:eastAsia="Times New Roman"/>
                <w:sz w:val="20"/>
                <w:szCs w:val="20"/>
                <w:lang w:eastAsia="ru-RU"/>
              </w:rPr>
              <w:t>учреждение культуры «Лотошинская централизованная библиотечная система»</w:t>
            </w:r>
          </w:p>
        </w:tc>
      </w:tr>
      <w:tr w:rsidR="003A3C77" w:rsidRPr="00957C83" w:rsidTr="00C638D6">
        <w:trPr>
          <w:trHeight w:val="575"/>
        </w:trPr>
        <w:tc>
          <w:tcPr>
            <w:tcW w:w="508" w:type="dxa"/>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827" w:type="dxa"/>
            <w:gridSpan w:val="6"/>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C638D6">
        <w:trPr>
          <w:trHeight w:val="663"/>
        </w:trPr>
        <w:tc>
          <w:tcPr>
            <w:tcW w:w="508" w:type="dxa"/>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827" w:type="dxa"/>
            <w:gridSpan w:val="6"/>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nil"/>
              <w:left w:val="nil"/>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C638D6">
        <w:trPr>
          <w:trHeight w:val="842"/>
        </w:trPr>
        <w:tc>
          <w:tcPr>
            <w:tcW w:w="508" w:type="dxa"/>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left w:val="single" w:sz="4" w:space="0" w:color="auto"/>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tcBorders>
              <w:top w:val="nil"/>
              <w:left w:val="single" w:sz="4" w:space="0" w:color="auto"/>
              <w:bottom w:val="single" w:sz="4" w:space="0" w:color="auto"/>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gridSpan w:val="2"/>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827" w:type="dxa"/>
            <w:gridSpan w:val="6"/>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vMerge w:val="restart"/>
            <w:tcBorders>
              <w:top w:val="nil"/>
              <w:left w:val="nil"/>
              <w:right w:val="single" w:sz="4" w:space="0" w:color="auto"/>
            </w:tcBorders>
            <w:shd w:val="clear" w:color="auto" w:fill="auto"/>
            <w:hideMark/>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C638D6">
        <w:trPr>
          <w:trHeight w:val="567"/>
        </w:trPr>
        <w:tc>
          <w:tcPr>
            <w:tcW w:w="508" w:type="dxa"/>
            <w:vMerge/>
            <w:tcBorders>
              <w:top w:val="nil"/>
              <w:left w:val="single" w:sz="4" w:space="0" w:color="auto"/>
              <w:bottom w:val="single" w:sz="4" w:space="0" w:color="000000"/>
              <w:right w:val="single" w:sz="4" w:space="0" w:color="auto"/>
            </w:tcBorders>
            <w:vAlign w:val="center"/>
          </w:tcPr>
          <w:p w:rsidR="00201702" w:rsidRPr="00957C83" w:rsidRDefault="00201702" w:rsidP="009C42B2">
            <w:pPr>
              <w:widowControl w:val="0"/>
              <w:suppressAutoHyphens/>
              <w:jc w:val="center"/>
              <w:rPr>
                <w:rFonts w:eastAsia="Times New Roman"/>
                <w:sz w:val="20"/>
                <w:szCs w:val="20"/>
                <w:lang w:eastAsia="ru-RU"/>
              </w:rPr>
            </w:pPr>
          </w:p>
        </w:tc>
        <w:tc>
          <w:tcPr>
            <w:tcW w:w="1546" w:type="dxa"/>
            <w:vMerge/>
            <w:tcBorders>
              <w:left w:val="single" w:sz="4" w:space="0" w:color="auto"/>
              <w:bottom w:val="single" w:sz="4" w:space="0" w:color="000000"/>
              <w:right w:val="single" w:sz="4" w:space="0" w:color="auto"/>
            </w:tcBorders>
            <w:vAlign w:val="center"/>
          </w:tcPr>
          <w:p w:rsidR="00201702" w:rsidRPr="00957C83" w:rsidRDefault="00201702" w:rsidP="009C42B2">
            <w:pPr>
              <w:widowControl w:val="0"/>
              <w:suppressAutoHyphens/>
              <w:jc w:val="center"/>
              <w:rPr>
                <w:rFonts w:eastAsia="Times New Roman"/>
                <w:sz w:val="20"/>
                <w:szCs w:val="20"/>
                <w:lang w:eastAsia="ru-RU"/>
              </w:rPr>
            </w:pPr>
          </w:p>
        </w:tc>
        <w:tc>
          <w:tcPr>
            <w:tcW w:w="1278" w:type="dxa"/>
            <w:vMerge/>
            <w:tcBorders>
              <w:left w:val="single" w:sz="4" w:space="0" w:color="auto"/>
              <w:bottom w:val="single" w:sz="4" w:space="0" w:color="000000"/>
              <w:right w:val="single" w:sz="4" w:space="0" w:color="auto"/>
            </w:tcBorders>
            <w:vAlign w:val="center"/>
          </w:tcPr>
          <w:p w:rsidR="00201702" w:rsidRPr="00957C83" w:rsidRDefault="00201702"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gridSpan w:val="2"/>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3827" w:type="dxa"/>
            <w:gridSpan w:val="6"/>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2" w:type="dxa"/>
            <w:gridSpan w:val="2"/>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993" w:type="dxa"/>
            <w:gridSpan w:val="2"/>
            <w:vMerge/>
            <w:tcBorders>
              <w:left w:val="nil"/>
              <w:bottom w:val="single" w:sz="4" w:space="0" w:color="auto"/>
              <w:right w:val="single" w:sz="4" w:space="0" w:color="auto"/>
            </w:tcBorders>
            <w:shd w:val="clear" w:color="auto" w:fill="auto"/>
          </w:tcPr>
          <w:p w:rsidR="00201702" w:rsidRPr="00957C83"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000000"/>
              <w:right w:val="single" w:sz="4" w:space="0" w:color="auto"/>
            </w:tcBorders>
            <w:vAlign w:val="center"/>
          </w:tcPr>
          <w:p w:rsidR="00201702" w:rsidRPr="00957C83" w:rsidRDefault="00201702" w:rsidP="009C42B2">
            <w:pPr>
              <w:widowControl w:val="0"/>
              <w:suppressAutoHyphens/>
              <w:jc w:val="center"/>
              <w:rPr>
                <w:rFonts w:eastAsia="Times New Roman"/>
                <w:sz w:val="20"/>
                <w:szCs w:val="20"/>
                <w:lang w:eastAsia="ru-RU"/>
              </w:rPr>
            </w:pPr>
          </w:p>
        </w:tc>
      </w:tr>
      <w:tr w:rsidR="003A3C77" w:rsidRPr="00957C83" w:rsidTr="00C638D6">
        <w:trPr>
          <w:trHeight w:val="300"/>
        </w:trPr>
        <w:tc>
          <w:tcPr>
            <w:tcW w:w="508"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46" w:type="dxa"/>
            <w:vMerge w:val="restart"/>
            <w:tcBorders>
              <w:top w:val="nil"/>
              <w:left w:val="single" w:sz="4" w:space="0" w:color="auto"/>
              <w:bottom w:val="single" w:sz="4" w:space="0" w:color="000000"/>
              <w:right w:val="single" w:sz="4" w:space="0" w:color="auto"/>
            </w:tcBorders>
            <w:shd w:val="clear" w:color="auto" w:fill="auto"/>
            <w:hideMark/>
          </w:tcPr>
          <w:p w:rsidR="00201702" w:rsidRPr="00957C83" w:rsidRDefault="0091261D" w:rsidP="009C42B2">
            <w:pPr>
              <w:widowControl w:val="0"/>
              <w:suppressAutoHyphens/>
              <w:jc w:val="center"/>
              <w:rPr>
                <w:rFonts w:eastAsia="Times New Roman"/>
                <w:sz w:val="20"/>
                <w:szCs w:val="20"/>
                <w:lang w:eastAsia="ru-RU"/>
              </w:rPr>
            </w:pPr>
            <w:r w:rsidRPr="00957C83">
              <w:rPr>
                <w:rFonts w:eastAsia="Times New Roman"/>
                <w:sz w:val="20"/>
                <w:szCs w:val="20"/>
                <w:lang w:eastAsia="ru-RU"/>
              </w:rPr>
              <w:t>результат не предусмотрен</w:t>
            </w:r>
          </w:p>
        </w:tc>
        <w:tc>
          <w:tcPr>
            <w:tcW w:w="1278" w:type="dxa"/>
            <w:vMerge w:val="restart"/>
            <w:tcBorders>
              <w:top w:val="nil"/>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835" w:type="dxa"/>
            <w:gridSpan w:val="5"/>
            <w:tcBorders>
              <w:top w:val="single" w:sz="4" w:space="0" w:color="auto"/>
              <w:left w:val="single" w:sz="4" w:space="0" w:color="auto"/>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2024 год</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r>
      <w:tr w:rsidR="003A3C77" w:rsidRPr="00957C83" w:rsidTr="00C638D6">
        <w:trPr>
          <w:trHeight w:val="300"/>
        </w:trPr>
        <w:tc>
          <w:tcPr>
            <w:tcW w:w="508"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709" w:type="dxa"/>
            <w:tcBorders>
              <w:top w:val="single" w:sz="4" w:space="0" w:color="auto"/>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709" w:type="dxa"/>
            <w:tcBorders>
              <w:top w:val="single" w:sz="4" w:space="0" w:color="auto"/>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708" w:type="dxa"/>
            <w:tcBorders>
              <w:top w:val="single" w:sz="4" w:space="0" w:color="auto"/>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3" w:type="dxa"/>
            <w:gridSpan w:val="2"/>
            <w:vMerge/>
            <w:tcBorders>
              <w:top w:val="single" w:sz="4" w:space="0" w:color="auto"/>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992" w:type="dxa"/>
            <w:gridSpan w:val="2"/>
            <w:vMerge/>
            <w:tcBorders>
              <w:top w:val="single" w:sz="4" w:space="0" w:color="auto"/>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992" w:type="dxa"/>
            <w:vMerge/>
            <w:tcBorders>
              <w:top w:val="single" w:sz="4" w:space="0" w:color="auto"/>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993" w:type="dxa"/>
            <w:gridSpan w:val="2"/>
            <w:vMerge/>
            <w:tcBorders>
              <w:top w:val="single" w:sz="4" w:space="0" w:color="auto"/>
              <w:left w:val="nil"/>
              <w:bottom w:val="single" w:sz="4" w:space="0" w:color="auto"/>
              <w:right w:val="single" w:sz="4" w:space="0" w:color="auto"/>
            </w:tcBorders>
            <w:shd w:val="clear" w:color="auto" w:fill="auto"/>
            <w:hideMark/>
          </w:tcPr>
          <w:p w:rsidR="00201702" w:rsidRPr="00957C83" w:rsidRDefault="00201702" w:rsidP="009C42B2">
            <w:pPr>
              <w:widowControl w:val="0"/>
              <w:suppressAutoHyphens/>
              <w:jc w:val="center"/>
              <w:rPr>
                <w:rFonts w:eastAsia="Times New Roman"/>
                <w:sz w:val="20"/>
                <w:szCs w:val="20"/>
                <w:lang w:eastAsia="ru-RU"/>
              </w:rPr>
            </w:pPr>
          </w:p>
        </w:tc>
        <w:tc>
          <w:tcPr>
            <w:tcW w:w="1273" w:type="dxa"/>
            <w:gridSpan w:val="2"/>
            <w:vMerge/>
            <w:tcBorders>
              <w:top w:val="nil"/>
              <w:left w:val="single" w:sz="4" w:space="0" w:color="auto"/>
              <w:bottom w:val="single" w:sz="4" w:space="0" w:color="000000"/>
              <w:right w:val="single" w:sz="4" w:space="0" w:color="auto"/>
            </w:tcBorders>
            <w:vAlign w:val="center"/>
            <w:hideMark/>
          </w:tcPr>
          <w:p w:rsidR="00201702" w:rsidRPr="00957C83" w:rsidRDefault="00201702" w:rsidP="009C42B2">
            <w:pPr>
              <w:widowControl w:val="0"/>
              <w:suppressAutoHyphens/>
              <w:jc w:val="center"/>
              <w:rPr>
                <w:rFonts w:eastAsia="Times New Roman"/>
                <w:sz w:val="20"/>
                <w:szCs w:val="20"/>
                <w:lang w:eastAsia="ru-RU"/>
              </w:rPr>
            </w:pPr>
          </w:p>
        </w:tc>
      </w:tr>
      <w:tr w:rsidR="003A3C77" w:rsidRPr="00957C83" w:rsidTr="00C638D6">
        <w:trPr>
          <w:trHeight w:val="77"/>
        </w:trPr>
        <w:tc>
          <w:tcPr>
            <w:tcW w:w="508" w:type="dxa"/>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46" w:type="dxa"/>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278" w:type="dxa"/>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709" w:type="dxa"/>
            <w:gridSpan w:val="2"/>
            <w:tcBorders>
              <w:top w:val="single" w:sz="4" w:space="0" w:color="auto"/>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709" w:type="dxa"/>
            <w:tcBorders>
              <w:top w:val="single" w:sz="4" w:space="0" w:color="auto"/>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709" w:type="dxa"/>
            <w:tcBorders>
              <w:top w:val="single" w:sz="4" w:space="0" w:color="auto"/>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708" w:type="dxa"/>
            <w:tcBorders>
              <w:top w:val="single" w:sz="4" w:space="0" w:color="auto"/>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gridSpan w:val="2"/>
            <w:tcBorders>
              <w:top w:val="single" w:sz="4" w:space="0" w:color="auto"/>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gridSpan w:val="2"/>
            <w:tcBorders>
              <w:top w:val="single" w:sz="4" w:space="0" w:color="auto"/>
              <w:left w:val="nil"/>
              <w:bottom w:val="single" w:sz="4" w:space="0" w:color="auto"/>
              <w:right w:val="single" w:sz="4" w:space="0" w:color="auto"/>
            </w:tcBorders>
            <w:shd w:val="clear" w:color="auto" w:fill="auto"/>
          </w:tcPr>
          <w:p w:rsidR="00D64B62" w:rsidRPr="00957C83" w:rsidRDefault="00D64B6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3" w:type="dxa"/>
            <w:gridSpan w:val="2"/>
            <w:vMerge/>
            <w:tcBorders>
              <w:top w:val="nil"/>
              <w:left w:val="single" w:sz="4" w:space="0" w:color="auto"/>
              <w:bottom w:val="single" w:sz="4" w:space="0" w:color="000000"/>
              <w:right w:val="single" w:sz="4" w:space="0" w:color="auto"/>
            </w:tcBorders>
            <w:vAlign w:val="center"/>
            <w:hideMark/>
          </w:tcPr>
          <w:p w:rsidR="00D64B62" w:rsidRPr="00957C83" w:rsidRDefault="00D64B62" w:rsidP="009C42B2">
            <w:pPr>
              <w:widowControl w:val="0"/>
              <w:suppressAutoHyphens/>
              <w:jc w:val="center"/>
              <w:rPr>
                <w:rFonts w:eastAsia="Times New Roman"/>
                <w:sz w:val="20"/>
                <w:szCs w:val="20"/>
                <w:lang w:eastAsia="ru-RU"/>
              </w:rPr>
            </w:pPr>
          </w:p>
        </w:tc>
      </w:tr>
      <w:tr w:rsidR="003A3C77" w:rsidRPr="00957C83" w:rsidTr="00C638D6">
        <w:tblPrEx>
          <w:tblCellMar>
            <w:top w:w="102" w:type="dxa"/>
            <w:left w:w="62" w:type="dxa"/>
            <w:bottom w:w="102" w:type="dxa"/>
            <w:right w:w="62" w:type="dxa"/>
          </w:tblCellMar>
          <w:tblLook w:val="0000" w:firstRow="0" w:lastRow="0" w:firstColumn="0" w:lastColumn="0" w:noHBand="0" w:noVBand="0"/>
        </w:tblPrEx>
        <w:tc>
          <w:tcPr>
            <w:tcW w:w="508" w:type="dxa"/>
            <w:vMerge w:val="restart"/>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p>
        </w:tc>
        <w:tc>
          <w:tcPr>
            <w:tcW w:w="2833" w:type="dxa"/>
            <w:gridSpan w:val="3"/>
            <w:vMerge w:val="restart"/>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по подпрограмме</w:t>
            </w:r>
          </w:p>
        </w:tc>
        <w:tc>
          <w:tcPr>
            <w:tcW w:w="1559" w:type="dxa"/>
            <w:gridSpan w:val="2"/>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2126" w:type="dxa"/>
            <w:gridSpan w:val="3"/>
            <w:tcBorders>
              <w:top w:val="single" w:sz="4" w:space="0" w:color="auto"/>
              <w:left w:val="single" w:sz="4" w:space="0" w:color="auto"/>
              <w:bottom w:val="single" w:sz="4" w:space="0" w:color="auto"/>
              <w:right w:val="single" w:sz="4" w:space="0" w:color="auto"/>
            </w:tcBorders>
          </w:tcPr>
          <w:p w:rsidR="00694A65" w:rsidRPr="00957C83" w:rsidRDefault="00F42A59" w:rsidP="009C42B2">
            <w:pPr>
              <w:widowControl w:val="0"/>
              <w:suppressAutoHyphens/>
              <w:jc w:val="center"/>
              <w:rPr>
                <w:rFonts w:eastAsia="Times New Roman"/>
                <w:sz w:val="20"/>
                <w:szCs w:val="20"/>
                <w:lang w:eastAsia="ru-RU"/>
              </w:rPr>
            </w:pPr>
            <w:r w:rsidRPr="00957C83">
              <w:rPr>
                <w:rFonts w:eastAsia="Times New Roman"/>
                <w:sz w:val="20"/>
                <w:szCs w:val="20"/>
                <w:lang w:eastAsia="ru-RU"/>
              </w:rPr>
              <w:t>97 689,0</w:t>
            </w:r>
          </w:p>
        </w:tc>
        <w:tc>
          <w:tcPr>
            <w:tcW w:w="2835" w:type="dxa"/>
            <w:gridSpan w:val="5"/>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23 178,9</w:t>
            </w:r>
          </w:p>
        </w:tc>
        <w:tc>
          <w:tcPr>
            <w:tcW w:w="993" w:type="dxa"/>
            <w:gridSpan w:val="2"/>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18 701,3</w:t>
            </w:r>
          </w:p>
        </w:tc>
        <w:tc>
          <w:tcPr>
            <w:tcW w:w="1984" w:type="dxa"/>
            <w:gridSpan w:val="3"/>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18 602,9</w:t>
            </w:r>
          </w:p>
        </w:tc>
        <w:tc>
          <w:tcPr>
            <w:tcW w:w="993" w:type="dxa"/>
            <w:gridSpan w:val="2"/>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18 602,9</w:t>
            </w:r>
          </w:p>
        </w:tc>
        <w:tc>
          <w:tcPr>
            <w:tcW w:w="1264" w:type="dxa"/>
            <w:vMerge w:val="restart"/>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r>
      <w:tr w:rsidR="003A3C77" w:rsidRPr="00957C83" w:rsidTr="00C638D6">
        <w:tblPrEx>
          <w:tblCellMar>
            <w:top w:w="102" w:type="dxa"/>
            <w:left w:w="62" w:type="dxa"/>
            <w:bottom w:w="102" w:type="dxa"/>
            <w:right w:w="62" w:type="dxa"/>
          </w:tblCellMar>
          <w:tblLook w:val="0000" w:firstRow="0" w:lastRow="0" w:firstColumn="0" w:lastColumn="0" w:noHBand="0" w:noVBand="0"/>
        </w:tblPrEx>
        <w:trPr>
          <w:trHeight w:val="777"/>
        </w:trPr>
        <w:tc>
          <w:tcPr>
            <w:tcW w:w="508" w:type="dxa"/>
            <w:vMerge/>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p>
        </w:tc>
        <w:tc>
          <w:tcPr>
            <w:tcW w:w="2833" w:type="dxa"/>
            <w:gridSpan w:val="3"/>
            <w:vMerge/>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2126" w:type="dxa"/>
            <w:gridSpan w:val="3"/>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74,2</w:t>
            </w:r>
          </w:p>
        </w:tc>
        <w:tc>
          <w:tcPr>
            <w:tcW w:w="2835" w:type="dxa"/>
            <w:gridSpan w:val="5"/>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37,1 </w:t>
            </w:r>
          </w:p>
        </w:tc>
        <w:tc>
          <w:tcPr>
            <w:tcW w:w="993" w:type="dxa"/>
            <w:gridSpan w:val="2"/>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37,1 </w:t>
            </w:r>
          </w:p>
        </w:tc>
        <w:tc>
          <w:tcPr>
            <w:tcW w:w="1984" w:type="dxa"/>
            <w:gridSpan w:val="3"/>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993" w:type="dxa"/>
            <w:gridSpan w:val="2"/>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1264" w:type="dxa"/>
            <w:vMerge/>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p>
        </w:tc>
      </w:tr>
      <w:tr w:rsidR="003A3C77" w:rsidRPr="00957C83" w:rsidTr="00C638D6">
        <w:tblPrEx>
          <w:tblCellMar>
            <w:top w:w="102" w:type="dxa"/>
            <w:left w:w="62" w:type="dxa"/>
            <w:bottom w:w="102" w:type="dxa"/>
            <w:right w:w="62" w:type="dxa"/>
          </w:tblCellMar>
          <w:tblLook w:val="0000" w:firstRow="0" w:lastRow="0" w:firstColumn="0" w:lastColumn="0" w:noHBand="0" w:noVBand="0"/>
        </w:tblPrEx>
        <w:tc>
          <w:tcPr>
            <w:tcW w:w="508" w:type="dxa"/>
            <w:vMerge/>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p>
        </w:tc>
        <w:tc>
          <w:tcPr>
            <w:tcW w:w="2833" w:type="dxa"/>
            <w:gridSpan w:val="3"/>
            <w:vMerge/>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федерального бюджета</w:t>
            </w:r>
          </w:p>
        </w:tc>
        <w:tc>
          <w:tcPr>
            <w:tcW w:w="2126" w:type="dxa"/>
            <w:gridSpan w:val="3"/>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 94,4</w:t>
            </w:r>
          </w:p>
        </w:tc>
        <w:tc>
          <w:tcPr>
            <w:tcW w:w="2835" w:type="dxa"/>
            <w:gridSpan w:val="5"/>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47,2 </w:t>
            </w:r>
          </w:p>
        </w:tc>
        <w:tc>
          <w:tcPr>
            <w:tcW w:w="993" w:type="dxa"/>
            <w:gridSpan w:val="2"/>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 47,2</w:t>
            </w:r>
          </w:p>
        </w:tc>
        <w:tc>
          <w:tcPr>
            <w:tcW w:w="1984" w:type="dxa"/>
            <w:gridSpan w:val="3"/>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993" w:type="dxa"/>
            <w:gridSpan w:val="2"/>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1264" w:type="dxa"/>
            <w:vMerge/>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p>
        </w:tc>
      </w:tr>
      <w:tr w:rsidR="003A3C77" w:rsidRPr="00957C83" w:rsidTr="00C638D6">
        <w:tblPrEx>
          <w:tblCellMar>
            <w:top w:w="102" w:type="dxa"/>
            <w:left w:w="62" w:type="dxa"/>
            <w:bottom w:w="102" w:type="dxa"/>
            <w:right w:w="62" w:type="dxa"/>
          </w:tblCellMar>
          <w:tblLook w:val="0000" w:firstRow="0" w:lastRow="0" w:firstColumn="0" w:lastColumn="0" w:noHBand="0" w:noVBand="0"/>
        </w:tblPrEx>
        <w:tc>
          <w:tcPr>
            <w:tcW w:w="508" w:type="dxa"/>
            <w:vMerge/>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p>
        </w:tc>
        <w:tc>
          <w:tcPr>
            <w:tcW w:w="2833" w:type="dxa"/>
            <w:gridSpan w:val="3"/>
            <w:vMerge/>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бюджетов муниципальных образований Московской области</w:t>
            </w:r>
          </w:p>
        </w:tc>
        <w:tc>
          <w:tcPr>
            <w:tcW w:w="2126" w:type="dxa"/>
            <w:gridSpan w:val="3"/>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97 520,4</w:t>
            </w:r>
          </w:p>
        </w:tc>
        <w:tc>
          <w:tcPr>
            <w:tcW w:w="2835" w:type="dxa"/>
            <w:gridSpan w:val="5"/>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23 094,7</w:t>
            </w:r>
          </w:p>
        </w:tc>
        <w:tc>
          <w:tcPr>
            <w:tcW w:w="993" w:type="dxa"/>
            <w:gridSpan w:val="2"/>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 18 617,0</w:t>
            </w:r>
          </w:p>
        </w:tc>
        <w:tc>
          <w:tcPr>
            <w:tcW w:w="1984" w:type="dxa"/>
            <w:gridSpan w:val="3"/>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 18 602,9</w:t>
            </w:r>
          </w:p>
        </w:tc>
        <w:tc>
          <w:tcPr>
            <w:tcW w:w="993" w:type="dxa"/>
            <w:gridSpan w:val="2"/>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18 602,9 </w:t>
            </w:r>
          </w:p>
        </w:tc>
        <w:tc>
          <w:tcPr>
            <w:tcW w:w="1264" w:type="dxa"/>
            <w:vMerge/>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p>
        </w:tc>
      </w:tr>
      <w:tr w:rsidR="00694A65" w:rsidRPr="00957C83" w:rsidTr="00C638D6">
        <w:tblPrEx>
          <w:tblCellMar>
            <w:top w:w="102" w:type="dxa"/>
            <w:left w:w="62" w:type="dxa"/>
            <w:bottom w:w="102" w:type="dxa"/>
            <w:right w:w="62" w:type="dxa"/>
          </w:tblCellMar>
          <w:tblLook w:val="0000" w:firstRow="0" w:lastRow="0" w:firstColumn="0" w:lastColumn="0" w:noHBand="0" w:noVBand="0"/>
        </w:tblPrEx>
        <w:tc>
          <w:tcPr>
            <w:tcW w:w="508" w:type="dxa"/>
            <w:vMerge/>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p>
        </w:tc>
        <w:tc>
          <w:tcPr>
            <w:tcW w:w="2833" w:type="dxa"/>
            <w:gridSpan w:val="3"/>
            <w:vMerge/>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2126" w:type="dxa"/>
            <w:gridSpan w:val="3"/>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2835" w:type="dxa"/>
            <w:gridSpan w:val="5"/>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993" w:type="dxa"/>
            <w:gridSpan w:val="2"/>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1984" w:type="dxa"/>
            <w:gridSpan w:val="3"/>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993" w:type="dxa"/>
            <w:gridSpan w:val="2"/>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0,0 </w:t>
            </w:r>
          </w:p>
        </w:tc>
        <w:tc>
          <w:tcPr>
            <w:tcW w:w="1264" w:type="dxa"/>
            <w:vMerge/>
            <w:tcBorders>
              <w:top w:val="single" w:sz="4" w:space="0" w:color="auto"/>
              <w:left w:val="single" w:sz="4" w:space="0" w:color="auto"/>
              <w:bottom w:val="single" w:sz="4" w:space="0" w:color="auto"/>
              <w:right w:val="single" w:sz="4" w:space="0" w:color="auto"/>
            </w:tcBorders>
          </w:tcPr>
          <w:p w:rsidR="00694A65" w:rsidRPr="00957C83" w:rsidRDefault="00694A65" w:rsidP="009C42B2">
            <w:pPr>
              <w:widowControl w:val="0"/>
              <w:suppressAutoHyphens/>
              <w:jc w:val="center"/>
              <w:rPr>
                <w:rFonts w:eastAsia="Times New Roman"/>
                <w:sz w:val="20"/>
                <w:szCs w:val="20"/>
                <w:lang w:eastAsia="ru-RU"/>
              </w:rPr>
            </w:pPr>
          </w:p>
        </w:tc>
      </w:tr>
    </w:tbl>
    <w:p w:rsidR="005A16D8" w:rsidRPr="00957C83" w:rsidRDefault="005A16D8" w:rsidP="009C42B2">
      <w:pPr>
        <w:jc w:val="center"/>
        <w:rPr>
          <w:b/>
          <w:sz w:val="20"/>
          <w:szCs w:val="20"/>
        </w:rPr>
      </w:pPr>
    </w:p>
    <w:p w:rsidR="00641D0C" w:rsidRPr="00957C83" w:rsidRDefault="00641D0C" w:rsidP="009C42B2">
      <w:pPr>
        <w:jc w:val="both"/>
        <w:rPr>
          <w:sz w:val="20"/>
          <w:szCs w:val="20"/>
        </w:rPr>
      </w:pPr>
    </w:p>
    <w:p w:rsidR="00881755" w:rsidRPr="00957C83" w:rsidRDefault="004D2212" w:rsidP="009C42B2">
      <w:pPr>
        <w:pStyle w:val="ConsPlusNormal"/>
        <w:ind w:firstLine="539"/>
        <w:jc w:val="center"/>
        <w:rPr>
          <w:rFonts w:ascii="Times New Roman" w:hAnsi="Times New Roman" w:cs="Times New Roman"/>
          <w:b/>
          <w:sz w:val="24"/>
          <w:szCs w:val="24"/>
        </w:rPr>
      </w:pPr>
      <w:r w:rsidRPr="00957C83">
        <w:rPr>
          <w:rFonts w:ascii="Times New Roman" w:hAnsi="Times New Roman" w:cs="Times New Roman"/>
          <w:b/>
          <w:sz w:val="24"/>
          <w:szCs w:val="24"/>
        </w:rPr>
        <w:t>6</w:t>
      </w:r>
      <w:r w:rsidR="005F319C" w:rsidRPr="00957C83">
        <w:rPr>
          <w:rFonts w:ascii="Times New Roman" w:hAnsi="Times New Roman" w:cs="Times New Roman"/>
          <w:b/>
          <w:sz w:val="24"/>
          <w:szCs w:val="24"/>
        </w:rPr>
        <w:t>.3.</w:t>
      </w:r>
      <w:r w:rsidR="00881755" w:rsidRPr="00957C83">
        <w:rPr>
          <w:rFonts w:ascii="Times New Roman" w:hAnsi="Times New Roman" w:cs="Times New Roman"/>
          <w:b/>
          <w:sz w:val="24"/>
          <w:szCs w:val="24"/>
        </w:rPr>
        <w:t xml:space="preserve"> Перечень мероприятий подпрограммы</w:t>
      </w:r>
      <w:r w:rsidR="005F319C" w:rsidRPr="00957C83">
        <w:rPr>
          <w:rFonts w:ascii="Times New Roman" w:hAnsi="Times New Roman" w:cs="Times New Roman"/>
          <w:b/>
          <w:sz w:val="24"/>
          <w:szCs w:val="24"/>
        </w:rPr>
        <w:t xml:space="preserve"> </w:t>
      </w:r>
      <w:r w:rsidR="005F319C" w:rsidRPr="00957C83">
        <w:rPr>
          <w:rFonts w:ascii="Times New Roman" w:hAnsi="Times New Roman" w:cs="Times New Roman"/>
          <w:b/>
          <w:sz w:val="24"/>
          <w:szCs w:val="24"/>
          <w:lang w:val="en-US"/>
        </w:rPr>
        <w:t>IV</w:t>
      </w:r>
    </w:p>
    <w:p w:rsidR="00BD71E0" w:rsidRPr="00957C83" w:rsidRDefault="00BD71E0" w:rsidP="009C42B2">
      <w:pPr>
        <w:jc w:val="center"/>
        <w:rPr>
          <w:b/>
          <w:bCs/>
          <w:sz w:val="24"/>
          <w:szCs w:val="24"/>
        </w:rPr>
      </w:pPr>
      <w:r w:rsidRPr="00957C83">
        <w:rPr>
          <w:b/>
          <w:bCs/>
          <w:sz w:val="24"/>
          <w:szCs w:val="24"/>
        </w:rPr>
        <w:t>«Развитие профессионального искусства, гастрольно-концертной</w:t>
      </w:r>
    </w:p>
    <w:p w:rsidR="00BD71E0" w:rsidRPr="00957C83" w:rsidRDefault="00BD71E0" w:rsidP="009C42B2">
      <w:pPr>
        <w:jc w:val="center"/>
        <w:rPr>
          <w:sz w:val="24"/>
          <w:szCs w:val="24"/>
        </w:rPr>
      </w:pPr>
      <w:r w:rsidRPr="00957C83">
        <w:rPr>
          <w:b/>
          <w:bCs/>
          <w:sz w:val="24"/>
          <w:szCs w:val="24"/>
        </w:rPr>
        <w:t xml:space="preserve"> </w:t>
      </w:r>
      <w:r w:rsidRPr="00957C83">
        <w:rPr>
          <w:b/>
          <w:sz w:val="24"/>
          <w:szCs w:val="24"/>
        </w:rPr>
        <w:t xml:space="preserve">и культурно-досуговой </w:t>
      </w:r>
      <w:r w:rsidRPr="00957C83">
        <w:rPr>
          <w:b/>
          <w:bCs/>
          <w:sz w:val="24"/>
          <w:szCs w:val="24"/>
        </w:rPr>
        <w:t>деятельности, кинематографии»</w:t>
      </w:r>
    </w:p>
    <w:p w:rsidR="00814FC1" w:rsidRPr="00957C83" w:rsidRDefault="00814FC1" w:rsidP="009C42B2">
      <w:pPr>
        <w:widowControl w:val="0"/>
        <w:suppressAutoHyphens/>
        <w:ind w:firstLine="539"/>
        <w:jc w:val="both"/>
        <w:rPr>
          <w:rFonts w:eastAsia="Times New Roman"/>
          <w:sz w:val="24"/>
          <w:szCs w:val="24"/>
          <w:lang w:eastAsia="ru-RU"/>
        </w:rPr>
      </w:pPr>
    </w:p>
    <w:tbl>
      <w:tblPr>
        <w:tblW w:w="15062" w:type="dxa"/>
        <w:tblInd w:w="-34" w:type="dxa"/>
        <w:tblLayout w:type="fixed"/>
        <w:tblLook w:val="04A0" w:firstRow="1" w:lastRow="0" w:firstColumn="1" w:lastColumn="0" w:noHBand="0" w:noVBand="1"/>
      </w:tblPr>
      <w:tblGrid>
        <w:gridCol w:w="566"/>
        <w:gridCol w:w="1590"/>
        <w:gridCol w:w="1417"/>
        <w:gridCol w:w="7"/>
        <w:gridCol w:w="1556"/>
        <w:gridCol w:w="1134"/>
        <w:gridCol w:w="851"/>
        <w:gridCol w:w="686"/>
        <w:gridCol w:w="686"/>
        <w:gridCol w:w="686"/>
        <w:gridCol w:w="635"/>
        <w:gridCol w:w="992"/>
        <w:gridCol w:w="994"/>
        <w:gridCol w:w="990"/>
        <w:gridCol w:w="993"/>
        <w:gridCol w:w="1234"/>
        <w:gridCol w:w="45"/>
      </w:tblGrid>
      <w:tr w:rsidR="003A3C77" w:rsidRPr="00957C83" w:rsidTr="00270F36">
        <w:trPr>
          <w:trHeight w:val="300"/>
        </w:trPr>
        <w:tc>
          <w:tcPr>
            <w:tcW w:w="5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957C83" w:rsidRDefault="00814FC1" w:rsidP="009C42B2">
            <w:pPr>
              <w:widowControl w:val="0"/>
              <w:suppressAutoHyphens/>
              <w:jc w:val="center"/>
              <w:rPr>
                <w:rFonts w:eastAsia="Times New Roman"/>
                <w:sz w:val="20"/>
                <w:szCs w:val="20"/>
                <w:lang w:eastAsia="ru-RU"/>
              </w:rPr>
            </w:pPr>
          </w:p>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 п/п</w:t>
            </w:r>
          </w:p>
        </w:tc>
        <w:tc>
          <w:tcPr>
            <w:tcW w:w="15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Мероприятие подпрограммы</w:t>
            </w:r>
          </w:p>
        </w:tc>
        <w:tc>
          <w:tcPr>
            <w:tcW w:w="142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Сроки </w:t>
            </w:r>
            <w:r w:rsidRPr="00957C83">
              <w:rPr>
                <w:rFonts w:eastAsia="Times New Roman"/>
                <w:sz w:val="20"/>
                <w:szCs w:val="20"/>
                <w:lang w:eastAsia="ru-RU"/>
              </w:rPr>
              <w:br/>
              <w:t>исполнения, годы</w:t>
            </w:r>
          </w:p>
        </w:tc>
        <w:tc>
          <w:tcPr>
            <w:tcW w:w="15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Источник </w:t>
            </w:r>
            <w:r w:rsidRPr="00957C83">
              <w:rPr>
                <w:rFonts w:eastAsia="Times New Roman"/>
                <w:sz w:val="20"/>
                <w:szCs w:val="20"/>
                <w:lang w:eastAsia="ru-RU"/>
              </w:rPr>
              <w:br/>
              <w:t>финансирова-</w:t>
            </w:r>
            <w:r w:rsidRPr="00957C83">
              <w:rPr>
                <w:rFonts w:eastAsia="Times New Roman"/>
                <w:sz w:val="20"/>
                <w:szCs w:val="20"/>
                <w:lang w:eastAsia="ru-RU"/>
              </w:rPr>
              <w:br/>
              <w:t>ния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Всего (тыс.руб.)</w:t>
            </w:r>
          </w:p>
        </w:tc>
        <w:tc>
          <w:tcPr>
            <w:tcW w:w="7513" w:type="dxa"/>
            <w:gridSpan w:val="9"/>
            <w:tcBorders>
              <w:top w:val="single" w:sz="4" w:space="0" w:color="auto"/>
              <w:left w:val="nil"/>
              <w:bottom w:val="single" w:sz="4" w:space="0" w:color="auto"/>
              <w:right w:val="single" w:sz="4" w:space="0" w:color="auto"/>
            </w:tcBorders>
            <w:shd w:val="clear" w:color="auto" w:fill="auto"/>
            <w:vAlign w:val="center"/>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Объем финансирования по годам (тыс.руб.)</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Ответственный за         </w:t>
            </w:r>
            <w:r w:rsidRPr="00957C83">
              <w:rPr>
                <w:rFonts w:eastAsia="Times New Roman"/>
                <w:sz w:val="20"/>
                <w:szCs w:val="20"/>
                <w:lang w:eastAsia="ru-RU"/>
              </w:rPr>
              <w:br/>
              <w:t>выполнение мероприятия</w:t>
            </w:r>
          </w:p>
        </w:tc>
      </w:tr>
      <w:tr w:rsidR="003A3C77" w:rsidRPr="00957C83" w:rsidTr="00270F36">
        <w:trPr>
          <w:gridAfter w:val="1"/>
          <w:wAfter w:w="45" w:type="dxa"/>
          <w:trHeight w:val="30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90" w:type="dxa"/>
            <w:vMerge/>
            <w:tcBorders>
              <w:top w:val="single" w:sz="4" w:space="0" w:color="auto"/>
              <w:left w:val="single" w:sz="4" w:space="0" w:color="auto"/>
              <w:bottom w:val="single" w:sz="4" w:space="0" w:color="auto"/>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424" w:type="dxa"/>
            <w:gridSpan w:val="2"/>
            <w:vMerge/>
            <w:tcBorders>
              <w:top w:val="single" w:sz="4" w:space="0" w:color="auto"/>
              <w:left w:val="single" w:sz="4" w:space="0" w:color="auto"/>
              <w:bottom w:val="single" w:sz="4" w:space="0" w:color="auto"/>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auto"/>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3544" w:type="dxa"/>
            <w:gridSpan w:val="5"/>
            <w:tcBorders>
              <w:top w:val="single" w:sz="4" w:space="0" w:color="auto"/>
              <w:left w:val="nil"/>
              <w:bottom w:val="single" w:sz="4" w:space="0" w:color="auto"/>
              <w:right w:val="single" w:sz="4" w:space="0" w:color="000000"/>
            </w:tcBorders>
            <w:shd w:val="clear" w:color="auto" w:fill="auto"/>
            <w:noWrap/>
            <w:vAlign w:val="center"/>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2023 год</w:t>
            </w:r>
          </w:p>
        </w:tc>
        <w:tc>
          <w:tcPr>
            <w:tcW w:w="992" w:type="dxa"/>
            <w:tcBorders>
              <w:top w:val="nil"/>
              <w:left w:val="nil"/>
              <w:bottom w:val="single" w:sz="4" w:space="0" w:color="auto"/>
              <w:right w:val="single" w:sz="4" w:space="0" w:color="auto"/>
            </w:tcBorders>
            <w:shd w:val="clear" w:color="auto" w:fill="auto"/>
            <w:vAlign w:val="center"/>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2024 год</w:t>
            </w:r>
          </w:p>
        </w:tc>
        <w:tc>
          <w:tcPr>
            <w:tcW w:w="994" w:type="dxa"/>
            <w:tcBorders>
              <w:top w:val="nil"/>
              <w:left w:val="nil"/>
              <w:bottom w:val="single" w:sz="4" w:space="0" w:color="auto"/>
              <w:right w:val="single" w:sz="4" w:space="0" w:color="auto"/>
            </w:tcBorders>
            <w:shd w:val="clear" w:color="auto" w:fill="auto"/>
            <w:vAlign w:val="center"/>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0" w:type="dxa"/>
            <w:tcBorders>
              <w:top w:val="nil"/>
              <w:left w:val="nil"/>
              <w:bottom w:val="single" w:sz="4" w:space="0" w:color="auto"/>
              <w:right w:val="single" w:sz="4" w:space="0" w:color="auto"/>
            </w:tcBorders>
            <w:shd w:val="clear" w:color="auto" w:fill="auto"/>
            <w:vAlign w:val="center"/>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tcBorders>
              <w:top w:val="nil"/>
              <w:left w:val="nil"/>
              <w:bottom w:val="single" w:sz="4" w:space="0" w:color="auto"/>
              <w:right w:val="single" w:sz="4" w:space="0" w:color="auto"/>
            </w:tcBorders>
            <w:shd w:val="clear" w:color="auto" w:fill="auto"/>
            <w:vAlign w:val="center"/>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34" w:type="dxa"/>
            <w:tcBorders>
              <w:top w:val="single" w:sz="4" w:space="0" w:color="auto"/>
              <w:left w:val="single" w:sz="4" w:space="0" w:color="auto"/>
              <w:bottom w:val="single" w:sz="4" w:space="0" w:color="auto"/>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19"/>
        </w:trPr>
        <w:tc>
          <w:tcPr>
            <w:tcW w:w="566" w:type="dxa"/>
            <w:vMerge w:val="restart"/>
            <w:tcBorders>
              <w:top w:val="nil"/>
              <w:left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1</w:t>
            </w:r>
          </w:p>
        </w:tc>
        <w:tc>
          <w:tcPr>
            <w:tcW w:w="1590" w:type="dxa"/>
            <w:vMerge w:val="restart"/>
            <w:tcBorders>
              <w:top w:val="nil"/>
              <w:left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Основное мероприятие 01</w:t>
            </w:r>
          </w:p>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Обеспечение функций театрально-концертных учреждений, муниципальны</w:t>
            </w:r>
            <w:r w:rsidRPr="00957C83">
              <w:rPr>
                <w:rFonts w:eastAsia="Times New Roman"/>
                <w:sz w:val="20"/>
                <w:szCs w:val="20"/>
                <w:lang w:eastAsia="ru-RU"/>
              </w:rPr>
              <w:lastRenderedPageBreak/>
              <w:t>х учреждений культуры Московской области</w:t>
            </w:r>
          </w:p>
        </w:tc>
        <w:tc>
          <w:tcPr>
            <w:tcW w:w="1424" w:type="dxa"/>
            <w:gridSpan w:val="2"/>
            <w:vMerge w:val="restart"/>
            <w:tcBorders>
              <w:top w:val="nil"/>
              <w:left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lastRenderedPageBreak/>
              <w:t>2023-2027</w:t>
            </w:r>
          </w:p>
        </w:tc>
        <w:tc>
          <w:tcPr>
            <w:tcW w:w="1556"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val="restart"/>
            <w:tcBorders>
              <w:top w:val="nil"/>
              <w:left w:val="single" w:sz="4" w:space="0" w:color="auto"/>
              <w:right w:val="single" w:sz="4" w:space="0" w:color="auto"/>
            </w:tcBorders>
            <w:shd w:val="clear" w:color="auto" w:fill="auto"/>
            <w:hideMark/>
          </w:tcPr>
          <w:p w:rsidR="00270F36" w:rsidRPr="00957C83" w:rsidRDefault="00726107"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Муниципальное учреждение культуры "Централизованная клубная система </w:t>
            </w:r>
            <w:r w:rsidRPr="00957C83">
              <w:rPr>
                <w:rFonts w:eastAsia="Times New Roman"/>
                <w:sz w:val="20"/>
                <w:szCs w:val="20"/>
                <w:lang w:eastAsia="ru-RU"/>
              </w:rPr>
              <w:lastRenderedPageBreak/>
              <w:t>городского округа Лотошино"</w:t>
            </w:r>
          </w:p>
        </w:tc>
      </w:tr>
      <w:tr w:rsidR="003A3C77" w:rsidRPr="00957C83" w:rsidTr="00270F36">
        <w:trPr>
          <w:gridAfter w:val="1"/>
          <w:wAfter w:w="45" w:type="dxa"/>
          <w:trHeight w:val="388"/>
        </w:trPr>
        <w:tc>
          <w:tcPr>
            <w:tcW w:w="566"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712"/>
        </w:trPr>
        <w:tc>
          <w:tcPr>
            <w:tcW w:w="566"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1135"/>
        </w:trPr>
        <w:tc>
          <w:tcPr>
            <w:tcW w:w="566"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right w:val="single" w:sz="4" w:space="0" w:color="000000"/>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540"/>
        </w:trPr>
        <w:tc>
          <w:tcPr>
            <w:tcW w:w="566" w:type="dxa"/>
            <w:vMerge/>
            <w:tcBorders>
              <w:left w:val="single" w:sz="4" w:space="0" w:color="auto"/>
              <w:bottom w:val="single" w:sz="4" w:space="0" w:color="auto"/>
              <w:right w:val="single" w:sz="4" w:space="0" w:color="auto"/>
            </w:tcBorders>
            <w:vAlign w:val="center"/>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auto"/>
              <w:right w:val="single" w:sz="4" w:space="0" w:color="auto"/>
            </w:tcBorders>
            <w:vAlign w:val="center"/>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auto"/>
              <w:right w:val="single" w:sz="4" w:space="0" w:color="auto"/>
            </w:tcBorders>
            <w:vAlign w:val="center"/>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single" w:sz="4" w:space="0" w:color="auto"/>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tcBorders>
              <w:top w:val="single" w:sz="4" w:space="0" w:color="auto"/>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000000"/>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single" w:sz="4" w:space="0" w:color="auto"/>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single" w:sz="4" w:space="0" w:color="auto"/>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left w:val="single" w:sz="4" w:space="0" w:color="auto"/>
              <w:bottom w:val="single" w:sz="4" w:space="0" w:color="auto"/>
              <w:right w:val="single" w:sz="4" w:space="0" w:color="auto"/>
            </w:tcBorders>
            <w:vAlign w:val="center"/>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1.1</w:t>
            </w:r>
          </w:p>
        </w:tc>
        <w:tc>
          <w:tcPr>
            <w:tcW w:w="1590" w:type="dxa"/>
            <w:vMerge w:val="restart"/>
            <w:tcBorders>
              <w:top w:val="nil"/>
              <w:left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Мероприятие 01.01</w:t>
            </w:r>
          </w:p>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Расходы на обеспечение деятельности (оказание услуг) муниципальных учреждений - театрально-концертные организации</w:t>
            </w:r>
          </w:p>
        </w:tc>
        <w:tc>
          <w:tcPr>
            <w:tcW w:w="1424" w:type="dxa"/>
            <w:gridSpan w:val="2"/>
            <w:vMerge w:val="restart"/>
            <w:tcBorders>
              <w:top w:val="nil"/>
              <w:left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2023-2027</w:t>
            </w:r>
          </w:p>
        </w:tc>
        <w:tc>
          <w:tcPr>
            <w:tcW w:w="1556"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70F36" w:rsidRPr="00957C83" w:rsidRDefault="00726107"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Муниципальное учреждение культуры "Централизованная клубная система городского округа Лотошино"</w:t>
            </w:r>
          </w:p>
        </w:tc>
      </w:tr>
      <w:tr w:rsidR="003A3C77" w:rsidRPr="00957C83" w:rsidTr="00270F36">
        <w:trPr>
          <w:gridAfter w:val="1"/>
          <w:wAfter w:w="45" w:type="dxa"/>
          <w:trHeight w:val="667"/>
        </w:trPr>
        <w:tc>
          <w:tcPr>
            <w:tcW w:w="566" w:type="dxa"/>
            <w:vMerge/>
            <w:tcBorders>
              <w:top w:val="single" w:sz="4" w:space="0" w:color="auto"/>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single" w:sz="4" w:space="0" w:color="auto"/>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896"/>
        </w:trPr>
        <w:tc>
          <w:tcPr>
            <w:tcW w:w="566" w:type="dxa"/>
            <w:vMerge/>
            <w:tcBorders>
              <w:top w:val="single" w:sz="4" w:space="0" w:color="auto"/>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single" w:sz="4" w:space="0" w:color="auto"/>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775"/>
        </w:trPr>
        <w:tc>
          <w:tcPr>
            <w:tcW w:w="566" w:type="dxa"/>
            <w:vMerge/>
            <w:tcBorders>
              <w:top w:val="single" w:sz="4" w:space="0" w:color="auto"/>
              <w:left w:val="single" w:sz="4" w:space="0" w:color="auto"/>
              <w:bottom w:val="single" w:sz="4" w:space="0" w:color="000000"/>
              <w:right w:val="single" w:sz="4" w:space="0" w:color="auto"/>
            </w:tcBorders>
            <w:vAlign w:val="center"/>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single" w:sz="4" w:space="0" w:color="auto"/>
              <w:left w:val="nil"/>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tcBorders>
              <w:top w:val="single" w:sz="4" w:space="0" w:color="auto"/>
              <w:left w:val="nil"/>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right w:val="single" w:sz="4" w:space="0" w:color="000000"/>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single" w:sz="4" w:space="0" w:color="auto"/>
              <w:left w:val="nil"/>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single" w:sz="4" w:space="0" w:color="auto"/>
              <w:left w:val="nil"/>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single" w:sz="4" w:space="0" w:color="auto"/>
              <w:left w:val="nil"/>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single" w:sz="4" w:space="0" w:color="auto"/>
              <w:left w:val="single" w:sz="4" w:space="0" w:color="auto"/>
              <w:bottom w:val="single" w:sz="4" w:space="0" w:color="000000"/>
              <w:right w:val="single" w:sz="4" w:space="0" w:color="auto"/>
            </w:tcBorders>
            <w:vAlign w:val="center"/>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9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91261D" w:rsidP="009C42B2">
            <w:pPr>
              <w:widowControl w:val="0"/>
              <w:suppressAutoHyphens/>
              <w:jc w:val="center"/>
              <w:rPr>
                <w:rFonts w:eastAsia="Times New Roman"/>
                <w:sz w:val="20"/>
                <w:szCs w:val="20"/>
                <w:lang w:eastAsia="ru-RU"/>
              </w:rPr>
            </w:pPr>
            <w:r w:rsidRPr="00957C83">
              <w:rPr>
                <w:sz w:val="20"/>
                <w:szCs w:val="20"/>
              </w:rPr>
              <w:t>результат не предусмотрен</w:t>
            </w:r>
          </w:p>
        </w:tc>
        <w:tc>
          <w:tcPr>
            <w:tcW w:w="142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34"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610"/>
        </w:trPr>
        <w:tc>
          <w:tcPr>
            <w:tcW w:w="566"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90"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424" w:type="dxa"/>
            <w:gridSpan w:val="2"/>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994"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990"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234"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273"/>
        </w:trPr>
        <w:tc>
          <w:tcPr>
            <w:tcW w:w="566" w:type="dxa"/>
            <w:vMerge/>
            <w:tcBorders>
              <w:top w:val="single" w:sz="4" w:space="0" w:color="auto"/>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top w:val="single" w:sz="4" w:space="0" w:color="auto"/>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top w:val="single" w:sz="4" w:space="0" w:color="auto"/>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851" w:type="dxa"/>
            <w:tcBorders>
              <w:top w:val="nil"/>
              <w:left w:val="single" w:sz="4" w:space="0" w:color="auto"/>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single" w:sz="4" w:space="0" w:color="auto"/>
              <w:left w:val="single" w:sz="4" w:space="0" w:color="auto"/>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single" w:sz="4" w:space="0" w:color="auto"/>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single" w:sz="4" w:space="0" w:color="auto"/>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35" w:type="dxa"/>
            <w:tcBorders>
              <w:top w:val="single" w:sz="4" w:space="0" w:color="auto"/>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single" w:sz="4" w:space="0" w:color="auto"/>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single" w:sz="4" w:space="0" w:color="auto"/>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single" w:sz="4" w:space="0" w:color="auto"/>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634"/>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1.2</w:t>
            </w:r>
          </w:p>
        </w:tc>
        <w:tc>
          <w:tcPr>
            <w:tcW w:w="1590" w:type="dxa"/>
            <w:vMerge w:val="restart"/>
            <w:tcBorders>
              <w:top w:val="single" w:sz="4" w:space="0" w:color="auto"/>
              <w:left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Мероприятие 01.02</w:t>
            </w:r>
          </w:p>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Мероприятия в сфере культуры</w:t>
            </w:r>
          </w:p>
        </w:tc>
        <w:tc>
          <w:tcPr>
            <w:tcW w:w="1424" w:type="dxa"/>
            <w:gridSpan w:val="2"/>
            <w:vMerge w:val="restart"/>
            <w:tcBorders>
              <w:top w:val="single" w:sz="4" w:space="0" w:color="auto"/>
              <w:left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2023-2027</w:t>
            </w:r>
          </w:p>
        </w:tc>
        <w:tc>
          <w:tcPr>
            <w:tcW w:w="1556" w:type="dxa"/>
            <w:tcBorders>
              <w:top w:val="single" w:sz="4" w:space="0" w:color="auto"/>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270F36" w:rsidRPr="00957C83" w:rsidRDefault="00726107"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МКУК «Лотошинская ЦБС";</w:t>
            </w:r>
            <w:r w:rsidRPr="00957C83">
              <w:t xml:space="preserve"> </w:t>
            </w:r>
            <w:r w:rsidRPr="00957C83">
              <w:rPr>
                <w:rFonts w:eastAsia="Times New Roman"/>
                <w:sz w:val="20"/>
                <w:szCs w:val="20"/>
                <w:lang w:eastAsia="ru-RU"/>
              </w:rPr>
              <w:t>МУ "ЛДШИ";</w:t>
            </w:r>
            <w:r w:rsidRPr="00957C83">
              <w:t xml:space="preserve"> </w:t>
            </w:r>
            <w:r w:rsidRPr="00957C83">
              <w:rPr>
                <w:rFonts w:eastAsia="Times New Roman"/>
                <w:sz w:val="20"/>
                <w:szCs w:val="20"/>
                <w:lang w:eastAsia="ru-RU"/>
              </w:rPr>
              <w:t>МУК "ЦКС городского округа Лотошино"; МКУ "ЛИКМ";</w:t>
            </w:r>
            <w:r w:rsidRPr="00957C83">
              <w:t xml:space="preserve"> </w:t>
            </w:r>
            <w:r w:rsidRPr="00957C83">
              <w:rPr>
                <w:rFonts w:eastAsia="Times New Roman"/>
                <w:sz w:val="20"/>
                <w:szCs w:val="20"/>
                <w:lang w:eastAsia="ru-RU"/>
              </w:rPr>
              <w:t>МУ "ЛПКиО"</w:t>
            </w:r>
          </w:p>
        </w:tc>
      </w:tr>
      <w:tr w:rsidR="003A3C77" w:rsidRPr="00957C83" w:rsidTr="00270F36">
        <w:trPr>
          <w:gridAfter w:val="1"/>
          <w:wAfter w:w="45" w:type="dxa"/>
          <w:trHeight w:val="549"/>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840"/>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293"/>
        </w:trPr>
        <w:tc>
          <w:tcPr>
            <w:tcW w:w="566" w:type="dxa"/>
            <w:vMerge/>
            <w:tcBorders>
              <w:top w:val="nil"/>
              <w:left w:val="single" w:sz="4" w:space="0" w:color="auto"/>
              <w:bottom w:val="single" w:sz="4" w:space="0" w:color="auto"/>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auto"/>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auto"/>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c>
          <w:tcPr>
            <w:tcW w:w="1556" w:type="dxa"/>
            <w:tcBorders>
              <w:top w:val="single" w:sz="4" w:space="0" w:color="auto"/>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val="restart"/>
            <w:tcBorders>
              <w:top w:val="single" w:sz="4" w:space="0" w:color="auto"/>
              <w:left w:val="single" w:sz="4" w:space="0" w:color="auto"/>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 </w:t>
            </w:r>
          </w:p>
        </w:tc>
        <w:tc>
          <w:tcPr>
            <w:tcW w:w="159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91261D" w:rsidP="009C42B2">
            <w:pPr>
              <w:widowControl w:val="0"/>
              <w:suppressAutoHyphens/>
              <w:jc w:val="center"/>
              <w:rPr>
                <w:rFonts w:eastAsia="Times New Roman"/>
                <w:sz w:val="20"/>
                <w:szCs w:val="20"/>
                <w:lang w:eastAsia="ru-RU"/>
              </w:rPr>
            </w:pPr>
            <w:r w:rsidRPr="00957C83">
              <w:rPr>
                <w:rFonts w:eastAsia="Times New Roman"/>
                <w:sz w:val="20"/>
                <w:szCs w:val="20"/>
                <w:lang w:eastAsia="ru-RU"/>
              </w:rPr>
              <w:t>результат не предусмотрен</w:t>
            </w:r>
          </w:p>
        </w:tc>
        <w:tc>
          <w:tcPr>
            <w:tcW w:w="142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64"/>
        </w:trPr>
        <w:tc>
          <w:tcPr>
            <w:tcW w:w="566" w:type="dxa"/>
            <w:vMerge/>
            <w:tcBorders>
              <w:left w:val="single" w:sz="4" w:space="0" w:color="auto"/>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90"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424" w:type="dxa"/>
            <w:gridSpan w:val="2"/>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994"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990"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731"/>
        </w:trPr>
        <w:tc>
          <w:tcPr>
            <w:tcW w:w="566" w:type="dxa"/>
            <w:vMerge/>
            <w:tcBorders>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top w:val="single" w:sz="4" w:space="0" w:color="auto"/>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top w:val="single" w:sz="4" w:space="0" w:color="auto"/>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851" w:type="dxa"/>
            <w:tcBorders>
              <w:top w:val="nil"/>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single" w:sz="4" w:space="0" w:color="auto"/>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single" w:sz="4" w:space="0" w:color="auto"/>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lastRenderedPageBreak/>
              <w:t>1.3</w:t>
            </w:r>
          </w:p>
        </w:tc>
        <w:tc>
          <w:tcPr>
            <w:tcW w:w="1590" w:type="dxa"/>
            <w:vMerge w:val="restart"/>
            <w:tcBorders>
              <w:top w:val="nil"/>
              <w:left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Мероприятие 01.03 </w:t>
            </w:r>
          </w:p>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Поддержка творческой деятельности и техническое оснащение муниципальных детских и кукольных театров</w:t>
            </w:r>
          </w:p>
        </w:tc>
        <w:tc>
          <w:tcPr>
            <w:tcW w:w="1424" w:type="dxa"/>
            <w:gridSpan w:val="2"/>
            <w:vMerge w:val="restart"/>
            <w:tcBorders>
              <w:top w:val="nil"/>
              <w:left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270F36" w:rsidRPr="00957C83" w:rsidRDefault="00726107"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Муниципальное учреждение культуры "Централизованная клубная система городского округа Лотошино"</w:t>
            </w:r>
          </w:p>
        </w:tc>
      </w:tr>
      <w:tr w:rsidR="003A3C77" w:rsidRPr="00957C83"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814FC1" w:rsidRPr="00957C83" w:rsidRDefault="0091261D" w:rsidP="009C42B2">
            <w:pPr>
              <w:widowControl w:val="0"/>
              <w:suppressAutoHyphens/>
              <w:jc w:val="center"/>
              <w:rPr>
                <w:rFonts w:eastAsia="Times New Roman"/>
                <w:sz w:val="20"/>
                <w:szCs w:val="20"/>
                <w:lang w:eastAsia="ru-RU"/>
              </w:rPr>
            </w:pPr>
            <w:r w:rsidRPr="00957C83">
              <w:rPr>
                <w:rFonts w:eastAsia="Times New Roman"/>
                <w:sz w:val="20"/>
                <w:szCs w:val="20"/>
                <w:lang w:eastAsia="ru-RU"/>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1.4</w:t>
            </w:r>
          </w:p>
        </w:tc>
        <w:tc>
          <w:tcPr>
            <w:tcW w:w="1590" w:type="dxa"/>
            <w:vMerge w:val="restart"/>
            <w:tcBorders>
              <w:top w:val="nil"/>
              <w:left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Мероприятие 01.04 </w:t>
            </w:r>
          </w:p>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424" w:type="dxa"/>
            <w:gridSpan w:val="2"/>
            <w:vMerge w:val="restart"/>
            <w:tcBorders>
              <w:top w:val="nil"/>
              <w:left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270F36" w:rsidRPr="00957C83" w:rsidRDefault="00726107"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Муниципальное учреждение культуры "Централизованная клубная система городского округа Лотошино"</w:t>
            </w:r>
          </w:p>
        </w:tc>
      </w:tr>
      <w:tr w:rsidR="003A3C77" w:rsidRPr="00957C83"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78"/>
        </w:trPr>
        <w:tc>
          <w:tcPr>
            <w:tcW w:w="566" w:type="dxa"/>
            <w:vMerge/>
            <w:tcBorders>
              <w:top w:val="nil"/>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814FC1" w:rsidRPr="00957C83" w:rsidRDefault="0091261D" w:rsidP="009C42B2">
            <w:pPr>
              <w:widowControl w:val="0"/>
              <w:suppressAutoHyphens/>
              <w:jc w:val="center"/>
              <w:rPr>
                <w:rFonts w:eastAsia="Times New Roman"/>
                <w:sz w:val="20"/>
                <w:szCs w:val="20"/>
                <w:lang w:eastAsia="ru-RU"/>
              </w:rPr>
            </w:pPr>
            <w:r w:rsidRPr="00957C83">
              <w:rPr>
                <w:rFonts w:eastAsia="Times New Roman"/>
                <w:sz w:val="20"/>
                <w:szCs w:val="20"/>
                <w:lang w:eastAsia="ru-RU"/>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77"/>
        </w:trPr>
        <w:tc>
          <w:tcPr>
            <w:tcW w:w="566" w:type="dxa"/>
            <w:vMerge/>
            <w:tcBorders>
              <w:top w:val="nil"/>
              <w:left w:val="single" w:sz="4" w:space="0" w:color="auto"/>
              <w:bottom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23"/>
        </w:trPr>
        <w:tc>
          <w:tcPr>
            <w:tcW w:w="5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2</w:t>
            </w:r>
          </w:p>
        </w:tc>
        <w:tc>
          <w:tcPr>
            <w:tcW w:w="159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Основное </w:t>
            </w:r>
            <w:r w:rsidRPr="00957C83">
              <w:rPr>
                <w:rFonts w:eastAsia="Times New Roman"/>
                <w:sz w:val="20"/>
                <w:szCs w:val="20"/>
                <w:lang w:eastAsia="ru-RU"/>
              </w:rPr>
              <w:lastRenderedPageBreak/>
              <w:t>мероприятие 02</w:t>
            </w:r>
          </w:p>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Реализация отдельных функций органа местного самоуправления в сфере культуры</w:t>
            </w:r>
          </w:p>
        </w:tc>
        <w:tc>
          <w:tcPr>
            <w:tcW w:w="142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lastRenderedPageBreak/>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tcBorders>
              <w:top w:val="single" w:sz="4" w:space="0" w:color="auto"/>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single" w:sz="4" w:space="0" w:color="auto"/>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single" w:sz="4" w:space="0" w:color="auto"/>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70F36" w:rsidRPr="00957C83" w:rsidRDefault="00726107"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Отдел по </w:t>
            </w:r>
            <w:r w:rsidRPr="00957C83">
              <w:rPr>
                <w:rFonts w:eastAsia="Times New Roman"/>
                <w:sz w:val="20"/>
                <w:szCs w:val="20"/>
                <w:lang w:eastAsia="ru-RU"/>
              </w:rPr>
              <w:lastRenderedPageBreak/>
              <w:t>культуре, делам молодежи, спорту и туризму  администрации городского округа Лотошино</w:t>
            </w:r>
          </w:p>
        </w:tc>
      </w:tr>
      <w:tr w:rsidR="003A3C77" w:rsidRPr="00957C83" w:rsidTr="00270F36">
        <w:trPr>
          <w:gridAfter w:val="1"/>
          <w:wAfter w:w="45" w:type="dxa"/>
          <w:trHeight w:val="575"/>
        </w:trPr>
        <w:tc>
          <w:tcPr>
            <w:tcW w:w="566" w:type="dxa"/>
            <w:vMerge/>
            <w:tcBorders>
              <w:top w:val="single" w:sz="4" w:space="0" w:color="auto"/>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top w:val="single" w:sz="4" w:space="0" w:color="auto"/>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top w:val="single" w:sz="4" w:space="0" w:color="auto"/>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single" w:sz="4" w:space="0" w:color="auto"/>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single" w:sz="4" w:space="0" w:color="auto"/>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single" w:sz="4" w:space="0" w:color="auto"/>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single" w:sz="4" w:space="0" w:color="auto"/>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814FC1" w:rsidRPr="00957C83" w:rsidRDefault="00E54A6C" w:rsidP="009C42B2">
            <w:pPr>
              <w:widowControl w:val="0"/>
              <w:suppressAutoHyphens/>
              <w:jc w:val="center"/>
              <w:rPr>
                <w:rFonts w:eastAsia="Times New Roman"/>
                <w:sz w:val="20"/>
                <w:szCs w:val="20"/>
                <w:lang w:eastAsia="ru-RU"/>
              </w:rPr>
            </w:pPr>
            <w:r w:rsidRPr="00957C83">
              <w:rPr>
                <w:sz w:val="20"/>
                <w:szCs w:val="20"/>
              </w:rPr>
              <w:t>х</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2.1</w:t>
            </w:r>
          </w:p>
        </w:tc>
        <w:tc>
          <w:tcPr>
            <w:tcW w:w="1590" w:type="dxa"/>
            <w:vMerge w:val="restart"/>
            <w:tcBorders>
              <w:top w:val="nil"/>
              <w:left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Мероприятие 02.01 Организация и проведение независимой оценки качества оказания услуг муниципальными учреждениями культуры</w:t>
            </w:r>
          </w:p>
        </w:tc>
        <w:tc>
          <w:tcPr>
            <w:tcW w:w="1424" w:type="dxa"/>
            <w:gridSpan w:val="2"/>
            <w:vMerge w:val="restart"/>
            <w:tcBorders>
              <w:top w:val="nil"/>
              <w:left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270F36" w:rsidRPr="00957C83" w:rsidRDefault="00726107" w:rsidP="009C42B2">
            <w:pPr>
              <w:widowControl w:val="0"/>
              <w:suppressAutoHyphens/>
              <w:jc w:val="center"/>
              <w:rPr>
                <w:rFonts w:eastAsia="Times New Roman"/>
                <w:sz w:val="20"/>
                <w:szCs w:val="20"/>
                <w:lang w:eastAsia="ru-RU"/>
              </w:rPr>
            </w:pPr>
            <w:r w:rsidRPr="00957C83">
              <w:rPr>
                <w:rFonts w:eastAsia="Times New Roman"/>
                <w:sz w:val="20"/>
                <w:szCs w:val="20"/>
                <w:lang w:eastAsia="ru-RU"/>
              </w:rPr>
              <w:t>Отдел по культуре, делам молодежи, спорту и туризму  администрации городского округа Лотошино</w:t>
            </w:r>
          </w:p>
        </w:tc>
      </w:tr>
      <w:tr w:rsidR="003A3C77" w:rsidRPr="00957C83"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814FC1" w:rsidRPr="00957C83" w:rsidRDefault="0091261D" w:rsidP="009C42B2">
            <w:pPr>
              <w:widowControl w:val="0"/>
              <w:suppressAutoHyphens/>
              <w:jc w:val="center"/>
              <w:rPr>
                <w:rFonts w:eastAsia="Times New Roman"/>
                <w:sz w:val="20"/>
                <w:szCs w:val="20"/>
                <w:lang w:eastAsia="ru-RU"/>
              </w:rPr>
            </w:pPr>
            <w:r w:rsidRPr="00957C83">
              <w:rPr>
                <w:rFonts w:eastAsia="Times New Roman"/>
                <w:sz w:val="20"/>
                <w:szCs w:val="20"/>
                <w:lang w:eastAsia="ru-RU"/>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2.2</w:t>
            </w:r>
          </w:p>
        </w:tc>
        <w:tc>
          <w:tcPr>
            <w:tcW w:w="1590" w:type="dxa"/>
            <w:vMerge w:val="restart"/>
            <w:tcBorders>
              <w:top w:val="nil"/>
              <w:left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Мероприятие 02.02</w:t>
            </w:r>
          </w:p>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Стипендии выдающимся деятелям </w:t>
            </w:r>
            <w:r w:rsidRPr="00957C83">
              <w:rPr>
                <w:rFonts w:eastAsia="Times New Roman"/>
                <w:sz w:val="20"/>
                <w:szCs w:val="20"/>
                <w:lang w:eastAsia="ru-RU"/>
              </w:rPr>
              <w:lastRenderedPageBreak/>
              <w:t>культуры, искусства и молодым авторам</w:t>
            </w:r>
          </w:p>
        </w:tc>
        <w:tc>
          <w:tcPr>
            <w:tcW w:w="1424" w:type="dxa"/>
            <w:gridSpan w:val="2"/>
            <w:vMerge w:val="restart"/>
            <w:tcBorders>
              <w:top w:val="nil"/>
              <w:left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lastRenderedPageBreak/>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270F36" w:rsidRPr="00957C83" w:rsidRDefault="00726107"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Отдел по культуре, делам молодежи, спорту и </w:t>
            </w:r>
            <w:r w:rsidRPr="00957C83">
              <w:rPr>
                <w:rFonts w:eastAsia="Times New Roman"/>
                <w:sz w:val="20"/>
                <w:szCs w:val="20"/>
                <w:lang w:eastAsia="ru-RU"/>
              </w:rPr>
              <w:lastRenderedPageBreak/>
              <w:t>туризму  администрации городского округа Лотошино</w:t>
            </w:r>
          </w:p>
        </w:tc>
      </w:tr>
      <w:tr w:rsidR="003A3C77" w:rsidRPr="00957C83"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814FC1" w:rsidRPr="00957C83" w:rsidRDefault="0091261D" w:rsidP="009C42B2">
            <w:pPr>
              <w:widowControl w:val="0"/>
              <w:suppressAutoHyphens/>
              <w:jc w:val="center"/>
              <w:rPr>
                <w:rFonts w:eastAsia="Times New Roman"/>
                <w:sz w:val="20"/>
                <w:szCs w:val="20"/>
                <w:lang w:eastAsia="ru-RU"/>
              </w:rPr>
            </w:pPr>
            <w:r w:rsidRPr="00957C83">
              <w:rPr>
                <w:rFonts w:eastAsia="Times New Roman"/>
                <w:sz w:val="20"/>
                <w:szCs w:val="20"/>
                <w:lang w:eastAsia="ru-RU"/>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3</w:t>
            </w:r>
          </w:p>
        </w:tc>
        <w:tc>
          <w:tcPr>
            <w:tcW w:w="1590" w:type="dxa"/>
            <w:vMerge w:val="restart"/>
            <w:tcBorders>
              <w:top w:val="nil"/>
              <w:left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Основное мероприятие 03</w:t>
            </w:r>
          </w:p>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Поддержка некоммерческих организаций, не являющихся государственными (муниципальными) учреждениями</w:t>
            </w:r>
          </w:p>
        </w:tc>
        <w:tc>
          <w:tcPr>
            <w:tcW w:w="1424" w:type="dxa"/>
            <w:gridSpan w:val="2"/>
            <w:vMerge w:val="restart"/>
            <w:tcBorders>
              <w:top w:val="nil"/>
              <w:left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270F36" w:rsidRPr="00957C83" w:rsidRDefault="00726107" w:rsidP="009C42B2">
            <w:pPr>
              <w:widowControl w:val="0"/>
              <w:suppressAutoHyphens/>
              <w:jc w:val="center"/>
              <w:rPr>
                <w:rFonts w:eastAsia="Times New Roman"/>
                <w:sz w:val="20"/>
                <w:szCs w:val="20"/>
                <w:lang w:eastAsia="ru-RU"/>
              </w:rPr>
            </w:pPr>
            <w:r w:rsidRPr="00957C83">
              <w:rPr>
                <w:rFonts w:eastAsia="Times New Roman"/>
                <w:sz w:val="20"/>
                <w:szCs w:val="20"/>
                <w:lang w:eastAsia="ru-RU"/>
              </w:rPr>
              <w:t>Отдел по культуре, делам молодежи, спорту и туризму  администрации городского округа Лотошино</w:t>
            </w:r>
          </w:p>
        </w:tc>
      </w:tr>
      <w:tr w:rsidR="003A3C77" w:rsidRPr="00957C83"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3.1</w:t>
            </w:r>
          </w:p>
        </w:tc>
        <w:tc>
          <w:tcPr>
            <w:tcW w:w="1590" w:type="dxa"/>
            <w:vMerge w:val="restart"/>
            <w:tcBorders>
              <w:top w:val="nil"/>
              <w:left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Мероприятие 03.01 Поддержка некоммерческих организаций на реализацию проектов в сфере культуры</w:t>
            </w:r>
          </w:p>
        </w:tc>
        <w:tc>
          <w:tcPr>
            <w:tcW w:w="1424" w:type="dxa"/>
            <w:gridSpan w:val="2"/>
            <w:vMerge w:val="restart"/>
            <w:tcBorders>
              <w:top w:val="nil"/>
              <w:left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270F36" w:rsidRPr="00957C83" w:rsidRDefault="00726107" w:rsidP="009C42B2">
            <w:pPr>
              <w:widowControl w:val="0"/>
              <w:suppressAutoHyphens/>
              <w:jc w:val="center"/>
              <w:rPr>
                <w:rFonts w:eastAsia="Times New Roman"/>
                <w:sz w:val="20"/>
                <w:szCs w:val="20"/>
                <w:lang w:eastAsia="ru-RU"/>
              </w:rPr>
            </w:pPr>
            <w:r w:rsidRPr="00957C83">
              <w:rPr>
                <w:rFonts w:eastAsia="Times New Roman"/>
                <w:sz w:val="20"/>
                <w:szCs w:val="20"/>
                <w:lang w:eastAsia="ru-RU"/>
              </w:rPr>
              <w:t>Отдел по культуре, делам молодежи, спорту и туризму  администрации городского округа Лотошино</w:t>
            </w:r>
          </w:p>
        </w:tc>
      </w:tr>
      <w:tr w:rsidR="003A3C77" w:rsidRPr="00957C83"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814FC1" w:rsidRPr="00957C83" w:rsidRDefault="0091261D" w:rsidP="009C42B2">
            <w:pPr>
              <w:widowControl w:val="0"/>
              <w:suppressAutoHyphens/>
              <w:jc w:val="center"/>
              <w:rPr>
                <w:rFonts w:eastAsia="Times New Roman"/>
                <w:sz w:val="20"/>
                <w:szCs w:val="20"/>
                <w:lang w:eastAsia="ru-RU"/>
              </w:rPr>
            </w:pPr>
            <w:r w:rsidRPr="00957C83">
              <w:rPr>
                <w:rFonts w:eastAsia="Times New Roman"/>
                <w:sz w:val="20"/>
                <w:szCs w:val="20"/>
                <w:lang w:eastAsia="ru-RU"/>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4.</w:t>
            </w:r>
          </w:p>
        </w:tc>
        <w:tc>
          <w:tcPr>
            <w:tcW w:w="1590" w:type="dxa"/>
            <w:vMerge w:val="restart"/>
            <w:tcBorders>
              <w:top w:val="nil"/>
              <w:left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Основное мероприятие 04</w:t>
            </w:r>
          </w:p>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Обеспечение функций культурно-досуговых учреждений</w:t>
            </w:r>
          </w:p>
        </w:tc>
        <w:tc>
          <w:tcPr>
            <w:tcW w:w="1424" w:type="dxa"/>
            <w:gridSpan w:val="2"/>
            <w:vMerge w:val="restart"/>
            <w:tcBorders>
              <w:top w:val="nil"/>
              <w:left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FB07E4" w:rsidRPr="00957C83" w:rsidRDefault="003A10B7" w:rsidP="00FB07E4">
            <w:pPr>
              <w:widowControl w:val="0"/>
              <w:suppressAutoHyphens/>
              <w:jc w:val="center"/>
              <w:rPr>
                <w:rFonts w:eastAsia="Times New Roman"/>
                <w:sz w:val="20"/>
                <w:szCs w:val="20"/>
                <w:lang w:eastAsia="ru-RU"/>
              </w:rPr>
            </w:pPr>
            <w:r w:rsidRPr="00957C83">
              <w:rPr>
                <w:rFonts w:eastAsia="Times New Roman"/>
                <w:sz w:val="20"/>
                <w:szCs w:val="20"/>
                <w:lang w:eastAsia="ru-RU"/>
              </w:rPr>
              <w:t>337 463,2</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70 564,0</w:t>
            </w:r>
          </w:p>
        </w:tc>
        <w:tc>
          <w:tcPr>
            <w:tcW w:w="992" w:type="dxa"/>
            <w:tcBorders>
              <w:top w:val="nil"/>
              <w:left w:val="nil"/>
              <w:bottom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66 724,8</w:t>
            </w:r>
          </w:p>
        </w:tc>
        <w:tc>
          <w:tcPr>
            <w:tcW w:w="994" w:type="dxa"/>
            <w:tcBorders>
              <w:top w:val="nil"/>
              <w:left w:val="nil"/>
              <w:bottom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66 724,8</w:t>
            </w:r>
          </w:p>
        </w:tc>
        <w:tc>
          <w:tcPr>
            <w:tcW w:w="990" w:type="dxa"/>
            <w:tcBorders>
              <w:top w:val="nil"/>
              <w:left w:val="nil"/>
              <w:bottom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66 724,8</w:t>
            </w:r>
          </w:p>
        </w:tc>
        <w:tc>
          <w:tcPr>
            <w:tcW w:w="993" w:type="dxa"/>
            <w:tcBorders>
              <w:top w:val="nil"/>
              <w:left w:val="nil"/>
              <w:bottom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66 724,8</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FB07E4" w:rsidRPr="00957C83" w:rsidRDefault="00726107" w:rsidP="00FB07E4">
            <w:pPr>
              <w:widowControl w:val="0"/>
              <w:suppressAutoHyphens/>
              <w:jc w:val="center"/>
              <w:rPr>
                <w:rFonts w:eastAsia="Times New Roman"/>
                <w:sz w:val="20"/>
                <w:szCs w:val="20"/>
                <w:lang w:eastAsia="ru-RU"/>
              </w:rPr>
            </w:pPr>
            <w:r w:rsidRPr="00957C83">
              <w:rPr>
                <w:rFonts w:eastAsia="Times New Roman"/>
                <w:sz w:val="20"/>
                <w:szCs w:val="20"/>
                <w:lang w:eastAsia="ru-RU"/>
              </w:rPr>
              <w:t>Отдел по культуре, делам молодежи, спорту и туризму  администрации городского округа Лотошино</w:t>
            </w:r>
          </w:p>
        </w:tc>
      </w:tr>
      <w:tr w:rsidR="003A3C77" w:rsidRPr="00957C83"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270F36"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270F36" w:rsidRPr="00957C83" w:rsidRDefault="00270F36"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FB07E4" w:rsidRPr="00957C83" w:rsidRDefault="00FB07E4" w:rsidP="00FB07E4">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FB07E4" w:rsidRPr="00957C83" w:rsidRDefault="00FB07E4" w:rsidP="00FB07E4">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FB07E4" w:rsidRPr="00957C83" w:rsidRDefault="00FB07E4" w:rsidP="00FB07E4">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tcBorders>
              <w:top w:val="single" w:sz="4" w:space="0" w:color="auto"/>
              <w:left w:val="nil"/>
              <w:bottom w:val="single" w:sz="4" w:space="0" w:color="auto"/>
              <w:right w:val="single" w:sz="4" w:space="0" w:color="auto"/>
            </w:tcBorders>
            <w:shd w:val="clear" w:color="auto" w:fill="auto"/>
            <w:hideMark/>
          </w:tcPr>
          <w:p w:rsidR="00FB07E4" w:rsidRPr="00957C83" w:rsidRDefault="003A10B7" w:rsidP="00FB07E4">
            <w:pPr>
              <w:widowControl w:val="0"/>
              <w:suppressAutoHyphens/>
              <w:jc w:val="center"/>
              <w:rPr>
                <w:rFonts w:eastAsia="Times New Roman"/>
                <w:sz w:val="20"/>
                <w:szCs w:val="20"/>
                <w:lang w:eastAsia="ru-RU"/>
              </w:rPr>
            </w:pPr>
            <w:r w:rsidRPr="00957C83">
              <w:rPr>
                <w:rFonts w:eastAsia="Times New Roman"/>
                <w:sz w:val="20"/>
                <w:szCs w:val="20"/>
                <w:lang w:eastAsia="ru-RU"/>
              </w:rPr>
              <w:t>335 828,2</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70 258,6</w:t>
            </w:r>
          </w:p>
        </w:tc>
        <w:tc>
          <w:tcPr>
            <w:tcW w:w="992" w:type="dxa"/>
            <w:tcBorders>
              <w:top w:val="single" w:sz="4" w:space="0" w:color="auto"/>
              <w:left w:val="nil"/>
              <w:bottom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66 392,4</w:t>
            </w:r>
          </w:p>
        </w:tc>
        <w:tc>
          <w:tcPr>
            <w:tcW w:w="994" w:type="dxa"/>
            <w:tcBorders>
              <w:top w:val="single" w:sz="4" w:space="0" w:color="auto"/>
              <w:left w:val="nil"/>
              <w:bottom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66 392,4</w:t>
            </w:r>
          </w:p>
        </w:tc>
        <w:tc>
          <w:tcPr>
            <w:tcW w:w="990" w:type="dxa"/>
            <w:tcBorders>
              <w:top w:val="single" w:sz="4" w:space="0" w:color="auto"/>
              <w:left w:val="nil"/>
              <w:bottom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66 392,4</w:t>
            </w:r>
          </w:p>
        </w:tc>
        <w:tc>
          <w:tcPr>
            <w:tcW w:w="993" w:type="dxa"/>
            <w:tcBorders>
              <w:top w:val="single" w:sz="4" w:space="0" w:color="auto"/>
              <w:left w:val="nil"/>
              <w:bottom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66 392,4</w:t>
            </w:r>
          </w:p>
        </w:tc>
        <w:tc>
          <w:tcPr>
            <w:tcW w:w="1234" w:type="dxa"/>
            <w:vMerge/>
            <w:tcBorders>
              <w:top w:val="nil"/>
              <w:left w:val="single" w:sz="4" w:space="0" w:color="auto"/>
              <w:bottom w:val="single" w:sz="4" w:space="0" w:color="000000"/>
              <w:right w:val="single" w:sz="4" w:space="0" w:color="auto"/>
            </w:tcBorders>
            <w:vAlign w:val="center"/>
            <w:hideMark/>
          </w:tcPr>
          <w:p w:rsidR="00FB07E4" w:rsidRPr="00957C83" w:rsidRDefault="00FB07E4" w:rsidP="00FB07E4">
            <w:pPr>
              <w:widowControl w:val="0"/>
              <w:suppressAutoHyphens/>
              <w:jc w:val="center"/>
              <w:rPr>
                <w:rFonts w:eastAsia="Times New Roman"/>
                <w:sz w:val="20"/>
                <w:szCs w:val="20"/>
                <w:lang w:eastAsia="ru-RU"/>
              </w:rPr>
            </w:pPr>
          </w:p>
        </w:tc>
      </w:tr>
      <w:tr w:rsidR="003A3C77" w:rsidRPr="00957C83"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tcBorders>
              <w:top w:val="single" w:sz="4" w:space="0" w:color="auto"/>
              <w:left w:val="nil"/>
              <w:bottom w:val="single" w:sz="4" w:space="0" w:color="auto"/>
              <w:right w:val="single" w:sz="4" w:space="0" w:color="auto"/>
            </w:tcBorders>
            <w:shd w:val="clear" w:color="auto" w:fill="auto"/>
          </w:tcPr>
          <w:p w:rsidR="00814FC1"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1 635,0</w:t>
            </w:r>
          </w:p>
        </w:tc>
        <w:tc>
          <w:tcPr>
            <w:tcW w:w="3544" w:type="dxa"/>
            <w:gridSpan w:val="5"/>
            <w:tcBorders>
              <w:top w:val="single" w:sz="4" w:space="0" w:color="auto"/>
              <w:left w:val="nil"/>
              <w:bottom w:val="single" w:sz="4" w:space="0" w:color="auto"/>
              <w:right w:val="single" w:sz="4" w:space="0" w:color="auto"/>
            </w:tcBorders>
            <w:shd w:val="clear" w:color="auto" w:fill="auto"/>
          </w:tcPr>
          <w:p w:rsidR="00814FC1"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305,4</w:t>
            </w:r>
          </w:p>
        </w:tc>
        <w:tc>
          <w:tcPr>
            <w:tcW w:w="992" w:type="dxa"/>
            <w:tcBorders>
              <w:top w:val="single" w:sz="4" w:space="0" w:color="auto"/>
              <w:left w:val="nil"/>
              <w:bottom w:val="single" w:sz="4" w:space="0" w:color="auto"/>
              <w:right w:val="single" w:sz="4" w:space="0" w:color="auto"/>
            </w:tcBorders>
            <w:shd w:val="clear" w:color="auto" w:fill="auto"/>
          </w:tcPr>
          <w:p w:rsidR="00814FC1"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332,4</w:t>
            </w:r>
          </w:p>
        </w:tc>
        <w:tc>
          <w:tcPr>
            <w:tcW w:w="994" w:type="dxa"/>
            <w:tcBorders>
              <w:top w:val="single" w:sz="4" w:space="0" w:color="auto"/>
              <w:left w:val="nil"/>
              <w:bottom w:val="single" w:sz="4" w:space="0" w:color="auto"/>
              <w:right w:val="single" w:sz="4" w:space="0" w:color="auto"/>
            </w:tcBorders>
            <w:shd w:val="clear" w:color="auto" w:fill="auto"/>
          </w:tcPr>
          <w:p w:rsidR="00814FC1"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332,4</w:t>
            </w:r>
          </w:p>
        </w:tc>
        <w:tc>
          <w:tcPr>
            <w:tcW w:w="990" w:type="dxa"/>
            <w:tcBorders>
              <w:top w:val="single" w:sz="4" w:space="0" w:color="auto"/>
              <w:left w:val="nil"/>
              <w:bottom w:val="single" w:sz="4" w:space="0" w:color="auto"/>
              <w:right w:val="single" w:sz="4" w:space="0" w:color="auto"/>
            </w:tcBorders>
            <w:shd w:val="clear" w:color="auto" w:fill="auto"/>
          </w:tcPr>
          <w:p w:rsidR="00814FC1"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332,4</w:t>
            </w:r>
          </w:p>
        </w:tc>
        <w:tc>
          <w:tcPr>
            <w:tcW w:w="993" w:type="dxa"/>
            <w:tcBorders>
              <w:top w:val="single" w:sz="4" w:space="0" w:color="auto"/>
              <w:left w:val="nil"/>
              <w:bottom w:val="single" w:sz="4" w:space="0" w:color="auto"/>
              <w:right w:val="single" w:sz="4" w:space="0" w:color="auto"/>
            </w:tcBorders>
            <w:shd w:val="clear" w:color="auto" w:fill="auto"/>
          </w:tcPr>
          <w:p w:rsidR="00814FC1" w:rsidRPr="00957C83" w:rsidRDefault="00270F36" w:rsidP="009C42B2">
            <w:pPr>
              <w:widowControl w:val="0"/>
              <w:suppressAutoHyphens/>
              <w:jc w:val="center"/>
              <w:rPr>
                <w:rFonts w:eastAsia="Times New Roman"/>
                <w:sz w:val="20"/>
                <w:szCs w:val="20"/>
                <w:lang w:eastAsia="ru-RU"/>
              </w:rPr>
            </w:pPr>
            <w:r w:rsidRPr="00957C83">
              <w:rPr>
                <w:rFonts w:eastAsia="Times New Roman"/>
                <w:sz w:val="20"/>
                <w:szCs w:val="20"/>
                <w:lang w:eastAsia="ru-RU"/>
              </w:rPr>
              <w:t>332,4</w:t>
            </w:r>
          </w:p>
        </w:tc>
        <w:tc>
          <w:tcPr>
            <w:tcW w:w="1234" w:type="dxa"/>
            <w:vMerge/>
            <w:tcBorders>
              <w:top w:val="nil"/>
              <w:left w:val="single" w:sz="4" w:space="0" w:color="auto"/>
              <w:bottom w:val="single" w:sz="4" w:space="0" w:color="000000"/>
              <w:right w:val="single" w:sz="4" w:space="0" w:color="auto"/>
            </w:tcBorders>
            <w:vAlign w:val="center"/>
          </w:tcPr>
          <w:p w:rsidR="00814FC1" w:rsidRPr="00957C83" w:rsidRDefault="00814FC1" w:rsidP="009C42B2">
            <w:pPr>
              <w:widowControl w:val="0"/>
              <w:suppressAutoHyphens/>
              <w:jc w:val="center"/>
              <w:rPr>
                <w:rFonts w:eastAsia="Times New Roman"/>
                <w:sz w:val="20"/>
                <w:szCs w:val="20"/>
                <w:lang w:eastAsia="ru-RU"/>
              </w:rPr>
            </w:pPr>
          </w:p>
        </w:tc>
      </w:tr>
      <w:tr w:rsidR="003A3C77" w:rsidRPr="00957C83" w:rsidTr="009C42B2">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814FC1" w:rsidRPr="00957C83" w:rsidRDefault="00E54A6C" w:rsidP="009C42B2">
            <w:pPr>
              <w:widowControl w:val="0"/>
              <w:suppressAutoHyphens/>
              <w:jc w:val="center"/>
              <w:rPr>
                <w:rFonts w:eastAsia="Times New Roman"/>
                <w:sz w:val="20"/>
                <w:szCs w:val="20"/>
                <w:lang w:eastAsia="ru-RU"/>
              </w:rPr>
            </w:pPr>
            <w:r w:rsidRPr="00957C83">
              <w:rPr>
                <w:sz w:val="20"/>
                <w:szCs w:val="20"/>
              </w:rPr>
              <w:t>х</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2024 год</w:t>
            </w:r>
          </w:p>
        </w:tc>
        <w:tc>
          <w:tcPr>
            <w:tcW w:w="994"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r>
      <w:tr w:rsidR="003A3C77" w:rsidRPr="00957C83" w:rsidTr="009C42B2">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shd w:val="clear" w:color="auto" w:fill="auto"/>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shd w:val="clear" w:color="auto" w:fill="auto"/>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957C83" w:rsidRDefault="00814FC1"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814FC1" w:rsidRPr="00957C83" w:rsidRDefault="00814FC1"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814FC1" w:rsidRPr="00957C83" w:rsidRDefault="00814FC1" w:rsidP="009C42B2">
            <w:pPr>
              <w:widowControl w:val="0"/>
              <w:suppressAutoHyphens/>
              <w:jc w:val="center"/>
              <w:rPr>
                <w:rFonts w:eastAsia="Times New Roman"/>
                <w:sz w:val="20"/>
                <w:szCs w:val="20"/>
                <w:lang w:eastAsia="ru-RU"/>
              </w:rPr>
            </w:pPr>
          </w:p>
        </w:tc>
      </w:tr>
      <w:tr w:rsidR="003A3C77" w:rsidRPr="00957C83" w:rsidTr="009C42B2">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shd w:val="clear" w:color="auto" w:fill="auto"/>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shd w:val="clear" w:color="auto" w:fill="auto"/>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851"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635"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992"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994"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990"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993"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1234" w:type="dxa"/>
            <w:vMerge/>
            <w:tcBorders>
              <w:top w:val="nil"/>
              <w:left w:val="single" w:sz="4" w:space="0" w:color="auto"/>
              <w:bottom w:val="single" w:sz="4" w:space="0" w:color="000000"/>
              <w:right w:val="single" w:sz="4" w:space="0" w:color="auto"/>
            </w:tcBorders>
            <w:vAlign w:val="center"/>
            <w:hideMark/>
          </w:tcPr>
          <w:p w:rsidR="00E24F88" w:rsidRPr="00957C83" w:rsidRDefault="00E24F88"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4.1</w:t>
            </w:r>
          </w:p>
        </w:tc>
        <w:tc>
          <w:tcPr>
            <w:tcW w:w="1590" w:type="dxa"/>
            <w:vMerge w:val="restart"/>
            <w:tcBorders>
              <w:top w:val="nil"/>
              <w:left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Мероприятие 04.01</w:t>
            </w:r>
          </w:p>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Расходы на обеспечение деятельности (оказание услуг) муниципальных учреждений - культурно-досуговые учреждения</w:t>
            </w:r>
          </w:p>
        </w:tc>
        <w:tc>
          <w:tcPr>
            <w:tcW w:w="1424" w:type="dxa"/>
            <w:gridSpan w:val="2"/>
            <w:vMerge w:val="restart"/>
            <w:tcBorders>
              <w:top w:val="nil"/>
              <w:left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FB07E4" w:rsidRPr="00957C83" w:rsidRDefault="003A10B7" w:rsidP="00FB07E4">
            <w:pPr>
              <w:widowControl w:val="0"/>
              <w:suppressAutoHyphens/>
              <w:jc w:val="center"/>
              <w:rPr>
                <w:rFonts w:eastAsia="Times New Roman"/>
                <w:sz w:val="20"/>
                <w:szCs w:val="20"/>
                <w:lang w:eastAsia="ru-RU"/>
              </w:rPr>
            </w:pPr>
            <w:r w:rsidRPr="00957C83">
              <w:rPr>
                <w:rFonts w:eastAsia="Times New Roman"/>
                <w:sz w:val="20"/>
                <w:szCs w:val="20"/>
                <w:lang w:eastAsia="ru-RU"/>
              </w:rPr>
              <w:t>336 213,2</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70 314,0</w:t>
            </w:r>
          </w:p>
        </w:tc>
        <w:tc>
          <w:tcPr>
            <w:tcW w:w="992" w:type="dxa"/>
            <w:tcBorders>
              <w:top w:val="nil"/>
              <w:left w:val="nil"/>
              <w:bottom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66 474,8</w:t>
            </w:r>
          </w:p>
        </w:tc>
        <w:tc>
          <w:tcPr>
            <w:tcW w:w="994" w:type="dxa"/>
            <w:tcBorders>
              <w:top w:val="nil"/>
              <w:left w:val="nil"/>
              <w:bottom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66 474,8</w:t>
            </w:r>
          </w:p>
        </w:tc>
        <w:tc>
          <w:tcPr>
            <w:tcW w:w="990" w:type="dxa"/>
            <w:tcBorders>
              <w:top w:val="nil"/>
              <w:left w:val="nil"/>
              <w:bottom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66 474,8</w:t>
            </w:r>
          </w:p>
        </w:tc>
        <w:tc>
          <w:tcPr>
            <w:tcW w:w="993" w:type="dxa"/>
            <w:tcBorders>
              <w:top w:val="nil"/>
              <w:left w:val="nil"/>
              <w:bottom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66 474,8</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FB07E4" w:rsidRPr="00957C83" w:rsidRDefault="00726107" w:rsidP="00FB07E4">
            <w:pPr>
              <w:widowControl w:val="0"/>
              <w:suppressAutoHyphens/>
              <w:jc w:val="center"/>
              <w:rPr>
                <w:rFonts w:eastAsia="Times New Roman"/>
                <w:sz w:val="20"/>
                <w:szCs w:val="20"/>
                <w:lang w:eastAsia="ru-RU"/>
              </w:rPr>
            </w:pPr>
            <w:r w:rsidRPr="00957C83">
              <w:rPr>
                <w:rFonts w:eastAsia="Times New Roman"/>
                <w:sz w:val="20"/>
                <w:szCs w:val="20"/>
                <w:lang w:eastAsia="ru-RU"/>
              </w:rPr>
              <w:t>Отдел по культуре, делам молодежи, спорту и туризму  администрации городского округа Лотошино</w:t>
            </w:r>
          </w:p>
        </w:tc>
      </w:tr>
      <w:tr w:rsidR="003A3C77" w:rsidRPr="00957C83"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55B28">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55B28">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FB07E4" w:rsidRPr="00957C83" w:rsidRDefault="00FB07E4" w:rsidP="00FB07E4">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FB07E4" w:rsidRPr="00957C83" w:rsidRDefault="00FB07E4" w:rsidP="00FB07E4">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FB07E4" w:rsidRPr="00957C83" w:rsidRDefault="00FB07E4" w:rsidP="00FB07E4">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tcBorders>
              <w:top w:val="single" w:sz="4" w:space="0" w:color="auto"/>
              <w:left w:val="nil"/>
              <w:bottom w:val="single" w:sz="4" w:space="0" w:color="auto"/>
              <w:right w:val="single" w:sz="4" w:space="0" w:color="auto"/>
            </w:tcBorders>
            <w:shd w:val="clear" w:color="auto" w:fill="auto"/>
            <w:hideMark/>
          </w:tcPr>
          <w:p w:rsidR="00FB07E4" w:rsidRPr="00957C83" w:rsidRDefault="003A10B7" w:rsidP="00FB07E4">
            <w:pPr>
              <w:widowControl w:val="0"/>
              <w:suppressAutoHyphens/>
              <w:jc w:val="center"/>
              <w:rPr>
                <w:rFonts w:eastAsia="Times New Roman"/>
                <w:sz w:val="20"/>
                <w:szCs w:val="20"/>
                <w:lang w:eastAsia="ru-RU"/>
              </w:rPr>
            </w:pPr>
            <w:r w:rsidRPr="00957C83">
              <w:rPr>
                <w:rFonts w:eastAsia="Times New Roman"/>
                <w:sz w:val="20"/>
                <w:szCs w:val="20"/>
                <w:lang w:eastAsia="ru-RU"/>
              </w:rPr>
              <w:t>334 578,2</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70 008,6</w:t>
            </w:r>
          </w:p>
        </w:tc>
        <w:tc>
          <w:tcPr>
            <w:tcW w:w="992" w:type="dxa"/>
            <w:tcBorders>
              <w:top w:val="single" w:sz="4" w:space="0" w:color="auto"/>
              <w:left w:val="nil"/>
              <w:bottom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66 142,4</w:t>
            </w:r>
          </w:p>
        </w:tc>
        <w:tc>
          <w:tcPr>
            <w:tcW w:w="994" w:type="dxa"/>
            <w:tcBorders>
              <w:top w:val="single" w:sz="4" w:space="0" w:color="auto"/>
              <w:left w:val="nil"/>
              <w:bottom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66 142,4</w:t>
            </w:r>
          </w:p>
        </w:tc>
        <w:tc>
          <w:tcPr>
            <w:tcW w:w="990" w:type="dxa"/>
            <w:tcBorders>
              <w:top w:val="single" w:sz="4" w:space="0" w:color="auto"/>
              <w:left w:val="nil"/>
              <w:bottom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66 142,4</w:t>
            </w:r>
          </w:p>
        </w:tc>
        <w:tc>
          <w:tcPr>
            <w:tcW w:w="993" w:type="dxa"/>
            <w:tcBorders>
              <w:top w:val="single" w:sz="4" w:space="0" w:color="auto"/>
              <w:left w:val="nil"/>
              <w:bottom w:val="single" w:sz="4" w:space="0" w:color="auto"/>
              <w:right w:val="single" w:sz="4" w:space="0" w:color="auto"/>
            </w:tcBorders>
            <w:shd w:val="clear" w:color="auto" w:fill="auto"/>
            <w:hideMark/>
          </w:tcPr>
          <w:p w:rsidR="00FB07E4" w:rsidRPr="00957C83" w:rsidRDefault="00FB07E4" w:rsidP="00FB07E4">
            <w:pPr>
              <w:widowControl w:val="0"/>
              <w:suppressAutoHyphens/>
              <w:jc w:val="center"/>
              <w:rPr>
                <w:rFonts w:eastAsia="Times New Roman"/>
                <w:sz w:val="20"/>
                <w:szCs w:val="20"/>
                <w:lang w:eastAsia="ru-RU"/>
              </w:rPr>
            </w:pPr>
            <w:r w:rsidRPr="00957C83">
              <w:rPr>
                <w:rFonts w:eastAsia="Times New Roman"/>
                <w:sz w:val="20"/>
                <w:szCs w:val="20"/>
                <w:lang w:eastAsia="ru-RU"/>
              </w:rPr>
              <w:t>66 142,4</w:t>
            </w:r>
          </w:p>
        </w:tc>
        <w:tc>
          <w:tcPr>
            <w:tcW w:w="1234" w:type="dxa"/>
            <w:vMerge/>
            <w:tcBorders>
              <w:top w:val="nil"/>
              <w:left w:val="single" w:sz="4" w:space="0" w:color="auto"/>
              <w:bottom w:val="single" w:sz="4" w:space="0" w:color="000000"/>
              <w:right w:val="single" w:sz="4" w:space="0" w:color="auto"/>
            </w:tcBorders>
            <w:vAlign w:val="center"/>
            <w:hideMark/>
          </w:tcPr>
          <w:p w:rsidR="00FB07E4" w:rsidRPr="00957C83" w:rsidRDefault="00FB07E4" w:rsidP="00FB07E4">
            <w:pPr>
              <w:widowControl w:val="0"/>
              <w:suppressAutoHyphens/>
              <w:jc w:val="center"/>
              <w:rPr>
                <w:rFonts w:eastAsia="Times New Roman"/>
                <w:sz w:val="20"/>
                <w:szCs w:val="20"/>
                <w:lang w:eastAsia="ru-RU"/>
              </w:rPr>
            </w:pPr>
          </w:p>
        </w:tc>
      </w:tr>
      <w:tr w:rsidR="003A3C77" w:rsidRPr="00957C83" w:rsidTr="00255B28">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1 635,0</w:t>
            </w:r>
          </w:p>
        </w:tc>
        <w:tc>
          <w:tcPr>
            <w:tcW w:w="3544" w:type="dxa"/>
            <w:gridSpan w:val="5"/>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305,4</w:t>
            </w:r>
          </w:p>
        </w:tc>
        <w:tc>
          <w:tcPr>
            <w:tcW w:w="992"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332,4</w:t>
            </w:r>
          </w:p>
        </w:tc>
        <w:tc>
          <w:tcPr>
            <w:tcW w:w="994"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332,4</w:t>
            </w:r>
          </w:p>
        </w:tc>
        <w:tc>
          <w:tcPr>
            <w:tcW w:w="990"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332,4</w:t>
            </w:r>
          </w:p>
        </w:tc>
        <w:tc>
          <w:tcPr>
            <w:tcW w:w="993"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332,4</w:t>
            </w:r>
          </w:p>
        </w:tc>
        <w:tc>
          <w:tcPr>
            <w:tcW w:w="1234"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9C42B2">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2024 год</w:t>
            </w:r>
          </w:p>
        </w:tc>
        <w:tc>
          <w:tcPr>
            <w:tcW w:w="99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9C42B2">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shd w:val="clear" w:color="auto" w:fill="auto"/>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shd w:val="clear" w:color="auto" w:fill="auto"/>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9C42B2">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shd w:val="clear" w:color="auto" w:fill="auto"/>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shd w:val="clear" w:color="auto" w:fill="auto"/>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24F88" w:rsidRPr="00957C83" w:rsidRDefault="00E24F88" w:rsidP="004F7235">
            <w:pPr>
              <w:jc w:val="center"/>
              <w:rPr>
                <w:sz w:val="20"/>
                <w:szCs w:val="20"/>
              </w:rPr>
            </w:pPr>
            <w:r w:rsidRPr="00957C83">
              <w:rPr>
                <w:sz w:val="20"/>
                <w:szCs w:val="20"/>
              </w:rPr>
              <w:t>0,0</w:t>
            </w:r>
          </w:p>
        </w:tc>
        <w:tc>
          <w:tcPr>
            <w:tcW w:w="851" w:type="dxa"/>
            <w:tcBorders>
              <w:top w:val="single" w:sz="4" w:space="0" w:color="auto"/>
              <w:left w:val="nil"/>
              <w:bottom w:val="single" w:sz="4" w:space="0" w:color="auto"/>
              <w:right w:val="single" w:sz="4" w:space="0" w:color="auto"/>
            </w:tcBorders>
            <w:shd w:val="clear" w:color="auto" w:fill="auto"/>
          </w:tcPr>
          <w:p w:rsidR="00E24F88" w:rsidRPr="00957C83" w:rsidRDefault="00E24F88" w:rsidP="004F7235">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E24F88" w:rsidRPr="00957C83" w:rsidRDefault="00E24F88" w:rsidP="004F7235">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E24F88" w:rsidRPr="00957C83" w:rsidRDefault="00E24F88" w:rsidP="004F7235">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E24F88" w:rsidRPr="00957C83" w:rsidRDefault="00E24F88" w:rsidP="004F7235">
            <w:pPr>
              <w:jc w:val="center"/>
              <w:rPr>
                <w:sz w:val="20"/>
                <w:szCs w:val="20"/>
              </w:rPr>
            </w:pPr>
            <w:r w:rsidRPr="00957C83">
              <w:rPr>
                <w:sz w:val="20"/>
                <w:szCs w:val="20"/>
              </w:rPr>
              <w:t>0,0</w:t>
            </w:r>
          </w:p>
        </w:tc>
        <w:tc>
          <w:tcPr>
            <w:tcW w:w="635" w:type="dxa"/>
            <w:tcBorders>
              <w:top w:val="nil"/>
              <w:left w:val="nil"/>
              <w:bottom w:val="single" w:sz="4" w:space="0" w:color="auto"/>
              <w:right w:val="single" w:sz="4" w:space="0" w:color="auto"/>
            </w:tcBorders>
            <w:shd w:val="clear" w:color="auto" w:fill="auto"/>
          </w:tcPr>
          <w:p w:rsidR="00E24F88" w:rsidRPr="00957C83" w:rsidRDefault="00E24F88" w:rsidP="004F7235">
            <w:pPr>
              <w:jc w:val="center"/>
              <w:rPr>
                <w:sz w:val="20"/>
                <w:szCs w:val="20"/>
              </w:rPr>
            </w:pPr>
            <w:r w:rsidRPr="00957C83">
              <w:rPr>
                <w:sz w:val="20"/>
                <w:szCs w:val="20"/>
              </w:rPr>
              <w:t>0,0</w:t>
            </w:r>
          </w:p>
        </w:tc>
        <w:tc>
          <w:tcPr>
            <w:tcW w:w="992" w:type="dxa"/>
            <w:tcBorders>
              <w:top w:val="nil"/>
              <w:left w:val="nil"/>
              <w:bottom w:val="single" w:sz="4" w:space="0" w:color="auto"/>
              <w:right w:val="single" w:sz="4" w:space="0" w:color="auto"/>
            </w:tcBorders>
            <w:shd w:val="clear" w:color="auto" w:fill="auto"/>
          </w:tcPr>
          <w:p w:rsidR="00E24F88" w:rsidRPr="00957C83" w:rsidRDefault="00E24F88" w:rsidP="004F7235">
            <w:pPr>
              <w:jc w:val="center"/>
              <w:rPr>
                <w:sz w:val="20"/>
                <w:szCs w:val="20"/>
              </w:rPr>
            </w:pPr>
            <w:r w:rsidRPr="00957C83">
              <w:rPr>
                <w:sz w:val="20"/>
                <w:szCs w:val="20"/>
              </w:rPr>
              <w:t>0,0</w:t>
            </w:r>
          </w:p>
        </w:tc>
        <w:tc>
          <w:tcPr>
            <w:tcW w:w="994" w:type="dxa"/>
            <w:tcBorders>
              <w:top w:val="nil"/>
              <w:left w:val="nil"/>
              <w:bottom w:val="single" w:sz="4" w:space="0" w:color="auto"/>
              <w:right w:val="single" w:sz="4" w:space="0" w:color="auto"/>
            </w:tcBorders>
            <w:shd w:val="clear" w:color="auto" w:fill="auto"/>
          </w:tcPr>
          <w:p w:rsidR="00E24F88" w:rsidRPr="00957C83" w:rsidRDefault="00E24F88" w:rsidP="004F7235">
            <w:pPr>
              <w:jc w:val="center"/>
              <w:rPr>
                <w:sz w:val="20"/>
                <w:szCs w:val="20"/>
              </w:rPr>
            </w:pPr>
            <w:r w:rsidRPr="00957C83">
              <w:rPr>
                <w:sz w:val="20"/>
                <w:szCs w:val="20"/>
              </w:rPr>
              <w:t>0,0</w:t>
            </w:r>
          </w:p>
        </w:tc>
        <w:tc>
          <w:tcPr>
            <w:tcW w:w="990" w:type="dxa"/>
            <w:tcBorders>
              <w:top w:val="nil"/>
              <w:left w:val="nil"/>
              <w:bottom w:val="single" w:sz="4" w:space="0" w:color="auto"/>
              <w:right w:val="single" w:sz="4" w:space="0" w:color="auto"/>
            </w:tcBorders>
            <w:shd w:val="clear" w:color="auto" w:fill="auto"/>
          </w:tcPr>
          <w:p w:rsidR="00E24F88" w:rsidRPr="00957C83" w:rsidRDefault="00E24F88" w:rsidP="004F7235">
            <w:pPr>
              <w:jc w:val="center"/>
              <w:rPr>
                <w:sz w:val="20"/>
                <w:szCs w:val="20"/>
              </w:rPr>
            </w:pPr>
            <w:r w:rsidRPr="00957C83">
              <w:rPr>
                <w:sz w:val="20"/>
                <w:szCs w:val="20"/>
              </w:rPr>
              <w:t>0,0</w:t>
            </w:r>
          </w:p>
        </w:tc>
        <w:tc>
          <w:tcPr>
            <w:tcW w:w="993" w:type="dxa"/>
            <w:tcBorders>
              <w:top w:val="nil"/>
              <w:left w:val="nil"/>
              <w:bottom w:val="single" w:sz="4" w:space="0" w:color="auto"/>
              <w:right w:val="single" w:sz="4" w:space="0" w:color="auto"/>
            </w:tcBorders>
            <w:shd w:val="clear" w:color="auto" w:fill="auto"/>
          </w:tcPr>
          <w:p w:rsidR="00E24F88" w:rsidRPr="00957C83" w:rsidRDefault="00E24F88" w:rsidP="004F7235">
            <w:pPr>
              <w:jc w:val="center"/>
              <w:rPr>
                <w:sz w:val="20"/>
                <w:szCs w:val="20"/>
              </w:rPr>
            </w:pPr>
            <w:r w:rsidRPr="00957C83">
              <w:rPr>
                <w:sz w:val="20"/>
                <w:szCs w:val="20"/>
              </w:rPr>
              <w:t>0,0</w:t>
            </w:r>
          </w:p>
        </w:tc>
        <w:tc>
          <w:tcPr>
            <w:tcW w:w="1234" w:type="dxa"/>
            <w:vMerge/>
            <w:tcBorders>
              <w:top w:val="nil"/>
              <w:left w:val="single" w:sz="4" w:space="0" w:color="auto"/>
              <w:bottom w:val="single" w:sz="4" w:space="0" w:color="000000"/>
              <w:right w:val="single" w:sz="4" w:space="0" w:color="auto"/>
            </w:tcBorders>
            <w:vAlign w:val="center"/>
            <w:hideMark/>
          </w:tcPr>
          <w:p w:rsidR="00E24F88" w:rsidRPr="00957C83" w:rsidRDefault="00E24F88"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lastRenderedPageBreak/>
              <w:t>4.2.</w:t>
            </w:r>
          </w:p>
        </w:tc>
        <w:tc>
          <w:tcPr>
            <w:tcW w:w="1590" w:type="dxa"/>
            <w:vMerge w:val="restart"/>
            <w:tcBorders>
              <w:top w:val="nil"/>
              <w:left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Мероприятие 04.02</w:t>
            </w:r>
          </w:p>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Мероприятия в сфере культуры</w:t>
            </w:r>
          </w:p>
        </w:tc>
        <w:tc>
          <w:tcPr>
            <w:tcW w:w="1424" w:type="dxa"/>
            <w:gridSpan w:val="2"/>
            <w:vMerge w:val="restart"/>
            <w:tcBorders>
              <w:top w:val="nil"/>
              <w:left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1 250,0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250,0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250,0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250,0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250,0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250,0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726107"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МКУК «Лотошинская ЦБС";</w:t>
            </w:r>
            <w:r w:rsidRPr="00957C83">
              <w:t xml:space="preserve"> </w:t>
            </w:r>
            <w:r w:rsidRPr="00957C83">
              <w:rPr>
                <w:rFonts w:eastAsia="Times New Roman"/>
                <w:sz w:val="20"/>
                <w:szCs w:val="20"/>
                <w:lang w:eastAsia="ru-RU"/>
              </w:rPr>
              <w:t>МУ "ЛДШИ";</w:t>
            </w:r>
            <w:r w:rsidRPr="00957C83">
              <w:t xml:space="preserve"> </w:t>
            </w:r>
            <w:r w:rsidRPr="00957C83">
              <w:rPr>
                <w:rFonts w:eastAsia="Times New Roman"/>
                <w:sz w:val="20"/>
                <w:szCs w:val="20"/>
                <w:lang w:eastAsia="ru-RU"/>
              </w:rPr>
              <w:t>МУК "ЦКС городского округа Лотошино"; МКУ "ЛИКМ";</w:t>
            </w:r>
            <w:r w:rsidRPr="00957C83">
              <w:t xml:space="preserve"> </w:t>
            </w:r>
            <w:r w:rsidRPr="00957C83">
              <w:rPr>
                <w:rFonts w:eastAsia="Times New Roman"/>
                <w:sz w:val="20"/>
                <w:szCs w:val="20"/>
                <w:lang w:eastAsia="ru-RU"/>
              </w:rPr>
              <w:t>МУ "ЛПКиО"</w:t>
            </w:r>
          </w:p>
        </w:tc>
      </w:tr>
      <w:tr w:rsidR="003A3C77" w:rsidRPr="00957C83"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55B28">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55B28">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1 250,0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250,0</w:t>
            </w:r>
          </w:p>
        </w:tc>
        <w:tc>
          <w:tcPr>
            <w:tcW w:w="992" w:type="dxa"/>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250,0</w:t>
            </w:r>
          </w:p>
        </w:tc>
        <w:tc>
          <w:tcPr>
            <w:tcW w:w="994" w:type="dxa"/>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250,0</w:t>
            </w:r>
          </w:p>
        </w:tc>
        <w:tc>
          <w:tcPr>
            <w:tcW w:w="990" w:type="dxa"/>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250,0</w:t>
            </w:r>
          </w:p>
        </w:tc>
        <w:tc>
          <w:tcPr>
            <w:tcW w:w="993" w:type="dxa"/>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250,0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55B28">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9C42B2">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sz w:val="20"/>
                <w:szCs w:val="20"/>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9C42B2">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shd w:val="clear" w:color="auto" w:fill="auto"/>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shd w:val="clear" w:color="auto" w:fill="auto"/>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9C42B2">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shd w:val="clear" w:color="auto" w:fill="auto"/>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shd w:val="clear" w:color="auto" w:fill="auto"/>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24F88" w:rsidRPr="00957C83" w:rsidRDefault="00E24F88" w:rsidP="003A10B7">
            <w:pPr>
              <w:jc w:val="center"/>
              <w:rPr>
                <w:sz w:val="20"/>
                <w:szCs w:val="20"/>
              </w:rPr>
            </w:pPr>
            <w:r w:rsidRPr="00957C83">
              <w:rPr>
                <w:sz w:val="20"/>
                <w:szCs w:val="20"/>
              </w:rPr>
              <w:t>0,0</w:t>
            </w:r>
          </w:p>
        </w:tc>
        <w:tc>
          <w:tcPr>
            <w:tcW w:w="851"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635"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992" w:type="dxa"/>
            <w:tcBorders>
              <w:top w:val="nil"/>
              <w:left w:val="nil"/>
              <w:bottom w:val="single" w:sz="4" w:space="0" w:color="auto"/>
              <w:right w:val="single" w:sz="4" w:space="0" w:color="auto"/>
            </w:tcBorders>
            <w:shd w:val="clear" w:color="auto" w:fill="auto"/>
          </w:tcPr>
          <w:p w:rsidR="00E24F88" w:rsidRPr="00957C83" w:rsidRDefault="00E24F88" w:rsidP="003A10B7">
            <w:pPr>
              <w:jc w:val="center"/>
              <w:rPr>
                <w:sz w:val="20"/>
                <w:szCs w:val="20"/>
              </w:rPr>
            </w:pPr>
            <w:r w:rsidRPr="00957C83">
              <w:rPr>
                <w:sz w:val="20"/>
                <w:szCs w:val="20"/>
              </w:rPr>
              <w:t>0,0</w:t>
            </w:r>
          </w:p>
        </w:tc>
        <w:tc>
          <w:tcPr>
            <w:tcW w:w="994" w:type="dxa"/>
            <w:tcBorders>
              <w:top w:val="nil"/>
              <w:left w:val="nil"/>
              <w:bottom w:val="single" w:sz="4" w:space="0" w:color="auto"/>
              <w:right w:val="single" w:sz="4" w:space="0" w:color="auto"/>
            </w:tcBorders>
            <w:shd w:val="clear" w:color="auto" w:fill="auto"/>
          </w:tcPr>
          <w:p w:rsidR="00E24F88" w:rsidRPr="00957C83" w:rsidRDefault="00E24F88" w:rsidP="003A10B7">
            <w:pPr>
              <w:jc w:val="center"/>
              <w:rPr>
                <w:sz w:val="20"/>
                <w:szCs w:val="20"/>
              </w:rPr>
            </w:pPr>
            <w:r w:rsidRPr="00957C83">
              <w:rPr>
                <w:sz w:val="20"/>
                <w:szCs w:val="20"/>
              </w:rPr>
              <w:t>0,0</w:t>
            </w:r>
          </w:p>
        </w:tc>
        <w:tc>
          <w:tcPr>
            <w:tcW w:w="990" w:type="dxa"/>
            <w:tcBorders>
              <w:top w:val="nil"/>
              <w:left w:val="nil"/>
              <w:bottom w:val="single" w:sz="4" w:space="0" w:color="auto"/>
              <w:right w:val="single" w:sz="4" w:space="0" w:color="auto"/>
            </w:tcBorders>
            <w:shd w:val="clear" w:color="auto" w:fill="auto"/>
          </w:tcPr>
          <w:p w:rsidR="00E24F88" w:rsidRPr="00957C83" w:rsidRDefault="00E24F88" w:rsidP="003A10B7">
            <w:pPr>
              <w:jc w:val="center"/>
              <w:rPr>
                <w:sz w:val="20"/>
                <w:szCs w:val="20"/>
              </w:rPr>
            </w:pPr>
            <w:r w:rsidRPr="00957C83">
              <w:rPr>
                <w:sz w:val="20"/>
                <w:szCs w:val="20"/>
              </w:rPr>
              <w:t>0,0</w:t>
            </w:r>
          </w:p>
        </w:tc>
        <w:tc>
          <w:tcPr>
            <w:tcW w:w="993" w:type="dxa"/>
            <w:tcBorders>
              <w:top w:val="nil"/>
              <w:left w:val="nil"/>
              <w:bottom w:val="single" w:sz="4" w:space="0" w:color="auto"/>
              <w:right w:val="single" w:sz="4" w:space="0" w:color="auto"/>
            </w:tcBorders>
            <w:shd w:val="clear" w:color="auto" w:fill="auto"/>
          </w:tcPr>
          <w:p w:rsidR="00E24F88" w:rsidRPr="00957C83" w:rsidRDefault="00E24F88" w:rsidP="003A10B7">
            <w:pPr>
              <w:jc w:val="center"/>
              <w:rPr>
                <w:sz w:val="20"/>
                <w:szCs w:val="20"/>
              </w:rPr>
            </w:pPr>
            <w:r w:rsidRPr="00957C83">
              <w:rPr>
                <w:sz w:val="20"/>
                <w:szCs w:val="20"/>
              </w:rPr>
              <w:t>0,0</w:t>
            </w:r>
          </w:p>
        </w:tc>
        <w:tc>
          <w:tcPr>
            <w:tcW w:w="1234" w:type="dxa"/>
            <w:vMerge/>
            <w:tcBorders>
              <w:top w:val="nil"/>
              <w:left w:val="single" w:sz="4" w:space="0" w:color="auto"/>
              <w:bottom w:val="single" w:sz="4" w:space="0" w:color="000000"/>
              <w:right w:val="single" w:sz="4" w:space="0" w:color="auto"/>
            </w:tcBorders>
            <w:vAlign w:val="center"/>
            <w:hideMark/>
          </w:tcPr>
          <w:p w:rsidR="00E24F88" w:rsidRPr="00957C83" w:rsidRDefault="00E24F88"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5.</w:t>
            </w:r>
          </w:p>
        </w:tc>
        <w:tc>
          <w:tcPr>
            <w:tcW w:w="1590" w:type="dxa"/>
            <w:vMerge w:val="restart"/>
            <w:tcBorders>
              <w:top w:val="nil"/>
              <w:left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Основное мероприятие 05 </w:t>
            </w:r>
          </w:p>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Модернизация материально-технической базы, проведение капитального ремонта, текущего ремонта, благоустройство территорий муниципальных театрально-концертных и культурно-досуговых учреждений</w:t>
            </w:r>
          </w:p>
        </w:tc>
        <w:tc>
          <w:tcPr>
            <w:tcW w:w="1424" w:type="dxa"/>
            <w:gridSpan w:val="2"/>
            <w:vMerge w:val="restart"/>
            <w:tcBorders>
              <w:top w:val="nil"/>
              <w:left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726107"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МКУК «Лотошинская ЦБС";</w:t>
            </w:r>
            <w:r w:rsidRPr="00957C83">
              <w:t xml:space="preserve"> </w:t>
            </w:r>
            <w:r w:rsidRPr="00957C83">
              <w:rPr>
                <w:rFonts w:eastAsia="Times New Roman"/>
                <w:sz w:val="20"/>
                <w:szCs w:val="20"/>
                <w:lang w:eastAsia="ru-RU"/>
              </w:rPr>
              <w:t>МУ "ЛДШИ";</w:t>
            </w:r>
            <w:r w:rsidRPr="00957C83">
              <w:t xml:space="preserve"> </w:t>
            </w:r>
            <w:r w:rsidRPr="00957C83">
              <w:rPr>
                <w:rFonts w:eastAsia="Times New Roman"/>
                <w:sz w:val="20"/>
                <w:szCs w:val="20"/>
                <w:lang w:eastAsia="ru-RU"/>
              </w:rPr>
              <w:t>МУК "ЦКС городского округа Лотошино"; МКУ "ЛИКМ";</w:t>
            </w:r>
            <w:r w:rsidRPr="00957C83">
              <w:t xml:space="preserve"> </w:t>
            </w:r>
            <w:r w:rsidRPr="00957C83">
              <w:rPr>
                <w:rFonts w:eastAsia="Times New Roman"/>
                <w:sz w:val="20"/>
                <w:szCs w:val="20"/>
                <w:lang w:eastAsia="ru-RU"/>
              </w:rPr>
              <w:t>МУ "ЛПКиО"</w:t>
            </w:r>
          </w:p>
        </w:tc>
      </w:tr>
      <w:tr w:rsidR="003A3C77" w:rsidRPr="00957C83"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E54A6C" w:rsidP="009C42B2">
            <w:pPr>
              <w:widowControl w:val="0"/>
              <w:suppressAutoHyphens/>
              <w:jc w:val="center"/>
              <w:rPr>
                <w:rFonts w:eastAsia="Times New Roman"/>
                <w:sz w:val="20"/>
                <w:szCs w:val="20"/>
                <w:lang w:eastAsia="ru-RU"/>
              </w:rPr>
            </w:pPr>
            <w:r w:rsidRPr="00957C83">
              <w:rPr>
                <w:sz w:val="20"/>
                <w:szCs w:val="20"/>
              </w:rPr>
              <w:t>х</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5.1.</w:t>
            </w:r>
          </w:p>
        </w:tc>
        <w:tc>
          <w:tcPr>
            <w:tcW w:w="1590" w:type="dxa"/>
            <w:vMerge w:val="restart"/>
            <w:tcBorders>
              <w:top w:val="nil"/>
              <w:left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Мероприятие </w:t>
            </w:r>
            <w:r w:rsidRPr="00957C83">
              <w:rPr>
                <w:rFonts w:eastAsia="Times New Roman"/>
                <w:sz w:val="20"/>
                <w:szCs w:val="20"/>
                <w:lang w:eastAsia="ru-RU"/>
              </w:rPr>
              <w:lastRenderedPageBreak/>
              <w:t>05.01.</w:t>
            </w:r>
          </w:p>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Модернизация (развитие) материально-технической базы театрально-концертных учреждений культуры</w:t>
            </w:r>
          </w:p>
        </w:tc>
        <w:tc>
          <w:tcPr>
            <w:tcW w:w="1424" w:type="dxa"/>
            <w:gridSpan w:val="2"/>
            <w:vMerge w:val="restart"/>
            <w:tcBorders>
              <w:top w:val="nil"/>
              <w:left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lastRenderedPageBreak/>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726107" w:rsidP="00726107">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МКУК МУ </w:t>
            </w:r>
            <w:r w:rsidRPr="00957C83">
              <w:rPr>
                <w:rFonts w:eastAsia="Times New Roman"/>
                <w:sz w:val="20"/>
                <w:szCs w:val="20"/>
                <w:lang w:eastAsia="ru-RU"/>
              </w:rPr>
              <w:lastRenderedPageBreak/>
              <w:t>"ЛДШИ";</w:t>
            </w:r>
            <w:r w:rsidRPr="00957C83">
              <w:t xml:space="preserve"> </w:t>
            </w:r>
            <w:r w:rsidRPr="00957C83">
              <w:rPr>
                <w:rFonts w:eastAsia="Times New Roman"/>
                <w:sz w:val="20"/>
                <w:szCs w:val="20"/>
                <w:lang w:eastAsia="ru-RU"/>
              </w:rPr>
              <w:t>МУК "ЦКС городского округа ЛотошиноМУ "ЛПКиО"</w:t>
            </w:r>
          </w:p>
        </w:tc>
      </w:tr>
      <w:tr w:rsidR="003A3C77" w:rsidRPr="00957C83"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sz w:val="20"/>
                <w:szCs w:val="20"/>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5.2.</w:t>
            </w:r>
          </w:p>
        </w:tc>
        <w:tc>
          <w:tcPr>
            <w:tcW w:w="1590" w:type="dxa"/>
            <w:vMerge w:val="restart"/>
            <w:tcBorders>
              <w:top w:val="nil"/>
              <w:left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Мероприятие 05.02 </w:t>
            </w:r>
          </w:p>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Модернизация (развитие) материально-технической базы культурно-досуговых учреждений культуры</w:t>
            </w:r>
          </w:p>
        </w:tc>
        <w:tc>
          <w:tcPr>
            <w:tcW w:w="1424" w:type="dxa"/>
            <w:gridSpan w:val="2"/>
            <w:vMerge w:val="restart"/>
            <w:tcBorders>
              <w:top w:val="nil"/>
              <w:left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726107" w:rsidP="00726107">
            <w:pPr>
              <w:widowControl w:val="0"/>
              <w:suppressAutoHyphens/>
              <w:jc w:val="center"/>
              <w:rPr>
                <w:rFonts w:eastAsia="Times New Roman"/>
                <w:sz w:val="20"/>
                <w:szCs w:val="20"/>
                <w:lang w:eastAsia="ru-RU"/>
              </w:rPr>
            </w:pPr>
            <w:r w:rsidRPr="00957C83">
              <w:rPr>
                <w:rFonts w:eastAsia="Times New Roman"/>
                <w:sz w:val="20"/>
                <w:szCs w:val="20"/>
                <w:lang w:eastAsia="ru-RU"/>
              </w:rPr>
              <w:t>МУК "ЦКС городского округа Лотошино</w:t>
            </w:r>
          </w:p>
        </w:tc>
      </w:tr>
      <w:tr w:rsidR="003A3C77" w:rsidRPr="00957C83"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sz w:val="20"/>
                <w:szCs w:val="20"/>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5.3.</w:t>
            </w:r>
          </w:p>
        </w:tc>
        <w:tc>
          <w:tcPr>
            <w:tcW w:w="1590" w:type="dxa"/>
            <w:vMerge w:val="restart"/>
            <w:tcBorders>
              <w:top w:val="nil"/>
              <w:left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Мероприятие 05.03 </w:t>
            </w:r>
          </w:p>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Проведение капитального ремонта, </w:t>
            </w:r>
            <w:r w:rsidRPr="00957C83">
              <w:rPr>
                <w:rFonts w:eastAsia="Times New Roman"/>
                <w:sz w:val="20"/>
                <w:szCs w:val="20"/>
                <w:lang w:eastAsia="ru-RU"/>
              </w:rPr>
              <w:lastRenderedPageBreak/>
              <w:t>текущего ремонта и благоустройство территорий театрально-концертных учреждений культуры</w:t>
            </w:r>
          </w:p>
        </w:tc>
        <w:tc>
          <w:tcPr>
            <w:tcW w:w="1424" w:type="dxa"/>
            <w:gridSpan w:val="2"/>
            <w:vMerge w:val="restart"/>
            <w:tcBorders>
              <w:top w:val="nil"/>
              <w:left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lastRenderedPageBreak/>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726107"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МКУК «Лотошинская ЦБС";</w:t>
            </w:r>
            <w:r w:rsidRPr="00957C83">
              <w:t xml:space="preserve"> </w:t>
            </w:r>
            <w:r w:rsidRPr="00957C83">
              <w:rPr>
                <w:rFonts w:eastAsia="Times New Roman"/>
                <w:sz w:val="20"/>
                <w:szCs w:val="20"/>
                <w:lang w:eastAsia="ru-RU"/>
              </w:rPr>
              <w:t>МУ "ЛДШИ";</w:t>
            </w:r>
            <w:r w:rsidRPr="00957C83">
              <w:t xml:space="preserve"> </w:t>
            </w:r>
            <w:r w:rsidRPr="00957C83">
              <w:rPr>
                <w:rFonts w:eastAsia="Times New Roman"/>
                <w:sz w:val="20"/>
                <w:szCs w:val="20"/>
                <w:lang w:eastAsia="ru-RU"/>
              </w:rPr>
              <w:lastRenderedPageBreak/>
              <w:t>МУК "ЦКС городского округа Лотошино"; МКУ "ЛИКМ";</w:t>
            </w:r>
            <w:r w:rsidRPr="00957C83">
              <w:t xml:space="preserve"> </w:t>
            </w:r>
            <w:r w:rsidRPr="00957C83">
              <w:rPr>
                <w:rFonts w:eastAsia="Times New Roman"/>
                <w:sz w:val="20"/>
                <w:szCs w:val="20"/>
                <w:lang w:eastAsia="ru-RU"/>
              </w:rPr>
              <w:t>МУ "ЛПКиО"</w:t>
            </w:r>
          </w:p>
        </w:tc>
      </w:tr>
      <w:tr w:rsidR="003A3C77" w:rsidRPr="00957C83"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sz w:val="20"/>
                <w:szCs w:val="20"/>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5.4.</w:t>
            </w:r>
          </w:p>
        </w:tc>
        <w:tc>
          <w:tcPr>
            <w:tcW w:w="1590" w:type="dxa"/>
            <w:vMerge w:val="restart"/>
            <w:tcBorders>
              <w:top w:val="nil"/>
              <w:left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Мероприятие 05.04 </w:t>
            </w:r>
          </w:p>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Проведение капитального ремонта, текущего ремонта и благоустройство территорий культурно-досуговых учреждений культуры</w:t>
            </w:r>
          </w:p>
        </w:tc>
        <w:tc>
          <w:tcPr>
            <w:tcW w:w="1424" w:type="dxa"/>
            <w:gridSpan w:val="2"/>
            <w:vMerge w:val="restart"/>
            <w:tcBorders>
              <w:top w:val="nil"/>
              <w:left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726107" w:rsidP="00726107">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МУК "ЦКС городского округа Лотошино; </w:t>
            </w:r>
          </w:p>
        </w:tc>
      </w:tr>
      <w:tr w:rsidR="003A3C77" w:rsidRPr="00957C83"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sz w:val="20"/>
                <w:szCs w:val="20"/>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5.5.</w:t>
            </w:r>
          </w:p>
        </w:tc>
        <w:tc>
          <w:tcPr>
            <w:tcW w:w="1590" w:type="dxa"/>
            <w:vMerge w:val="restart"/>
            <w:tcBorders>
              <w:top w:val="nil"/>
              <w:left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Мероприятие 05.05 </w:t>
            </w:r>
          </w:p>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Выполнение работ по обеспечению пожарной безопасности в театрально-</w:t>
            </w:r>
            <w:r w:rsidRPr="00957C83">
              <w:rPr>
                <w:rFonts w:eastAsia="Times New Roman"/>
                <w:sz w:val="20"/>
                <w:szCs w:val="20"/>
                <w:lang w:eastAsia="ru-RU"/>
              </w:rPr>
              <w:lastRenderedPageBreak/>
              <w:t>концертных организациях</w:t>
            </w:r>
          </w:p>
        </w:tc>
        <w:tc>
          <w:tcPr>
            <w:tcW w:w="1424" w:type="dxa"/>
            <w:gridSpan w:val="2"/>
            <w:vMerge w:val="restart"/>
            <w:tcBorders>
              <w:top w:val="nil"/>
              <w:left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lastRenderedPageBreak/>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726107"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МУК "ЦКС городского округа Лотошино; МУ "ЛПКиО"; МУ "ЛДШИ";</w:t>
            </w:r>
          </w:p>
        </w:tc>
      </w:tr>
      <w:tr w:rsidR="003A3C77" w:rsidRPr="00957C83"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sz w:val="20"/>
                <w:szCs w:val="20"/>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5.6.</w:t>
            </w:r>
          </w:p>
        </w:tc>
        <w:tc>
          <w:tcPr>
            <w:tcW w:w="1590" w:type="dxa"/>
            <w:vMerge w:val="restart"/>
            <w:tcBorders>
              <w:top w:val="nil"/>
              <w:left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Мероприятие 05.06</w:t>
            </w:r>
          </w:p>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Выполнение работ по обеспечению пожарной безопасности в культурно-досуговых учреждениях</w:t>
            </w:r>
          </w:p>
        </w:tc>
        <w:tc>
          <w:tcPr>
            <w:tcW w:w="1424" w:type="dxa"/>
            <w:gridSpan w:val="2"/>
            <w:vMerge w:val="restart"/>
            <w:tcBorders>
              <w:top w:val="nil"/>
              <w:left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726107"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МУК "ЦКС городского округа Лотошино</w:t>
            </w:r>
          </w:p>
        </w:tc>
      </w:tr>
      <w:tr w:rsidR="003A3C77" w:rsidRPr="00957C83"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sz w:val="20"/>
                <w:szCs w:val="20"/>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62104C" w:rsidRPr="00957C83" w:rsidRDefault="0062104C" w:rsidP="0062104C">
            <w:pPr>
              <w:widowControl w:val="0"/>
              <w:suppressAutoHyphens/>
              <w:jc w:val="center"/>
              <w:rPr>
                <w:rFonts w:eastAsia="Times New Roman"/>
                <w:sz w:val="20"/>
                <w:szCs w:val="20"/>
                <w:lang w:eastAsia="ru-RU"/>
              </w:rPr>
            </w:pPr>
            <w:r w:rsidRPr="00957C83">
              <w:rPr>
                <w:rFonts w:eastAsia="Times New Roman"/>
                <w:sz w:val="20"/>
                <w:szCs w:val="20"/>
                <w:lang w:eastAsia="ru-RU"/>
              </w:rPr>
              <w:t>6.</w:t>
            </w:r>
          </w:p>
        </w:tc>
        <w:tc>
          <w:tcPr>
            <w:tcW w:w="1590" w:type="dxa"/>
            <w:vMerge w:val="restart"/>
            <w:tcBorders>
              <w:top w:val="nil"/>
              <w:left w:val="single" w:sz="4" w:space="0" w:color="auto"/>
              <w:right w:val="single" w:sz="4" w:space="0" w:color="auto"/>
            </w:tcBorders>
            <w:shd w:val="clear" w:color="auto" w:fill="auto"/>
            <w:hideMark/>
          </w:tcPr>
          <w:p w:rsidR="0062104C" w:rsidRPr="00957C83" w:rsidRDefault="0062104C" w:rsidP="0062104C">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Основное мероприятие 06 Создание условий для массового отдыха жителей городского </w:t>
            </w:r>
            <w:r w:rsidRPr="00957C83">
              <w:rPr>
                <w:rFonts w:eastAsia="Times New Roman"/>
                <w:sz w:val="20"/>
                <w:szCs w:val="20"/>
                <w:lang w:eastAsia="ru-RU"/>
              </w:rPr>
              <w:lastRenderedPageBreak/>
              <w:t>округа в парках культуры и отдыха</w:t>
            </w:r>
          </w:p>
        </w:tc>
        <w:tc>
          <w:tcPr>
            <w:tcW w:w="1424" w:type="dxa"/>
            <w:gridSpan w:val="2"/>
            <w:vMerge w:val="restart"/>
            <w:tcBorders>
              <w:top w:val="nil"/>
              <w:left w:val="single" w:sz="4" w:space="0" w:color="auto"/>
              <w:right w:val="single" w:sz="4" w:space="0" w:color="auto"/>
            </w:tcBorders>
            <w:shd w:val="clear" w:color="auto" w:fill="auto"/>
            <w:hideMark/>
          </w:tcPr>
          <w:p w:rsidR="0062104C" w:rsidRPr="00957C83" w:rsidRDefault="0062104C" w:rsidP="0062104C">
            <w:pPr>
              <w:widowControl w:val="0"/>
              <w:suppressAutoHyphens/>
              <w:jc w:val="center"/>
              <w:rPr>
                <w:rFonts w:eastAsia="Times New Roman"/>
                <w:sz w:val="20"/>
                <w:szCs w:val="20"/>
                <w:lang w:eastAsia="ru-RU"/>
              </w:rPr>
            </w:pPr>
            <w:r w:rsidRPr="00957C83">
              <w:rPr>
                <w:rFonts w:eastAsia="Times New Roman"/>
                <w:sz w:val="20"/>
                <w:szCs w:val="20"/>
                <w:lang w:eastAsia="ru-RU"/>
              </w:rPr>
              <w:lastRenderedPageBreak/>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62104C" w:rsidRPr="00957C83" w:rsidRDefault="0062104C" w:rsidP="0062104C">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62104C" w:rsidRPr="00957C83" w:rsidRDefault="0062104C" w:rsidP="0062104C">
            <w:pPr>
              <w:widowControl w:val="0"/>
              <w:suppressAutoHyphens/>
              <w:jc w:val="center"/>
              <w:rPr>
                <w:rFonts w:eastAsia="Times New Roman"/>
                <w:sz w:val="20"/>
                <w:szCs w:val="20"/>
                <w:lang w:eastAsia="ru-RU"/>
              </w:rPr>
            </w:pPr>
            <w:r w:rsidRPr="00957C83">
              <w:rPr>
                <w:rFonts w:eastAsia="Times New Roman"/>
                <w:sz w:val="20"/>
                <w:szCs w:val="20"/>
                <w:lang w:eastAsia="ru-RU"/>
              </w:rPr>
              <w:t>12 816,0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62104C" w:rsidRPr="00957C83" w:rsidRDefault="0062104C" w:rsidP="0062104C">
            <w:pPr>
              <w:widowControl w:val="0"/>
              <w:suppressAutoHyphens/>
              <w:jc w:val="center"/>
              <w:rPr>
                <w:rFonts w:eastAsia="Times New Roman"/>
                <w:sz w:val="20"/>
                <w:szCs w:val="20"/>
                <w:lang w:eastAsia="ru-RU"/>
              </w:rPr>
            </w:pPr>
            <w:r w:rsidRPr="00957C83">
              <w:rPr>
                <w:rFonts w:eastAsia="Times New Roman"/>
                <w:sz w:val="20"/>
                <w:szCs w:val="20"/>
                <w:lang w:eastAsia="ru-RU"/>
              </w:rPr>
              <w:t>12 106,0</w:t>
            </w:r>
          </w:p>
        </w:tc>
        <w:tc>
          <w:tcPr>
            <w:tcW w:w="992" w:type="dxa"/>
            <w:tcBorders>
              <w:top w:val="nil"/>
              <w:left w:val="nil"/>
              <w:bottom w:val="single" w:sz="4" w:space="0" w:color="auto"/>
              <w:right w:val="single" w:sz="4" w:space="0" w:color="auto"/>
            </w:tcBorders>
            <w:shd w:val="clear" w:color="auto" w:fill="auto"/>
            <w:hideMark/>
          </w:tcPr>
          <w:p w:rsidR="0062104C" w:rsidRPr="00957C83" w:rsidRDefault="0062104C" w:rsidP="0062104C">
            <w:pPr>
              <w:widowControl w:val="0"/>
              <w:suppressAutoHyphens/>
              <w:jc w:val="center"/>
              <w:rPr>
                <w:rFonts w:eastAsia="Times New Roman"/>
                <w:sz w:val="20"/>
                <w:szCs w:val="20"/>
                <w:lang w:eastAsia="ru-RU"/>
              </w:rPr>
            </w:pPr>
            <w:r w:rsidRPr="00957C83">
              <w:rPr>
                <w:rFonts w:eastAsia="Times New Roman"/>
                <w:sz w:val="20"/>
                <w:szCs w:val="20"/>
                <w:lang w:eastAsia="ru-RU"/>
              </w:rPr>
              <w:t>170,0</w:t>
            </w:r>
          </w:p>
        </w:tc>
        <w:tc>
          <w:tcPr>
            <w:tcW w:w="994" w:type="dxa"/>
            <w:tcBorders>
              <w:top w:val="nil"/>
              <w:left w:val="nil"/>
              <w:bottom w:val="single" w:sz="4" w:space="0" w:color="auto"/>
              <w:right w:val="single" w:sz="4" w:space="0" w:color="auto"/>
            </w:tcBorders>
            <w:shd w:val="clear" w:color="auto" w:fill="auto"/>
            <w:hideMark/>
          </w:tcPr>
          <w:p w:rsidR="0062104C" w:rsidRPr="00957C83" w:rsidRDefault="0062104C" w:rsidP="0062104C">
            <w:pPr>
              <w:widowControl w:val="0"/>
              <w:suppressAutoHyphens/>
              <w:jc w:val="center"/>
              <w:rPr>
                <w:rFonts w:eastAsia="Times New Roman"/>
                <w:sz w:val="20"/>
                <w:szCs w:val="20"/>
                <w:lang w:eastAsia="ru-RU"/>
              </w:rPr>
            </w:pPr>
            <w:r w:rsidRPr="00957C83">
              <w:rPr>
                <w:rFonts w:eastAsia="Times New Roman"/>
                <w:sz w:val="20"/>
                <w:szCs w:val="20"/>
                <w:lang w:eastAsia="ru-RU"/>
              </w:rPr>
              <w:t>180,0</w:t>
            </w:r>
          </w:p>
        </w:tc>
        <w:tc>
          <w:tcPr>
            <w:tcW w:w="990" w:type="dxa"/>
            <w:tcBorders>
              <w:top w:val="nil"/>
              <w:left w:val="nil"/>
              <w:bottom w:val="single" w:sz="4" w:space="0" w:color="auto"/>
              <w:right w:val="single" w:sz="4" w:space="0" w:color="auto"/>
            </w:tcBorders>
            <w:shd w:val="clear" w:color="auto" w:fill="auto"/>
            <w:hideMark/>
          </w:tcPr>
          <w:p w:rsidR="0062104C" w:rsidRPr="00957C83" w:rsidRDefault="0062104C" w:rsidP="0062104C">
            <w:pPr>
              <w:widowControl w:val="0"/>
              <w:suppressAutoHyphens/>
              <w:jc w:val="center"/>
              <w:rPr>
                <w:rFonts w:eastAsia="Times New Roman"/>
                <w:sz w:val="20"/>
                <w:szCs w:val="20"/>
                <w:lang w:eastAsia="ru-RU"/>
              </w:rPr>
            </w:pPr>
            <w:r w:rsidRPr="00957C83">
              <w:rPr>
                <w:rFonts w:eastAsia="Times New Roman"/>
                <w:sz w:val="20"/>
                <w:szCs w:val="20"/>
                <w:lang w:eastAsia="ru-RU"/>
              </w:rPr>
              <w:t>180,0</w:t>
            </w:r>
          </w:p>
        </w:tc>
        <w:tc>
          <w:tcPr>
            <w:tcW w:w="993" w:type="dxa"/>
            <w:tcBorders>
              <w:top w:val="nil"/>
              <w:left w:val="nil"/>
              <w:bottom w:val="single" w:sz="4" w:space="0" w:color="auto"/>
              <w:right w:val="single" w:sz="4" w:space="0" w:color="auto"/>
            </w:tcBorders>
            <w:shd w:val="clear" w:color="auto" w:fill="auto"/>
            <w:hideMark/>
          </w:tcPr>
          <w:p w:rsidR="0062104C" w:rsidRPr="00957C83" w:rsidRDefault="0062104C" w:rsidP="0062104C">
            <w:pPr>
              <w:widowControl w:val="0"/>
              <w:suppressAutoHyphens/>
              <w:jc w:val="center"/>
              <w:rPr>
                <w:rFonts w:eastAsia="Times New Roman"/>
                <w:sz w:val="20"/>
                <w:szCs w:val="20"/>
                <w:lang w:eastAsia="ru-RU"/>
              </w:rPr>
            </w:pPr>
            <w:r w:rsidRPr="00957C83">
              <w:rPr>
                <w:rFonts w:eastAsia="Times New Roman"/>
                <w:sz w:val="20"/>
                <w:szCs w:val="20"/>
                <w:lang w:eastAsia="ru-RU"/>
              </w:rPr>
              <w:t>180,0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62104C" w:rsidRPr="00957C83" w:rsidRDefault="00726107" w:rsidP="0062104C">
            <w:pPr>
              <w:widowControl w:val="0"/>
              <w:suppressAutoHyphens/>
              <w:jc w:val="center"/>
              <w:rPr>
                <w:rFonts w:eastAsia="Times New Roman"/>
                <w:sz w:val="20"/>
                <w:szCs w:val="20"/>
                <w:lang w:eastAsia="ru-RU"/>
              </w:rPr>
            </w:pPr>
            <w:r w:rsidRPr="00957C83">
              <w:rPr>
                <w:rFonts w:eastAsia="Times New Roman"/>
                <w:sz w:val="20"/>
                <w:szCs w:val="20"/>
                <w:lang w:eastAsia="ru-RU"/>
              </w:rPr>
              <w:t>МУ "ЛПКиО"</w:t>
            </w:r>
          </w:p>
        </w:tc>
      </w:tr>
      <w:tr w:rsidR="003A3C77" w:rsidRPr="00957C83"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1375"/>
        </w:trPr>
        <w:tc>
          <w:tcPr>
            <w:tcW w:w="566" w:type="dxa"/>
            <w:vMerge/>
            <w:tcBorders>
              <w:top w:val="nil"/>
              <w:left w:val="single" w:sz="4" w:space="0" w:color="auto"/>
              <w:bottom w:val="single" w:sz="4" w:space="0" w:color="000000"/>
              <w:right w:val="single" w:sz="4" w:space="0" w:color="auto"/>
            </w:tcBorders>
            <w:vAlign w:val="center"/>
            <w:hideMark/>
          </w:tcPr>
          <w:p w:rsidR="0062104C" w:rsidRPr="00957C83" w:rsidRDefault="0062104C" w:rsidP="0062104C">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62104C" w:rsidRPr="00957C83" w:rsidRDefault="0062104C" w:rsidP="0062104C">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62104C" w:rsidRPr="00957C83" w:rsidRDefault="0062104C" w:rsidP="0062104C">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62104C" w:rsidRPr="00957C83" w:rsidRDefault="0062104C" w:rsidP="0062104C">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tcBorders>
              <w:top w:val="single" w:sz="4" w:space="0" w:color="auto"/>
              <w:left w:val="nil"/>
              <w:bottom w:val="single" w:sz="4" w:space="0" w:color="auto"/>
              <w:right w:val="single" w:sz="4" w:space="0" w:color="auto"/>
            </w:tcBorders>
            <w:shd w:val="clear" w:color="auto" w:fill="auto"/>
            <w:hideMark/>
          </w:tcPr>
          <w:p w:rsidR="0062104C" w:rsidRPr="00957C83" w:rsidRDefault="0062104C" w:rsidP="0062104C">
            <w:pPr>
              <w:widowControl w:val="0"/>
              <w:suppressAutoHyphens/>
              <w:jc w:val="center"/>
              <w:rPr>
                <w:rFonts w:eastAsia="Times New Roman"/>
                <w:sz w:val="20"/>
                <w:szCs w:val="20"/>
                <w:lang w:eastAsia="ru-RU"/>
              </w:rPr>
            </w:pPr>
            <w:r w:rsidRPr="00957C83">
              <w:rPr>
                <w:rFonts w:eastAsia="Times New Roman"/>
                <w:sz w:val="20"/>
                <w:szCs w:val="20"/>
                <w:lang w:eastAsia="ru-RU"/>
              </w:rPr>
              <w:t>12 446,0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62104C" w:rsidRPr="00957C83" w:rsidRDefault="0062104C" w:rsidP="0062104C">
            <w:pPr>
              <w:widowControl w:val="0"/>
              <w:suppressAutoHyphens/>
              <w:jc w:val="center"/>
              <w:rPr>
                <w:rFonts w:eastAsia="Times New Roman"/>
                <w:sz w:val="20"/>
                <w:szCs w:val="20"/>
                <w:lang w:eastAsia="ru-RU"/>
              </w:rPr>
            </w:pPr>
            <w:r w:rsidRPr="00957C83">
              <w:rPr>
                <w:rFonts w:eastAsia="Times New Roman"/>
                <w:sz w:val="20"/>
                <w:szCs w:val="20"/>
                <w:lang w:eastAsia="ru-RU"/>
              </w:rPr>
              <w:t>12 046,0</w:t>
            </w:r>
          </w:p>
        </w:tc>
        <w:tc>
          <w:tcPr>
            <w:tcW w:w="992" w:type="dxa"/>
            <w:tcBorders>
              <w:top w:val="single" w:sz="4" w:space="0" w:color="auto"/>
              <w:left w:val="nil"/>
              <w:bottom w:val="single" w:sz="4" w:space="0" w:color="auto"/>
              <w:right w:val="single" w:sz="4" w:space="0" w:color="auto"/>
            </w:tcBorders>
            <w:shd w:val="clear" w:color="auto" w:fill="auto"/>
            <w:hideMark/>
          </w:tcPr>
          <w:p w:rsidR="0062104C" w:rsidRPr="00957C83" w:rsidRDefault="0062104C" w:rsidP="0062104C">
            <w:pPr>
              <w:widowControl w:val="0"/>
              <w:suppressAutoHyphens/>
              <w:jc w:val="center"/>
              <w:rPr>
                <w:rFonts w:eastAsia="Times New Roman"/>
                <w:sz w:val="20"/>
                <w:szCs w:val="20"/>
                <w:lang w:eastAsia="ru-RU"/>
              </w:rPr>
            </w:pPr>
            <w:r w:rsidRPr="00957C83">
              <w:rPr>
                <w:rFonts w:eastAsia="Times New Roman"/>
                <w:sz w:val="20"/>
                <w:szCs w:val="20"/>
                <w:lang w:eastAsia="ru-RU"/>
              </w:rPr>
              <w:t>100,0</w:t>
            </w:r>
          </w:p>
        </w:tc>
        <w:tc>
          <w:tcPr>
            <w:tcW w:w="994" w:type="dxa"/>
            <w:tcBorders>
              <w:top w:val="single" w:sz="4" w:space="0" w:color="auto"/>
              <w:left w:val="nil"/>
              <w:bottom w:val="single" w:sz="4" w:space="0" w:color="auto"/>
              <w:right w:val="single" w:sz="4" w:space="0" w:color="auto"/>
            </w:tcBorders>
            <w:shd w:val="clear" w:color="auto" w:fill="auto"/>
            <w:hideMark/>
          </w:tcPr>
          <w:p w:rsidR="0062104C" w:rsidRPr="00957C83" w:rsidRDefault="0062104C" w:rsidP="0062104C">
            <w:pPr>
              <w:widowControl w:val="0"/>
              <w:suppressAutoHyphens/>
              <w:jc w:val="center"/>
              <w:rPr>
                <w:rFonts w:eastAsia="Times New Roman"/>
                <w:sz w:val="20"/>
                <w:szCs w:val="20"/>
                <w:lang w:eastAsia="ru-RU"/>
              </w:rPr>
            </w:pPr>
            <w:r w:rsidRPr="00957C83">
              <w:rPr>
                <w:rFonts w:eastAsia="Times New Roman"/>
                <w:sz w:val="20"/>
                <w:szCs w:val="20"/>
                <w:lang w:eastAsia="ru-RU"/>
              </w:rPr>
              <w:t>100,0</w:t>
            </w:r>
          </w:p>
        </w:tc>
        <w:tc>
          <w:tcPr>
            <w:tcW w:w="990" w:type="dxa"/>
            <w:tcBorders>
              <w:top w:val="single" w:sz="4" w:space="0" w:color="auto"/>
              <w:left w:val="nil"/>
              <w:bottom w:val="single" w:sz="4" w:space="0" w:color="auto"/>
              <w:right w:val="single" w:sz="4" w:space="0" w:color="auto"/>
            </w:tcBorders>
            <w:shd w:val="clear" w:color="auto" w:fill="auto"/>
            <w:hideMark/>
          </w:tcPr>
          <w:p w:rsidR="0062104C" w:rsidRPr="00957C83" w:rsidRDefault="0062104C" w:rsidP="0062104C">
            <w:pPr>
              <w:widowControl w:val="0"/>
              <w:suppressAutoHyphens/>
              <w:jc w:val="center"/>
              <w:rPr>
                <w:rFonts w:eastAsia="Times New Roman"/>
                <w:sz w:val="20"/>
                <w:szCs w:val="20"/>
                <w:lang w:eastAsia="ru-RU"/>
              </w:rPr>
            </w:pPr>
            <w:r w:rsidRPr="00957C83">
              <w:rPr>
                <w:rFonts w:eastAsia="Times New Roman"/>
                <w:sz w:val="20"/>
                <w:szCs w:val="20"/>
                <w:lang w:eastAsia="ru-RU"/>
              </w:rPr>
              <w:t>100,0</w:t>
            </w:r>
          </w:p>
        </w:tc>
        <w:tc>
          <w:tcPr>
            <w:tcW w:w="993" w:type="dxa"/>
            <w:tcBorders>
              <w:top w:val="single" w:sz="4" w:space="0" w:color="auto"/>
              <w:left w:val="nil"/>
              <w:bottom w:val="single" w:sz="4" w:space="0" w:color="auto"/>
              <w:right w:val="single" w:sz="4" w:space="0" w:color="auto"/>
            </w:tcBorders>
            <w:shd w:val="clear" w:color="auto" w:fill="auto"/>
            <w:hideMark/>
          </w:tcPr>
          <w:p w:rsidR="0062104C" w:rsidRPr="00957C83" w:rsidRDefault="0062104C" w:rsidP="0062104C">
            <w:pPr>
              <w:widowControl w:val="0"/>
              <w:suppressAutoHyphens/>
              <w:jc w:val="center"/>
              <w:rPr>
                <w:rFonts w:eastAsia="Times New Roman"/>
                <w:sz w:val="20"/>
                <w:szCs w:val="20"/>
                <w:lang w:eastAsia="ru-RU"/>
              </w:rPr>
            </w:pPr>
            <w:r w:rsidRPr="00957C83">
              <w:rPr>
                <w:rFonts w:eastAsia="Times New Roman"/>
                <w:sz w:val="20"/>
                <w:szCs w:val="20"/>
                <w:lang w:eastAsia="ru-RU"/>
              </w:rPr>
              <w:t>100,0</w:t>
            </w:r>
          </w:p>
        </w:tc>
        <w:tc>
          <w:tcPr>
            <w:tcW w:w="1234" w:type="dxa"/>
            <w:vMerge/>
            <w:tcBorders>
              <w:top w:val="nil"/>
              <w:left w:val="single" w:sz="4" w:space="0" w:color="auto"/>
              <w:bottom w:val="single" w:sz="4" w:space="0" w:color="000000"/>
              <w:right w:val="single" w:sz="4" w:space="0" w:color="auto"/>
            </w:tcBorders>
            <w:vAlign w:val="center"/>
            <w:hideMark/>
          </w:tcPr>
          <w:p w:rsidR="0062104C" w:rsidRPr="00957C83" w:rsidRDefault="0062104C" w:rsidP="0062104C">
            <w:pPr>
              <w:widowControl w:val="0"/>
              <w:suppressAutoHyphens/>
              <w:jc w:val="center"/>
              <w:rPr>
                <w:rFonts w:eastAsia="Times New Roman"/>
                <w:sz w:val="20"/>
                <w:szCs w:val="20"/>
                <w:lang w:eastAsia="ru-RU"/>
              </w:rPr>
            </w:pPr>
          </w:p>
        </w:tc>
      </w:tr>
      <w:tr w:rsidR="003A3C77" w:rsidRPr="00957C83" w:rsidTr="00270F36">
        <w:trPr>
          <w:gridAfter w:val="1"/>
          <w:wAfter w:w="45" w:type="dxa"/>
          <w:trHeight w:val="563"/>
        </w:trPr>
        <w:tc>
          <w:tcPr>
            <w:tcW w:w="566"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370,0</w:t>
            </w:r>
          </w:p>
        </w:tc>
        <w:tc>
          <w:tcPr>
            <w:tcW w:w="3544" w:type="dxa"/>
            <w:gridSpan w:val="5"/>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60,0</w:t>
            </w:r>
          </w:p>
        </w:tc>
        <w:tc>
          <w:tcPr>
            <w:tcW w:w="992"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70,0</w:t>
            </w:r>
          </w:p>
        </w:tc>
        <w:tc>
          <w:tcPr>
            <w:tcW w:w="994"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80,0</w:t>
            </w:r>
          </w:p>
        </w:tc>
        <w:tc>
          <w:tcPr>
            <w:tcW w:w="990"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80,0</w:t>
            </w:r>
          </w:p>
        </w:tc>
        <w:tc>
          <w:tcPr>
            <w:tcW w:w="993"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80,0</w:t>
            </w:r>
          </w:p>
        </w:tc>
        <w:tc>
          <w:tcPr>
            <w:tcW w:w="1234"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9C42B2">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E54A6C" w:rsidP="009C42B2">
            <w:pPr>
              <w:widowControl w:val="0"/>
              <w:suppressAutoHyphens/>
              <w:jc w:val="center"/>
              <w:rPr>
                <w:rFonts w:eastAsia="Times New Roman"/>
                <w:sz w:val="20"/>
                <w:szCs w:val="20"/>
                <w:lang w:eastAsia="ru-RU"/>
              </w:rPr>
            </w:pPr>
            <w:r w:rsidRPr="00957C83">
              <w:rPr>
                <w:sz w:val="20"/>
                <w:szCs w:val="20"/>
              </w:rPr>
              <w:t>х</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9C42B2">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shd w:val="clear" w:color="auto" w:fill="auto"/>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shd w:val="clear" w:color="auto" w:fill="auto"/>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9C42B2">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shd w:val="clear" w:color="auto" w:fill="auto"/>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shd w:val="clear" w:color="auto" w:fill="auto"/>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24F88" w:rsidRPr="00957C83" w:rsidRDefault="00E24F88" w:rsidP="00687FB6">
            <w:pPr>
              <w:jc w:val="center"/>
              <w:rPr>
                <w:sz w:val="20"/>
                <w:szCs w:val="20"/>
              </w:rPr>
            </w:pPr>
            <w:r w:rsidRPr="00957C83">
              <w:rPr>
                <w:sz w:val="20"/>
                <w:szCs w:val="20"/>
              </w:rPr>
              <w:t>0,0</w:t>
            </w:r>
          </w:p>
        </w:tc>
        <w:tc>
          <w:tcPr>
            <w:tcW w:w="851" w:type="dxa"/>
            <w:tcBorders>
              <w:top w:val="single" w:sz="4" w:space="0" w:color="auto"/>
              <w:left w:val="nil"/>
              <w:bottom w:val="single" w:sz="4" w:space="0" w:color="auto"/>
              <w:right w:val="single" w:sz="4" w:space="0" w:color="auto"/>
            </w:tcBorders>
            <w:shd w:val="clear" w:color="auto" w:fill="auto"/>
          </w:tcPr>
          <w:p w:rsidR="00E24F88" w:rsidRPr="00957C83" w:rsidRDefault="00E24F88" w:rsidP="00687FB6">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E24F88" w:rsidRPr="00957C83" w:rsidRDefault="00E24F88" w:rsidP="00687FB6">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E24F88" w:rsidRPr="00957C83" w:rsidRDefault="00E24F88" w:rsidP="00687FB6">
            <w:pPr>
              <w:jc w:val="cente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E24F88" w:rsidRPr="00957C83" w:rsidRDefault="00E24F88" w:rsidP="00687FB6">
            <w:pPr>
              <w:jc w:val="center"/>
              <w:rPr>
                <w:sz w:val="20"/>
                <w:szCs w:val="20"/>
              </w:rPr>
            </w:pPr>
            <w:r w:rsidRPr="00957C83">
              <w:rPr>
                <w:sz w:val="20"/>
                <w:szCs w:val="20"/>
              </w:rPr>
              <w:t>0,0</w:t>
            </w:r>
          </w:p>
        </w:tc>
        <w:tc>
          <w:tcPr>
            <w:tcW w:w="635" w:type="dxa"/>
            <w:tcBorders>
              <w:top w:val="nil"/>
              <w:left w:val="nil"/>
              <w:bottom w:val="single" w:sz="4" w:space="0" w:color="auto"/>
              <w:right w:val="single" w:sz="4" w:space="0" w:color="auto"/>
            </w:tcBorders>
            <w:shd w:val="clear" w:color="auto" w:fill="auto"/>
          </w:tcPr>
          <w:p w:rsidR="00E24F88" w:rsidRPr="00957C83" w:rsidRDefault="00E24F88" w:rsidP="00687FB6">
            <w:pPr>
              <w:jc w:val="center"/>
              <w:rPr>
                <w:sz w:val="20"/>
                <w:szCs w:val="20"/>
              </w:rPr>
            </w:pPr>
            <w:r w:rsidRPr="00957C83">
              <w:rPr>
                <w:sz w:val="20"/>
                <w:szCs w:val="20"/>
              </w:rPr>
              <w:t>0,0</w:t>
            </w:r>
          </w:p>
        </w:tc>
        <w:tc>
          <w:tcPr>
            <w:tcW w:w="992" w:type="dxa"/>
            <w:tcBorders>
              <w:top w:val="nil"/>
              <w:left w:val="nil"/>
              <w:bottom w:val="single" w:sz="4" w:space="0" w:color="auto"/>
              <w:right w:val="single" w:sz="4" w:space="0" w:color="auto"/>
            </w:tcBorders>
            <w:shd w:val="clear" w:color="auto" w:fill="auto"/>
          </w:tcPr>
          <w:p w:rsidR="00E24F88" w:rsidRPr="00957C83" w:rsidRDefault="00E24F88" w:rsidP="00687FB6">
            <w:pPr>
              <w:jc w:val="center"/>
              <w:rPr>
                <w:sz w:val="20"/>
                <w:szCs w:val="20"/>
              </w:rPr>
            </w:pPr>
            <w:r w:rsidRPr="00957C83">
              <w:rPr>
                <w:sz w:val="20"/>
                <w:szCs w:val="20"/>
              </w:rPr>
              <w:t>0,0</w:t>
            </w:r>
          </w:p>
        </w:tc>
        <w:tc>
          <w:tcPr>
            <w:tcW w:w="994" w:type="dxa"/>
            <w:tcBorders>
              <w:top w:val="nil"/>
              <w:left w:val="nil"/>
              <w:bottom w:val="single" w:sz="4" w:space="0" w:color="auto"/>
              <w:right w:val="single" w:sz="4" w:space="0" w:color="auto"/>
            </w:tcBorders>
            <w:shd w:val="clear" w:color="auto" w:fill="auto"/>
          </w:tcPr>
          <w:p w:rsidR="00E24F88" w:rsidRPr="00957C83" w:rsidRDefault="00E24F88" w:rsidP="00687FB6">
            <w:pPr>
              <w:jc w:val="center"/>
              <w:rPr>
                <w:sz w:val="20"/>
                <w:szCs w:val="20"/>
              </w:rPr>
            </w:pPr>
            <w:r w:rsidRPr="00957C83">
              <w:rPr>
                <w:sz w:val="20"/>
                <w:szCs w:val="20"/>
              </w:rPr>
              <w:t>0,0</w:t>
            </w:r>
          </w:p>
        </w:tc>
        <w:tc>
          <w:tcPr>
            <w:tcW w:w="990" w:type="dxa"/>
            <w:tcBorders>
              <w:top w:val="nil"/>
              <w:left w:val="nil"/>
              <w:bottom w:val="single" w:sz="4" w:space="0" w:color="auto"/>
              <w:right w:val="single" w:sz="4" w:space="0" w:color="auto"/>
            </w:tcBorders>
            <w:shd w:val="clear" w:color="auto" w:fill="auto"/>
          </w:tcPr>
          <w:p w:rsidR="00E24F88" w:rsidRPr="00957C83" w:rsidRDefault="00E24F88" w:rsidP="00687FB6">
            <w:pPr>
              <w:jc w:val="center"/>
              <w:rPr>
                <w:sz w:val="20"/>
                <w:szCs w:val="20"/>
              </w:rPr>
            </w:pPr>
            <w:r w:rsidRPr="00957C83">
              <w:rPr>
                <w:sz w:val="20"/>
                <w:szCs w:val="20"/>
              </w:rPr>
              <w:t>0,0</w:t>
            </w:r>
          </w:p>
        </w:tc>
        <w:tc>
          <w:tcPr>
            <w:tcW w:w="993" w:type="dxa"/>
            <w:tcBorders>
              <w:top w:val="nil"/>
              <w:left w:val="nil"/>
              <w:bottom w:val="single" w:sz="4" w:space="0" w:color="auto"/>
              <w:right w:val="single" w:sz="4" w:space="0" w:color="auto"/>
            </w:tcBorders>
            <w:shd w:val="clear" w:color="auto" w:fill="auto"/>
          </w:tcPr>
          <w:p w:rsidR="00E24F88" w:rsidRPr="00957C83" w:rsidRDefault="00E24F88" w:rsidP="00687FB6">
            <w:pPr>
              <w:jc w:val="center"/>
              <w:rPr>
                <w:sz w:val="20"/>
                <w:szCs w:val="20"/>
              </w:rPr>
            </w:pPr>
            <w:r w:rsidRPr="00957C83">
              <w:rPr>
                <w:sz w:val="20"/>
                <w:szCs w:val="20"/>
              </w:rPr>
              <w:t>0,0</w:t>
            </w:r>
          </w:p>
        </w:tc>
        <w:tc>
          <w:tcPr>
            <w:tcW w:w="1234" w:type="dxa"/>
            <w:vMerge/>
            <w:tcBorders>
              <w:top w:val="nil"/>
              <w:left w:val="single" w:sz="4" w:space="0" w:color="auto"/>
              <w:bottom w:val="single" w:sz="4" w:space="0" w:color="000000"/>
              <w:right w:val="single" w:sz="4" w:space="0" w:color="auto"/>
            </w:tcBorders>
            <w:vAlign w:val="center"/>
            <w:hideMark/>
          </w:tcPr>
          <w:p w:rsidR="00E24F88" w:rsidRPr="00957C83" w:rsidRDefault="00E24F88"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687FB6" w:rsidRPr="00957C83" w:rsidRDefault="00687FB6" w:rsidP="00687FB6">
            <w:pPr>
              <w:widowControl w:val="0"/>
              <w:suppressAutoHyphens/>
              <w:jc w:val="center"/>
              <w:rPr>
                <w:rFonts w:eastAsia="Times New Roman"/>
                <w:sz w:val="20"/>
                <w:szCs w:val="20"/>
                <w:lang w:eastAsia="ru-RU"/>
              </w:rPr>
            </w:pPr>
            <w:r w:rsidRPr="00957C83">
              <w:rPr>
                <w:rFonts w:eastAsia="Times New Roman"/>
                <w:sz w:val="20"/>
                <w:szCs w:val="20"/>
                <w:lang w:eastAsia="ru-RU"/>
              </w:rPr>
              <w:t>6.1</w:t>
            </w:r>
          </w:p>
        </w:tc>
        <w:tc>
          <w:tcPr>
            <w:tcW w:w="1590" w:type="dxa"/>
            <w:vMerge w:val="restart"/>
            <w:tcBorders>
              <w:top w:val="nil"/>
              <w:left w:val="single" w:sz="4" w:space="0" w:color="auto"/>
              <w:right w:val="single" w:sz="4" w:space="0" w:color="auto"/>
            </w:tcBorders>
            <w:shd w:val="clear" w:color="auto" w:fill="auto"/>
            <w:hideMark/>
          </w:tcPr>
          <w:p w:rsidR="00687FB6" w:rsidRPr="00957C83" w:rsidRDefault="00687FB6" w:rsidP="00687FB6">
            <w:pPr>
              <w:widowControl w:val="0"/>
              <w:suppressAutoHyphens/>
              <w:jc w:val="center"/>
              <w:rPr>
                <w:rFonts w:eastAsia="Times New Roman"/>
                <w:sz w:val="20"/>
                <w:szCs w:val="20"/>
                <w:lang w:eastAsia="ru-RU"/>
              </w:rPr>
            </w:pPr>
            <w:r w:rsidRPr="00957C83">
              <w:rPr>
                <w:rFonts w:eastAsia="Times New Roman"/>
                <w:sz w:val="20"/>
                <w:szCs w:val="20"/>
                <w:lang w:eastAsia="ru-RU"/>
              </w:rPr>
              <w:t>Мероприятие 06.01</w:t>
            </w:r>
          </w:p>
          <w:p w:rsidR="00687FB6" w:rsidRPr="00957C83" w:rsidRDefault="00687FB6" w:rsidP="00687FB6">
            <w:pPr>
              <w:widowControl w:val="0"/>
              <w:suppressAutoHyphens/>
              <w:jc w:val="center"/>
              <w:rPr>
                <w:rFonts w:eastAsia="Times New Roman"/>
                <w:sz w:val="20"/>
                <w:szCs w:val="20"/>
                <w:lang w:eastAsia="ru-RU"/>
              </w:rPr>
            </w:pPr>
            <w:r w:rsidRPr="00957C83">
              <w:rPr>
                <w:rFonts w:eastAsia="Times New Roman"/>
                <w:sz w:val="20"/>
                <w:szCs w:val="20"/>
                <w:lang w:eastAsia="ru-RU"/>
              </w:rPr>
              <w:t>Расходы на обеспечение деятельности (оказание услуг) муниципальных учреждений - парк культуры и отдыха</w:t>
            </w:r>
          </w:p>
        </w:tc>
        <w:tc>
          <w:tcPr>
            <w:tcW w:w="1424" w:type="dxa"/>
            <w:gridSpan w:val="2"/>
            <w:vMerge w:val="restart"/>
            <w:tcBorders>
              <w:top w:val="nil"/>
              <w:left w:val="single" w:sz="4" w:space="0" w:color="auto"/>
              <w:right w:val="single" w:sz="4" w:space="0" w:color="auto"/>
            </w:tcBorders>
            <w:shd w:val="clear" w:color="auto" w:fill="auto"/>
            <w:hideMark/>
          </w:tcPr>
          <w:p w:rsidR="00687FB6" w:rsidRPr="00957C83" w:rsidRDefault="00687FB6" w:rsidP="00687FB6">
            <w:pPr>
              <w:widowControl w:val="0"/>
              <w:suppressAutoHyphens/>
              <w:jc w:val="center"/>
              <w:rPr>
                <w:rFonts w:eastAsia="Times New Roman"/>
                <w:sz w:val="20"/>
                <w:szCs w:val="20"/>
                <w:lang w:eastAsia="ru-RU"/>
              </w:rPr>
            </w:pPr>
            <w:r w:rsidRPr="00957C83">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687FB6" w:rsidRPr="00957C83" w:rsidRDefault="00687FB6" w:rsidP="00687FB6">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687FB6" w:rsidRPr="00957C83" w:rsidRDefault="00687FB6" w:rsidP="00687FB6">
            <w:pPr>
              <w:widowControl w:val="0"/>
              <w:suppressAutoHyphens/>
              <w:jc w:val="center"/>
              <w:rPr>
                <w:rFonts w:eastAsia="Times New Roman"/>
                <w:sz w:val="20"/>
                <w:szCs w:val="20"/>
                <w:lang w:eastAsia="ru-RU"/>
              </w:rPr>
            </w:pPr>
            <w:r w:rsidRPr="00957C83">
              <w:rPr>
                <w:rFonts w:eastAsia="Times New Roman"/>
                <w:sz w:val="20"/>
                <w:szCs w:val="20"/>
                <w:lang w:eastAsia="ru-RU"/>
              </w:rPr>
              <w:t>7 337,4</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687FB6" w:rsidRPr="00957C83" w:rsidRDefault="00687FB6" w:rsidP="00687FB6">
            <w:pPr>
              <w:widowControl w:val="0"/>
              <w:suppressAutoHyphens/>
              <w:jc w:val="center"/>
              <w:rPr>
                <w:rFonts w:eastAsia="Times New Roman"/>
                <w:sz w:val="20"/>
                <w:szCs w:val="20"/>
                <w:lang w:eastAsia="ru-RU"/>
              </w:rPr>
            </w:pPr>
            <w:r w:rsidRPr="00957C83">
              <w:rPr>
                <w:rFonts w:eastAsia="Times New Roman"/>
                <w:sz w:val="20"/>
                <w:szCs w:val="20"/>
                <w:lang w:eastAsia="ru-RU"/>
              </w:rPr>
              <w:t>7 137,4</w:t>
            </w:r>
          </w:p>
        </w:tc>
        <w:tc>
          <w:tcPr>
            <w:tcW w:w="992" w:type="dxa"/>
            <w:tcBorders>
              <w:top w:val="nil"/>
              <w:left w:val="nil"/>
              <w:bottom w:val="single" w:sz="4" w:space="0" w:color="auto"/>
              <w:right w:val="single" w:sz="4" w:space="0" w:color="auto"/>
            </w:tcBorders>
            <w:shd w:val="clear" w:color="auto" w:fill="auto"/>
            <w:hideMark/>
          </w:tcPr>
          <w:p w:rsidR="00687FB6" w:rsidRPr="00957C83" w:rsidRDefault="00687FB6" w:rsidP="00687FB6">
            <w:pPr>
              <w:widowControl w:val="0"/>
              <w:suppressAutoHyphens/>
              <w:jc w:val="center"/>
              <w:rPr>
                <w:rFonts w:eastAsia="Times New Roman"/>
                <w:sz w:val="20"/>
                <w:szCs w:val="20"/>
                <w:lang w:eastAsia="ru-RU"/>
              </w:rPr>
            </w:pPr>
            <w:r w:rsidRPr="00957C83">
              <w:rPr>
                <w:rFonts w:eastAsia="Times New Roman"/>
                <w:sz w:val="20"/>
                <w:szCs w:val="20"/>
                <w:lang w:eastAsia="ru-RU"/>
              </w:rPr>
              <w:t>50,0</w:t>
            </w:r>
          </w:p>
        </w:tc>
        <w:tc>
          <w:tcPr>
            <w:tcW w:w="994" w:type="dxa"/>
            <w:tcBorders>
              <w:top w:val="nil"/>
              <w:left w:val="nil"/>
              <w:bottom w:val="single" w:sz="4" w:space="0" w:color="auto"/>
              <w:right w:val="single" w:sz="4" w:space="0" w:color="auto"/>
            </w:tcBorders>
            <w:shd w:val="clear" w:color="auto" w:fill="auto"/>
            <w:hideMark/>
          </w:tcPr>
          <w:p w:rsidR="00687FB6" w:rsidRPr="00957C83" w:rsidRDefault="00687FB6" w:rsidP="00687FB6">
            <w:pPr>
              <w:widowControl w:val="0"/>
              <w:suppressAutoHyphens/>
              <w:jc w:val="center"/>
              <w:rPr>
                <w:rFonts w:eastAsia="Times New Roman"/>
                <w:sz w:val="20"/>
                <w:szCs w:val="20"/>
                <w:lang w:eastAsia="ru-RU"/>
              </w:rPr>
            </w:pPr>
            <w:r w:rsidRPr="00957C83">
              <w:rPr>
                <w:rFonts w:eastAsia="Times New Roman"/>
                <w:sz w:val="20"/>
                <w:szCs w:val="20"/>
                <w:lang w:eastAsia="ru-RU"/>
              </w:rPr>
              <w:t>50,0</w:t>
            </w:r>
          </w:p>
        </w:tc>
        <w:tc>
          <w:tcPr>
            <w:tcW w:w="990" w:type="dxa"/>
            <w:tcBorders>
              <w:top w:val="nil"/>
              <w:left w:val="nil"/>
              <w:bottom w:val="single" w:sz="4" w:space="0" w:color="auto"/>
              <w:right w:val="single" w:sz="4" w:space="0" w:color="auto"/>
            </w:tcBorders>
            <w:shd w:val="clear" w:color="auto" w:fill="auto"/>
            <w:hideMark/>
          </w:tcPr>
          <w:p w:rsidR="00687FB6" w:rsidRPr="00957C83" w:rsidRDefault="00687FB6" w:rsidP="00687FB6">
            <w:pPr>
              <w:widowControl w:val="0"/>
              <w:suppressAutoHyphens/>
              <w:jc w:val="center"/>
              <w:rPr>
                <w:rFonts w:eastAsia="Times New Roman"/>
                <w:sz w:val="20"/>
                <w:szCs w:val="20"/>
                <w:lang w:eastAsia="ru-RU"/>
              </w:rPr>
            </w:pPr>
            <w:r w:rsidRPr="00957C83">
              <w:rPr>
                <w:rFonts w:eastAsia="Times New Roman"/>
                <w:sz w:val="20"/>
                <w:szCs w:val="20"/>
                <w:lang w:eastAsia="ru-RU"/>
              </w:rPr>
              <w:t>50,0</w:t>
            </w:r>
          </w:p>
        </w:tc>
        <w:tc>
          <w:tcPr>
            <w:tcW w:w="993" w:type="dxa"/>
            <w:tcBorders>
              <w:top w:val="nil"/>
              <w:left w:val="nil"/>
              <w:bottom w:val="single" w:sz="4" w:space="0" w:color="auto"/>
              <w:right w:val="single" w:sz="4" w:space="0" w:color="auto"/>
            </w:tcBorders>
            <w:shd w:val="clear" w:color="auto" w:fill="auto"/>
            <w:hideMark/>
          </w:tcPr>
          <w:p w:rsidR="00687FB6" w:rsidRPr="00957C83" w:rsidRDefault="00687FB6" w:rsidP="00687FB6">
            <w:pPr>
              <w:widowControl w:val="0"/>
              <w:suppressAutoHyphens/>
              <w:jc w:val="center"/>
              <w:rPr>
                <w:rFonts w:eastAsia="Times New Roman"/>
                <w:sz w:val="20"/>
                <w:szCs w:val="20"/>
                <w:lang w:eastAsia="ru-RU"/>
              </w:rPr>
            </w:pPr>
            <w:r w:rsidRPr="00957C83">
              <w:rPr>
                <w:rFonts w:eastAsia="Times New Roman"/>
                <w:sz w:val="20"/>
                <w:szCs w:val="20"/>
                <w:lang w:eastAsia="ru-RU"/>
              </w:rPr>
              <w:t>50,0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687FB6" w:rsidRPr="00957C83" w:rsidRDefault="00726107" w:rsidP="00687FB6">
            <w:pPr>
              <w:widowControl w:val="0"/>
              <w:suppressAutoHyphens/>
              <w:jc w:val="center"/>
              <w:rPr>
                <w:rFonts w:eastAsia="Times New Roman"/>
                <w:sz w:val="20"/>
                <w:szCs w:val="20"/>
                <w:lang w:eastAsia="ru-RU"/>
              </w:rPr>
            </w:pPr>
            <w:r w:rsidRPr="00957C83">
              <w:rPr>
                <w:rFonts w:eastAsia="Times New Roman"/>
                <w:sz w:val="20"/>
                <w:szCs w:val="20"/>
                <w:lang w:eastAsia="ru-RU"/>
              </w:rPr>
              <w:t>МУ "ЛПКиО";</w:t>
            </w:r>
          </w:p>
        </w:tc>
      </w:tr>
      <w:tr w:rsidR="003A3C77" w:rsidRPr="00957C83"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1375"/>
        </w:trPr>
        <w:tc>
          <w:tcPr>
            <w:tcW w:w="566" w:type="dxa"/>
            <w:vMerge/>
            <w:tcBorders>
              <w:top w:val="nil"/>
              <w:left w:val="single" w:sz="4" w:space="0" w:color="auto"/>
              <w:bottom w:val="single" w:sz="4" w:space="0" w:color="000000"/>
              <w:right w:val="single" w:sz="4" w:space="0" w:color="auto"/>
            </w:tcBorders>
            <w:vAlign w:val="center"/>
            <w:hideMark/>
          </w:tcPr>
          <w:p w:rsidR="0014449B" w:rsidRPr="00957C83" w:rsidRDefault="0014449B" w:rsidP="0014449B">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14449B" w:rsidRPr="00957C83" w:rsidRDefault="0014449B" w:rsidP="0014449B">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14449B" w:rsidRPr="00957C83" w:rsidRDefault="0014449B" w:rsidP="0014449B">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14449B" w:rsidRPr="00957C83" w:rsidRDefault="0014449B" w:rsidP="0014449B">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tcBorders>
              <w:top w:val="single" w:sz="4" w:space="0" w:color="auto"/>
              <w:left w:val="nil"/>
              <w:bottom w:val="single" w:sz="4" w:space="0" w:color="auto"/>
              <w:right w:val="single" w:sz="4" w:space="0" w:color="auto"/>
            </w:tcBorders>
            <w:shd w:val="clear" w:color="auto" w:fill="auto"/>
          </w:tcPr>
          <w:p w:rsidR="0014449B" w:rsidRPr="00957C83" w:rsidRDefault="0014449B" w:rsidP="0014449B">
            <w:pPr>
              <w:widowControl w:val="0"/>
              <w:suppressAutoHyphens/>
              <w:jc w:val="center"/>
              <w:rPr>
                <w:rFonts w:eastAsia="Times New Roman"/>
                <w:sz w:val="20"/>
                <w:szCs w:val="20"/>
                <w:lang w:eastAsia="ru-RU"/>
              </w:rPr>
            </w:pPr>
            <w:r w:rsidRPr="00957C83">
              <w:rPr>
                <w:rFonts w:eastAsia="Times New Roman"/>
                <w:sz w:val="20"/>
                <w:szCs w:val="20"/>
                <w:lang w:eastAsia="ru-RU"/>
              </w:rPr>
              <w:t>7 337,4</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14449B" w:rsidRPr="00957C83" w:rsidRDefault="0014449B" w:rsidP="0014449B">
            <w:pPr>
              <w:widowControl w:val="0"/>
              <w:suppressAutoHyphens/>
              <w:jc w:val="center"/>
              <w:rPr>
                <w:rFonts w:eastAsia="Times New Roman"/>
                <w:sz w:val="20"/>
                <w:szCs w:val="20"/>
                <w:lang w:eastAsia="ru-RU"/>
              </w:rPr>
            </w:pPr>
            <w:r w:rsidRPr="00957C83">
              <w:rPr>
                <w:rFonts w:eastAsia="Times New Roman"/>
                <w:sz w:val="20"/>
                <w:szCs w:val="20"/>
                <w:lang w:eastAsia="ru-RU"/>
              </w:rPr>
              <w:t>7 137,4</w:t>
            </w:r>
          </w:p>
        </w:tc>
        <w:tc>
          <w:tcPr>
            <w:tcW w:w="992" w:type="dxa"/>
            <w:tcBorders>
              <w:top w:val="single" w:sz="4" w:space="0" w:color="auto"/>
              <w:left w:val="nil"/>
              <w:bottom w:val="single" w:sz="4" w:space="0" w:color="auto"/>
              <w:right w:val="single" w:sz="4" w:space="0" w:color="auto"/>
            </w:tcBorders>
            <w:shd w:val="clear" w:color="auto" w:fill="auto"/>
            <w:hideMark/>
          </w:tcPr>
          <w:p w:rsidR="0014449B" w:rsidRPr="00957C83" w:rsidRDefault="0014449B" w:rsidP="0014449B">
            <w:pPr>
              <w:widowControl w:val="0"/>
              <w:suppressAutoHyphens/>
              <w:jc w:val="center"/>
              <w:rPr>
                <w:rFonts w:eastAsia="Times New Roman"/>
                <w:sz w:val="20"/>
                <w:szCs w:val="20"/>
                <w:lang w:eastAsia="ru-RU"/>
              </w:rPr>
            </w:pPr>
            <w:r w:rsidRPr="00957C83">
              <w:rPr>
                <w:rFonts w:eastAsia="Times New Roman"/>
                <w:sz w:val="20"/>
                <w:szCs w:val="20"/>
                <w:lang w:eastAsia="ru-RU"/>
              </w:rPr>
              <w:t>50,0</w:t>
            </w:r>
          </w:p>
        </w:tc>
        <w:tc>
          <w:tcPr>
            <w:tcW w:w="994" w:type="dxa"/>
            <w:tcBorders>
              <w:top w:val="single" w:sz="4" w:space="0" w:color="auto"/>
              <w:left w:val="nil"/>
              <w:bottom w:val="single" w:sz="4" w:space="0" w:color="auto"/>
              <w:right w:val="single" w:sz="4" w:space="0" w:color="auto"/>
            </w:tcBorders>
            <w:shd w:val="clear" w:color="auto" w:fill="auto"/>
            <w:hideMark/>
          </w:tcPr>
          <w:p w:rsidR="0014449B" w:rsidRPr="00957C83" w:rsidRDefault="0014449B" w:rsidP="0014449B">
            <w:pPr>
              <w:widowControl w:val="0"/>
              <w:suppressAutoHyphens/>
              <w:jc w:val="center"/>
              <w:rPr>
                <w:rFonts w:eastAsia="Times New Roman"/>
                <w:sz w:val="20"/>
                <w:szCs w:val="20"/>
                <w:lang w:eastAsia="ru-RU"/>
              </w:rPr>
            </w:pPr>
            <w:r w:rsidRPr="00957C83">
              <w:rPr>
                <w:rFonts w:eastAsia="Times New Roman"/>
                <w:sz w:val="20"/>
                <w:szCs w:val="20"/>
                <w:lang w:eastAsia="ru-RU"/>
              </w:rPr>
              <w:t>50,0</w:t>
            </w:r>
          </w:p>
        </w:tc>
        <w:tc>
          <w:tcPr>
            <w:tcW w:w="990" w:type="dxa"/>
            <w:tcBorders>
              <w:top w:val="single" w:sz="4" w:space="0" w:color="auto"/>
              <w:left w:val="nil"/>
              <w:bottom w:val="single" w:sz="4" w:space="0" w:color="auto"/>
              <w:right w:val="single" w:sz="4" w:space="0" w:color="auto"/>
            </w:tcBorders>
            <w:shd w:val="clear" w:color="auto" w:fill="auto"/>
            <w:hideMark/>
          </w:tcPr>
          <w:p w:rsidR="0014449B" w:rsidRPr="00957C83" w:rsidRDefault="0014449B" w:rsidP="0014449B">
            <w:pPr>
              <w:widowControl w:val="0"/>
              <w:suppressAutoHyphens/>
              <w:jc w:val="center"/>
              <w:rPr>
                <w:rFonts w:eastAsia="Times New Roman"/>
                <w:sz w:val="20"/>
                <w:szCs w:val="20"/>
                <w:lang w:eastAsia="ru-RU"/>
              </w:rPr>
            </w:pPr>
            <w:r w:rsidRPr="00957C83">
              <w:rPr>
                <w:rFonts w:eastAsia="Times New Roman"/>
                <w:sz w:val="20"/>
                <w:szCs w:val="20"/>
                <w:lang w:eastAsia="ru-RU"/>
              </w:rPr>
              <w:t>50,0</w:t>
            </w:r>
          </w:p>
        </w:tc>
        <w:tc>
          <w:tcPr>
            <w:tcW w:w="993" w:type="dxa"/>
            <w:tcBorders>
              <w:top w:val="single" w:sz="4" w:space="0" w:color="auto"/>
              <w:left w:val="nil"/>
              <w:bottom w:val="single" w:sz="4" w:space="0" w:color="auto"/>
              <w:right w:val="single" w:sz="4" w:space="0" w:color="auto"/>
            </w:tcBorders>
            <w:shd w:val="clear" w:color="auto" w:fill="auto"/>
            <w:hideMark/>
          </w:tcPr>
          <w:p w:rsidR="0014449B" w:rsidRPr="00957C83" w:rsidRDefault="0014449B" w:rsidP="0014449B">
            <w:pPr>
              <w:widowControl w:val="0"/>
              <w:suppressAutoHyphens/>
              <w:jc w:val="center"/>
              <w:rPr>
                <w:rFonts w:eastAsia="Times New Roman"/>
                <w:sz w:val="20"/>
                <w:szCs w:val="20"/>
                <w:lang w:eastAsia="ru-RU"/>
              </w:rPr>
            </w:pPr>
            <w:r w:rsidRPr="00957C83">
              <w:rPr>
                <w:rFonts w:eastAsia="Times New Roman"/>
                <w:sz w:val="20"/>
                <w:szCs w:val="20"/>
                <w:lang w:eastAsia="ru-RU"/>
              </w:rPr>
              <w:t>50,0</w:t>
            </w:r>
          </w:p>
        </w:tc>
        <w:tc>
          <w:tcPr>
            <w:tcW w:w="1234" w:type="dxa"/>
            <w:vMerge/>
            <w:tcBorders>
              <w:top w:val="nil"/>
              <w:left w:val="single" w:sz="4" w:space="0" w:color="auto"/>
              <w:bottom w:val="single" w:sz="4" w:space="0" w:color="000000"/>
              <w:right w:val="single" w:sz="4" w:space="0" w:color="auto"/>
            </w:tcBorders>
            <w:vAlign w:val="center"/>
            <w:hideMark/>
          </w:tcPr>
          <w:p w:rsidR="0014449B" w:rsidRPr="00957C83" w:rsidRDefault="0014449B" w:rsidP="0014449B">
            <w:pPr>
              <w:widowControl w:val="0"/>
              <w:suppressAutoHyphens/>
              <w:jc w:val="center"/>
              <w:rPr>
                <w:rFonts w:eastAsia="Times New Roman"/>
                <w:sz w:val="20"/>
                <w:szCs w:val="20"/>
                <w:lang w:eastAsia="ru-RU"/>
              </w:rPr>
            </w:pPr>
          </w:p>
        </w:tc>
      </w:tr>
      <w:tr w:rsidR="003A3C77" w:rsidRPr="00957C83" w:rsidTr="00270F36">
        <w:trPr>
          <w:gridAfter w:val="1"/>
          <w:wAfter w:w="45" w:type="dxa"/>
          <w:trHeight w:val="563"/>
        </w:trPr>
        <w:tc>
          <w:tcPr>
            <w:tcW w:w="566"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9C42B2">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9C42B2">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shd w:val="clear" w:color="auto" w:fill="auto"/>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shd w:val="clear" w:color="auto" w:fill="auto"/>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9C42B2">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shd w:val="clear" w:color="auto" w:fill="auto"/>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shd w:val="clear" w:color="auto" w:fill="auto"/>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851"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635"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992"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994"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990"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993"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1234" w:type="dxa"/>
            <w:vMerge/>
            <w:tcBorders>
              <w:top w:val="nil"/>
              <w:left w:val="single" w:sz="4" w:space="0" w:color="auto"/>
              <w:bottom w:val="single" w:sz="4" w:space="0" w:color="000000"/>
              <w:right w:val="single" w:sz="4" w:space="0" w:color="auto"/>
            </w:tcBorders>
            <w:vAlign w:val="center"/>
            <w:hideMark/>
          </w:tcPr>
          <w:p w:rsidR="00E24F88" w:rsidRPr="00957C83" w:rsidRDefault="00E24F88"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6.2</w:t>
            </w:r>
          </w:p>
        </w:tc>
        <w:tc>
          <w:tcPr>
            <w:tcW w:w="1590" w:type="dxa"/>
            <w:vMerge w:val="restart"/>
            <w:tcBorders>
              <w:top w:val="nil"/>
              <w:left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Мероприятие 06.02</w:t>
            </w:r>
          </w:p>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Создание условий для массового отдыха жителей городского </w:t>
            </w:r>
            <w:r w:rsidRPr="00957C83">
              <w:rPr>
                <w:rFonts w:eastAsia="Times New Roman"/>
                <w:sz w:val="20"/>
                <w:szCs w:val="20"/>
                <w:lang w:eastAsia="ru-RU"/>
              </w:rPr>
              <w:lastRenderedPageBreak/>
              <w:t>округа в парках культуры и отдыха</w:t>
            </w:r>
          </w:p>
        </w:tc>
        <w:tc>
          <w:tcPr>
            <w:tcW w:w="1424" w:type="dxa"/>
            <w:gridSpan w:val="2"/>
            <w:vMerge w:val="restart"/>
            <w:tcBorders>
              <w:top w:val="nil"/>
              <w:left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lastRenderedPageBreak/>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5 478,5</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4 968,5</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120,0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130,0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130,0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130,0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726107"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МУ "ЛПКиО";</w:t>
            </w:r>
          </w:p>
        </w:tc>
      </w:tr>
      <w:tr w:rsidR="003A3C77" w:rsidRPr="00957C83"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1375"/>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5 108,5</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4 908,5</w:t>
            </w:r>
          </w:p>
        </w:tc>
        <w:tc>
          <w:tcPr>
            <w:tcW w:w="992" w:type="dxa"/>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50,0</w:t>
            </w:r>
          </w:p>
        </w:tc>
        <w:tc>
          <w:tcPr>
            <w:tcW w:w="994" w:type="dxa"/>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50,0</w:t>
            </w:r>
          </w:p>
        </w:tc>
        <w:tc>
          <w:tcPr>
            <w:tcW w:w="990" w:type="dxa"/>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50,0</w:t>
            </w:r>
          </w:p>
        </w:tc>
        <w:tc>
          <w:tcPr>
            <w:tcW w:w="993" w:type="dxa"/>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50,0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563"/>
        </w:trPr>
        <w:tc>
          <w:tcPr>
            <w:tcW w:w="566"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370,0</w:t>
            </w:r>
          </w:p>
        </w:tc>
        <w:tc>
          <w:tcPr>
            <w:tcW w:w="3544" w:type="dxa"/>
            <w:gridSpan w:val="5"/>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60,0</w:t>
            </w:r>
          </w:p>
        </w:tc>
        <w:tc>
          <w:tcPr>
            <w:tcW w:w="992"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70,0</w:t>
            </w:r>
          </w:p>
        </w:tc>
        <w:tc>
          <w:tcPr>
            <w:tcW w:w="994"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80,0</w:t>
            </w:r>
          </w:p>
        </w:tc>
        <w:tc>
          <w:tcPr>
            <w:tcW w:w="990"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80,0</w:t>
            </w:r>
          </w:p>
        </w:tc>
        <w:tc>
          <w:tcPr>
            <w:tcW w:w="993"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80,0</w:t>
            </w:r>
          </w:p>
        </w:tc>
        <w:tc>
          <w:tcPr>
            <w:tcW w:w="1234"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9C42B2">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9C42B2">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shd w:val="clear" w:color="auto" w:fill="auto"/>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shd w:val="clear" w:color="auto" w:fill="auto"/>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9C42B2">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shd w:val="clear" w:color="auto" w:fill="auto"/>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shd w:val="clear" w:color="auto" w:fill="auto"/>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24F88" w:rsidRPr="00957C83" w:rsidRDefault="00E24F88"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851"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686"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635"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992"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994"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990"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993" w:type="dxa"/>
            <w:tcBorders>
              <w:top w:val="nil"/>
              <w:left w:val="nil"/>
              <w:bottom w:val="single" w:sz="4" w:space="0" w:color="auto"/>
              <w:right w:val="single" w:sz="4" w:space="0" w:color="auto"/>
            </w:tcBorders>
            <w:shd w:val="clear" w:color="auto" w:fill="auto"/>
          </w:tcPr>
          <w:p w:rsidR="00E24F88" w:rsidRPr="00957C83" w:rsidRDefault="00E24F88" w:rsidP="009C42B2">
            <w:pPr>
              <w:rPr>
                <w:sz w:val="20"/>
                <w:szCs w:val="20"/>
              </w:rPr>
            </w:pPr>
            <w:r w:rsidRPr="00957C83">
              <w:rPr>
                <w:sz w:val="20"/>
                <w:szCs w:val="20"/>
              </w:rPr>
              <w:t>0,0</w:t>
            </w:r>
          </w:p>
        </w:tc>
        <w:tc>
          <w:tcPr>
            <w:tcW w:w="1234" w:type="dxa"/>
            <w:vMerge/>
            <w:tcBorders>
              <w:top w:val="nil"/>
              <w:left w:val="single" w:sz="4" w:space="0" w:color="auto"/>
              <w:bottom w:val="single" w:sz="4" w:space="0" w:color="000000"/>
              <w:right w:val="single" w:sz="4" w:space="0" w:color="auto"/>
            </w:tcBorders>
            <w:vAlign w:val="center"/>
            <w:hideMark/>
          </w:tcPr>
          <w:p w:rsidR="00E24F88" w:rsidRPr="00957C83" w:rsidRDefault="00E24F88"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7</w:t>
            </w:r>
          </w:p>
        </w:tc>
        <w:tc>
          <w:tcPr>
            <w:tcW w:w="1590" w:type="dxa"/>
            <w:vMerge w:val="restart"/>
            <w:tcBorders>
              <w:top w:val="nil"/>
              <w:left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Основное мероприятие А2 Федеральный проект «Творческие люди»</w:t>
            </w:r>
          </w:p>
        </w:tc>
        <w:tc>
          <w:tcPr>
            <w:tcW w:w="1424" w:type="dxa"/>
            <w:gridSpan w:val="2"/>
            <w:vMerge w:val="restart"/>
            <w:tcBorders>
              <w:top w:val="nil"/>
              <w:left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726107" w:rsidP="009C42B2">
            <w:pPr>
              <w:widowControl w:val="0"/>
              <w:suppressAutoHyphens/>
              <w:jc w:val="center"/>
              <w:rPr>
                <w:rFonts w:eastAsia="Times New Roman"/>
                <w:sz w:val="20"/>
                <w:szCs w:val="20"/>
                <w:lang w:eastAsia="ru-RU"/>
              </w:rPr>
            </w:pPr>
            <w:r w:rsidRPr="00957C83">
              <w:rPr>
                <w:rFonts w:eastAsia="Times New Roman"/>
                <w:sz w:val="20"/>
                <w:szCs w:val="20"/>
                <w:lang w:eastAsia="ru-RU"/>
              </w:rPr>
              <w:t>Отдел по культуре, делам молодежи, спорту и туризму  администрации городского округа Лотошино</w:t>
            </w:r>
          </w:p>
        </w:tc>
      </w:tr>
      <w:tr w:rsidR="003A3C77" w:rsidRPr="00957C83"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1375"/>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563"/>
        </w:trPr>
        <w:tc>
          <w:tcPr>
            <w:tcW w:w="566"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E54A6C" w:rsidP="009C42B2">
            <w:pPr>
              <w:widowControl w:val="0"/>
              <w:suppressAutoHyphens/>
              <w:jc w:val="center"/>
              <w:rPr>
                <w:rFonts w:eastAsia="Times New Roman"/>
                <w:sz w:val="20"/>
                <w:szCs w:val="20"/>
                <w:lang w:eastAsia="ru-RU"/>
              </w:rPr>
            </w:pPr>
            <w:r w:rsidRPr="00957C83">
              <w:rPr>
                <w:sz w:val="20"/>
                <w:szCs w:val="20"/>
              </w:rPr>
              <w:t>х</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23"/>
        </w:trPr>
        <w:tc>
          <w:tcPr>
            <w:tcW w:w="5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7.1</w:t>
            </w:r>
          </w:p>
        </w:tc>
        <w:tc>
          <w:tcPr>
            <w:tcW w:w="159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Мероприятие A2.03</w:t>
            </w:r>
          </w:p>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Государственная поддержка лучших сельских учреждений культуры и лучших работников сельских учреждений культуры</w:t>
            </w:r>
          </w:p>
        </w:tc>
        <w:tc>
          <w:tcPr>
            <w:tcW w:w="142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E081C" w:rsidP="009C42B2">
            <w:pPr>
              <w:widowControl w:val="0"/>
              <w:suppressAutoHyphens/>
              <w:jc w:val="center"/>
              <w:rPr>
                <w:rFonts w:eastAsia="Times New Roman"/>
                <w:sz w:val="20"/>
                <w:szCs w:val="20"/>
                <w:lang w:eastAsia="ru-RU"/>
              </w:rPr>
            </w:pPr>
            <w:r w:rsidRPr="00957C83">
              <w:rPr>
                <w:rFonts w:eastAsia="Times New Roman"/>
                <w:sz w:val="20"/>
                <w:szCs w:val="20"/>
                <w:lang w:eastAsia="ru-RU"/>
              </w:rPr>
              <w:t>Отдел по культуре, делам молодежи, спорту и туризму  администрации городского округа Лотошино</w:t>
            </w:r>
          </w:p>
        </w:tc>
      </w:tr>
      <w:tr w:rsidR="003A3C77" w:rsidRPr="00957C83" w:rsidTr="00270F36">
        <w:trPr>
          <w:gridAfter w:val="1"/>
          <w:wAfter w:w="45" w:type="dxa"/>
          <w:trHeight w:val="575"/>
        </w:trPr>
        <w:tc>
          <w:tcPr>
            <w:tcW w:w="566"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top w:val="single" w:sz="4" w:space="0" w:color="auto"/>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top w:val="single" w:sz="4" w:space="0" w:color="auto"/>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415"/>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w:t>
            </w:r>
            <w:r w:rsidRPr="00957C83">
              <w:rPr>
                <w:rFonts w:eastAsia="Times New Roman"/>
                <w:sz w:val="20"/>
                <w:szCs w:val="20"/>
                <w:lang w:eastAsia="ru-RU"/>
              </w:rPr>
              <w:lastRenderedPageBreak/>
              <w:t xml:space="preserve">области </w:t>
            </w:r>
          </w:p>
        </w:tc>
        <w:tc>
          <w:tcPr>
            <w:tcW w:w="113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lastRenderedPageBreak/>
              <w:t>0,0</w:t>
            </w:r>
          </w:p>
        </w:tc>
        <w:tc>
          <w:tcPr>
            <w:tcW w:w="3544" w:type="dxa"/>
            <w:gridSpan w:val="5"/>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77"/>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23"/>
        </w:trPr>
        <w:tc>
          <w:tcPr>
            <w:tcW w:w="566"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7.2</w:t>
            </w:r>
          </w:p>
        </w:tc>
        <w:tc>
          <w:tcPr>
            <w:tcW w:w="1590" w:type="dxa"/>
            <w:vMerge w:val="restart"/>
            <w:tcBorders>
              <w:top w:val="nil"/>
              <w:left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Мероприятие A2.04</w:t>
            </w:r>
          </w:p>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Финансирование организаций дополнительного образования сферы культуры, направленное на социальную поддержку одаренных детей</w:t>
            </w:r>
          </w:p>
        </w:tc>
        <w:tc>
          <w:tcPr>
            <w:tcW w:w="1424" w:type="dxa"/>
            <w:gridSpan w:val="2"/>
            <w:vMerge w:val="restart"/>
            <w:tcBorders>
              <w:top w:val="nil"/>
              <w:left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2023-2027</w:t>
            </w:r>
          </w:p>
        </w:tc>
        <w:tc>
          <w:tcPr>
            <w:tcW w:w="1556" w:type="dxa"/>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1234"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E081C" w:rsidP="009C42B2">
            <w:pPr>
              <w:widowControl w:val="0"/>
              <w:suppressAutoHyphens/>
              <w:jc w:val="center"/>
              <w:rPr>
                <w:rFonts w:eastAsia="Times New Roman"/>
                <w:sz w:val="20"/>
                <w:szCs w:val="20"/>
                <w:lang w:eastAsia="ru-RU"/>
              </w:rPr>
            </w:pPr>
            <w:r w:rsidRPr="00957C83">
              <w:rPr>
                <w:rFonts w:eastAsia="Times New Roman"/>
                <w:sz w:val="20"/>
                <w:szCs w:val="20"/>
                <w:lang w:eastAsia="ru-RU"/>
              </w:rPr>
              <w:t>Отдел по культуре, делам молодежи, спорту и туризму  администрации городского округа Лотошино</w:t>
            </w:r>
          </w:p>
        </w:tc>
      </w:tr>
      <w:tr w:rsidR="003A3C77" w:rsidRPr="00957C83" w:rsidTr="00270F36">
        <w:trPr>
          <w:gridAfter w:val="1"/>
          <w:wAfter w:w="45" w:type="dxa"/>
          <w:trHeight w:val="575"/>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663"/>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842"/>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567"/>
        </w:trPr>
        <w:tc>
          <w:tcPr>
            <w:tcW w:w="566"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3544" w:type="dxa"/>
            <w:gridSpan w:val="5"/>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результат не предусмотрен</w:t>
            </w:r>
          </w:p>
        </w:tc>
        <w:tc>
          <w:tcPr>
            <w:tcW w:w="1424" w:type="dxa"/>
            <w:gridSpan w:val="2"/>
            <w:vMerge w:val="restart"/>
            <w:tcBorders>
              <w:top w:val="nil"/>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5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2"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4"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0"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3" w:type="dxa"/>
            <w:vMerge w:val="restart"/>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00"/>
        </w:trPr>
        <w:tc>
          <w:tcPr>
            <w:tcW w:w="566"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635"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2"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0"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1234" w:type="dxa"/>
            <w:vMerge/>
            <w:tcBorders>
              <w:top w:val="nil"/>
              <w:left w:val="single" w:sz="4" w:space="0" w:color="auto"/>
              <w:bottom w:val="single" w:sz="4" w:space="0" w:color="000000"/>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77"/>
        </w:trPr>
        <w:tc>
          <w:tcPr>
            <w:tcW w:w="566" w:type="dxa"/>
            <w:vMerge/>
            <w:tcBorders>
              <w:top w:val="nil"/>
              <w:left w:val="single" w:sz="4" w:space="0" w:color="auto"/>
              <w:bottom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top w:val="nil"/>
              <w:left w:val="single" w:sz="4" w:space="0" w:color="auto"/>
              <w:bottom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24" w:type="dxa"/>
            <w:gridSpan w:val="2"/>
            <w:vMerge/>
            <w:tcBorders>
              <w:top w:val="nil"/>
              <w:left w:val="single" w:sz="4" w:space="0" w:color="auto"/>
              <w:bottom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56" w:type="dxa"/>
            <w:vMerge/>
            <w:tcBorders>
              <w:top w:val="single" w:sz="4" w:space="0" w:color="auto"/>
              <w:left w:val="single" w:sz="4" w:space="0" w:color="auto"/>
              <w:bottom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35"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nil"/>
              <w:left w:val="single" w:sz="4" w:space="0" w:color="auto"/>
              <w:bottom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19"/>
        </w:trPr>
        <w:tc>
          <w:tcPr>
            <w:tcW w:w="5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 по подпрограмме</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c>
          <w:tcPr>
            <w:tcW w:w="1563" w:type="dxa"/>
            <w:gridSpan w:val="2"/>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350 279,2</w:t>
            </w:r>
          </w:p>
        </w:tc>
        <w:tc>
          <w:tcPr>
            <w:tcW w:w="3544" w:type="dxa"/>
            <w:gridSpan w:val="5"/>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82 670,0 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66 894,8 </w:t>
            </w: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66 904,8</w:t>
            </w:r>
          </w:p>
        </w:tc>
        <w:tc>
          <w:tcPr>
            <w:tcW w:w="990" w:type="dxa"/>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66 904,8</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66 904,8</w:t>
            </w:r>
          </w:p>
        </w:tc>
        <w:tc>
          <w:tcPr>
            <w:tcW w:w="12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388"/>
        </w:trPr>
        <w:tc>
          <w:tcPr>
            <w:tcW w:w="566" w:type="dxa"/>
            <w:vMerge/>
            <w:tcBorders>
              <w:top w:val="single" w:sz="4" w:space="0" w:color="auto"/>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top w:val="single" w:sz="4" w:space="0" w:color="auto"/>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17" w:type="dxa"/>
            <w:vMerge/>
            <w:tcBorders>
              <w:top w:val="single" w:sz="4" w:space="0" w:color="auto"/>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63" w:type="dxa"/>
            <w:gridSpan w:val="2"/>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top w:val="single" w:sz="4" w:space="0" w:color="auto"/>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675"/>
        </w:trPr>
        <w:tc>
          <w:tcPr>
            <w:tcW w:w="566"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17"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63" w:type="dxa"/>
            <w:gridSpan w:val="2"/>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0"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34"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415"/>
        </w:trPr>
        <w:tc>
          <w:tcPr>
            <w:tcW w:w="566"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417"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c>
          <w:tcPr>
            <w:tcW w:w="1563" w:type="dxa"/>
            <w:gridSpan w:val="2"/>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348 274,2</w:t>
            </w:r>
          </w:p>
        </w:tc>
        <w:tc>
          <w:tcPr>
            <w:tcW w:w="3544" w:type="dxa"/>
            <w:gridSpan w:val="5"/>
            <w:tcBorders>
              <w:top w:val="single" w:sz="4" w:space="0" w:color="auto"/>
              <w:left w:val="nil"/>
              <w:right w:val="single" w:sz="4" w:space="0" w:color="000000"/>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82 304,6</w:t>
            </w:r>
          </w:p>
        </w:tc>
        <w:tc>
          <w:tcPr>
            <w:tcW w:w="992" w:type="dxa"/>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66 492,4 </w:t>
            </w:r>
          </w:p>
        </w:tc>
        <w:tc>
          <w:tcPr>
            <w:tcW w:w="994" w:type="dxa"/>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66 492,4 </w:t>
            </w:r>
          </w:p>
        </w:tc>
        <w:tc>
          <w:tcPr>
            <w:tcW w:w="990" w:type="dxa"/>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66 492,4 </w:t>
            </w:r>
          </w:p>
        </w:tc>
        <w:tc>
          <w:tcPr>
            <w:tcW w:w="993" w:type="dxa"/>
            <w:tcBorders>
              <w:top w:val="nil"/>
              <w:left w:val="nil"/>
              <w:right w:val="single" w:sz="4" w:space="0" w:color="auto"/>
            </w:tcBorders>
            <w:shd w:val="clear" w:color="auto" w:fill="auto"/>
            <w:hideMark/>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66 492,4 </w:t>
            </w:r>
          </w:p>
        </w:tc>
        <w:tc>
          <w:tcPr>
            <w:tcW w:w="1234" w:type="dxa"/>
            <w:vMerge/>
            <w:tcBorders>
              <w:left w:val="single" w:sz="4" w:space="0" w:color="auto"/>
              <w:right w:val="single" w:sz="4" w:space="0" w:color="auto"/>
            </w:tcBorders>
            <w:vAlign w:val="center"/>
            <w:hideMark/>
          </w:tcPr>
          <w:p w:rsidR="00910F82" w:rsidRPr="00957C83" w:rsidRDefault="00910F82" w:rsidP="009C42B2">
            <w:pPr>
              <w:widowControl w:val="0"/>
              <w:suppressAutoHyphens/>
              <w:jc w:val="center"/>
              <w:rPr>
                <w:rFonts w:eastAsia="Times New Roman"/>
                <w:sz w:val="20"/>
                <w:szCs w:val="20"/>
                <w:lang w:eastAsia="ru-RU"/>
              </w:rPr>
            </w:pPr>
          </w:p>
        </w:tc>
      </w:tr>
      <w:tr w:rsidR="003A3C77" w:rsidRPr="00957C83" w:rsidTr="00270F36">
        <w:trPr>
          <w:gridAfter w:val="1"/>
          <w:wAfter w:w="45" w:type="dxa"/>
          <w:trHeight w:val="741"/>
        </w:trPr>
        <w:tc>
          <w:tcPr>
            <w:tcW w:w="566" w:type="dxa"/>
            <w:vMerge/>
            <w:tcBorders>
              <w:left w:val="single" w:sz="4" w:space="0" w:color="auto"/>
              <w:bottom w:val="single" w:sz="4" w:space="0" w:color="auto"/>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90" w:type="dxa"/>
            <w:vMerge/>
            <w:tcBorders>
              <w:left w:val="single" w:sz="4" w:space="0" w:color="auto"/>
              <w:bottom w:val="single" w:sz="4" w:space="0" w:color="auto"/>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417" w:type="dxa"/>
            <w:vMerge/>
            <w:tcBorders>
              <w:left w:val="single" w:sz="4" w:space="0" w:color="auto"/>
              <w:bottom w:val="single" w:sz="4" w:space="0" w:color="auto"/>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c>
          <w:tcPr>
            <w:tcW w:w="1563" w:type="dxa"/>
            <w:gridSpan w:val="2"/>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2 005,0</w:t>
            </w:r>
          </w:p>
        </w:tc>
        <w:tc>
          <w:tcPr>
            <w:tcW w:w="3544" w:type="dxa"/>
            <w:gridSpan w:val="5"/>
            <w:tcBorders>
              <w:top w:val="single" w:sz="4" w:space="0" w:color="auto"/>
              <w:left w:val="nil"/>
              <w:bottom w:val="single" w:sz="4" w:space="0" w:color="auto"/>
              <w:right w:val="single" w:sz="4" w:space="0" w:color="000000"/>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365,4</w:t>
            </w:r>
          </w:p>
        </w:tc>
        <w:tc>
          <w:tcPr>
            <w:tcW w:w="992"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402,4</w:t>
            </w:r>
          </w:p>
        </w:tc>
        <w:tc>
          <w:tcPr>
            <w:tcW w:w="994"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412,4</w:t>
            </w:r>
          </w:p>
        </w:tc>
        <w:tc>
          <w:tcPr>
            <w:tcW w:w="990"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412,4</w:t>
            </w:r>
          </w:p>
        </w:tc>
        <w:tc>
          <w:tcPr>
            <w:tcW w:w="993" w:type="dxa"/>
            <w:tcBorders>
              <w:top w:val="single" w:sz="4" w:space="0" w:color="auto"/>
              <w:left w:val="nil"/>
              <w:bottom w:val="single" w:sz="4" w:space="0" w:color="auto"/>
              <w:right w:val="single" w:sz="4" w:space="0" w:color="auto"/>
            </w:tcBorders>
            <w:shd w:val="clear" w:color="auto" w:fill="auto"/>
          </w:tcPr>
          <w:p w:rsidR="00910F82" w:rsidRPr="00957C83" w:rsidRDefault="00910F82" w:rsidP="009C42B2">
            <w:pPr>
              <w:widowControl w:val="0"/>
              <w:suppressAutoHyphens/>
              <w:jc w:val="center"/>
              <w:rPr>
                <w:rFonts w:eastAsia="Times New Roman"/>
                <w:sz w:val="20"/>
                <w:szCs w:val="20"/>
                <w:lang w:eastAsia="ru-RU"/>
              </w:rPr>
            </w:pPr>
            <w:r w:rsidRPr="00957C83">
              <w:rPr>
                <w:rFonts w:eastAsia="Times New Roman"/>
                <w:sz w:val="20"/>
                <w:szCs w:val="20"/>
                <w:lang w:eastAsia="ru-RU"/>
              </w:rPr>
              <w:t>412,4</w:t>
            </w:r>
          </w:p>
        </w:tc>
        <w:tc>
          <w:tcPr>
            <w:tcW w:w="1234" w:type="dxa"/>
            <w:vMerge/>
            <w:tcBorders>
              <w:left w:val="single" w:sz="4" w:space="0" w:color="auto"/>
              <w:bottom w:val="single" w:sz="4" w:space="0" w:color="auto"/>
              <w:right w:val="single" w:sz="4" w:space="0" w:color="auto"/>
            </w:tcBorders>
            <w:vAlign w:val="center"/>
          </w:tcPr>
          <w:p w:rsidR="00910F82" w:rsidRPr="00957C83" w:rsidRDefault="00910F82" w:rsidP="009C42B2">
            <w:pPr>
              <w:widowControl w:val="0"/>
              <w:suppressAutoHyphens/>
              <w:jc w:val="center"/>
              <w:rPr>
                <w:rFonts w:eastAsia="Times New Roman"/>
                <w:sz w:val="20"/>
                <w:szCs w:val="20"/>
                <w:lang w:eastAsia="ru-RU"/>
              </w:rPr>
            </w:pPr>
          </w:p>
        </w:tc>
      </w:tr>
    </w:tbl>
    <w:p w:rsidR="003A3C77" w:rsidRPr="00957C83" w:rsidRDefault="003A3C77" w:rsidP="003A3C77">
      <w:pPr>
        <w:widowControl w:val="0"/>
        <w:autoSpaceDE w:val="0"/>
        <w:autoSpaceDN w:val="0"/>
        <w:ind w:firstLine="539"/>
        <w:jc w:val="center"/>
        <w:rPr>
          <w:rFonts w:eastAsia="Times New Roman"/>
          <w:b/>
          <w:sz w:val="24"/>
          <w:szCs w:val="24"/>
          <w:lang w:eastAsia="ru-RU"/>
        </w:rPr>
      </w:pPr>
    </w:p>
    <w:p w:rsidR="003A3C77" w:rsidRPr="00957C83" w:rsidRDefault="003A3C77" w:rsidP="003A3C77">
      <w:pPr>
        <w:widowControl w:val="0"/>
        <w:autoSpaceDE w:val="0"/>
        <w:autoSpaceDN w:val="0"/>
        <w:ind w:firstLine="539"/>
        <w:jc w:val="center"/>
        <w:rPr>
          <w:rFonts w:eastAsia="Times New Roman"/>
          <w:b/>
          <w:sz w:val="24"/>
          <w:szCs w:val="24"/>
          <w:lang w:eastAsia="ru-RU"/>
        </w:rPr>
      </w:pPr>
      <w:r w:rsidRPr="00957C83">
        <w:rPr>
          <w:rFonts w:eastAsia="Times New Roman"/>
          <w:b/>
          <w:sz w:val="24"/>
          <w:szCs w:val="24"/>
          <w:lang w:eastAsia="ru-RU"/>
        </w:rPr>
        <w:t xml:space="preserve">6.4. Перечень мероприятий подпрограммы </w:t>
      </w:r>
      <w:r w:rsidRPr="00957C83">
        <w:rPr>
          <w:rFonts w:eastAsia="Times New Roman"/>
          <w:b/>
          <w:sz w:val="24"/>
          <w:szCs w:val="24"/>
          <w:lang w:val="en-US" w:eastAsia="ru-RU"/>
        </w:rPr>
        <w:t>VI</w:t>
      </w:r>
    </w:p>
    <w:p w:rsidR="003A3C77" w:rsidRPr="00957C83" w:rsidRDefault="003A3C77" w:rsidP="003A3C77">
      <w:pPr>
        <w:jc w:val="center"/>
        <w:rPr>
          <w:b/>
          <w:sz w:val="24"/>
          <w:szCs w:val="24"/>
        </w:rPr>
      </w:pPr>
      <w:r w:rsidRPr="00957C83">
        <w:rPr>
          <w:b/>
          <w:sz w:val="24"/>
          <w:szCs w:val="24"/>
        </w:rPr>
        <w:t>«Развитие образования в сфере культуры»</w:t>
      </w:r>
    </w:p>
    <w:p w:rsidR="003A3C77" w:rsidRPr="00957C83" w:rsidRDefault="003A3C77" w:rsidP="003A3C77">
      <w:pPr>
        <w:widowControl w:val="0"/>
        <w:suppressAutoHyphens/>
        <w:jc w:val="center"/>
        <w:rPr>
          <w:rFonts w:eastAsia="Times New Roman"/>
          <w:sz w:val="24"/>
          <w:szCs w:val="24"/>
          <w:lang w:eastAsia="ru-RU"/>
        </w:rPr>
      </w:pPr>
    </w:p>
    <w:tbl>
      <w:tblPr>
        <w:tblW w:w="22002" w:type="dxa"/>
        <w:tblInd w:w="-34" w:type="dxa"/>
        <w:tblLayout w:type="fixed"/>
        <w:tblLook w:val="04A0" w:firstRow="1" w:lastRow="0" w:firstColumn="1" w:lastColumn="0" w:noHBand="0" w:noVBand="1"/>
      </w:tblPr>
      <w:tblGrid>
        <w:gridCol w:w="708"/>
        <w:gridCol w:w="1588"/>
        <w:gridCol w:w="994"/>
        <w:gridCol w:w="1702"/>
        <w:gridCol w:w="1134"/>
        <w:gridCol w:w="1040"/>
        <w:gridCol w:w="686"/>
        <w:gridCol w:w="686"/>
        <w:gridCol w:w="686"/>
        <w:gridCol w:w="588"/>
        <w:gridCol w:w="993"/>
        <w:gridCol w:w="992"/>
        <w:gridCol w:w="992"/>
        <w:gridCol w:w="994"/>
        <w:gridCol w:w="1275"/>
        <w:gridCol w:w="992"/>
        <w:gridCol w:w="992"/>
        <w:gridCol w:w="992"/>
        <w:gridCol w:w="992"/>
        <w:gridCol w:w="992"/>
        <w:gridCol w:w="992"/>
        <w:gridCol w:w="992"/>
      </w:tblGrid>
      <w:tr w:rsidR="003A3C77" w:rsidRPr="00957C83" w:rsidTr="003440A2">
        <w:trPr>
          <w:gridAfter w:val="7"/>
          <w:wAfter w:w="6944" w:type="dxa"/>
          <w:trHeight w:val="300"/>
        </w:trPr>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3C77" w:rsidRPr="00957C83" w:rsidRDefault="003A3C77" w:rsidP="003A3C77">
            <w:pPr>
              <w:widowControl w:val="0"/>
              <w:suppressAutoHyphens/>
              <w:jc w:val="center"/>
              <w:rPr>
                <w:rFonts w:eastAsia="Times New Roman"/>
                <w:sz w:val="20"/>
                <w:szCs w:val="20"/>
                <w:lang w:eastAsia="ru-RU"/>
              </w:rPr>
            </w:pPr>
          </w:p>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 п/п</w:t>
            </w:r>
          </w:p>
        </w:tc>
        <w:tc>
          <w:tcPr>
            <w:tcW w:w="15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Мероприятие подпрограммы</w:t>
            </w:r>
          </w:p>
        </w:tc>
        <w:tc>
          <w:tcPr>
            <w:tcW w:w="9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Сроки </w:t>
            </w:r>
            <w:r w:rsidRPr="00957C83">
              <w:rPr>
                <w:rFonts w:eastAsia="Times New Roman"/>
                <w:sz w:val="20"/>
                <w:szCs w:val="20"/>
                <w:lang w:eastAsia="ru-RU"/>
              </w:rPr>
              <w:br/>
              <w:t>исполнения, годы</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Источник </w:t>
            </w:r>
            <w:r w:rsidRPr="00957C83">
              <w:rPr>
                <w:rFonts w:eastAsia="Times New Roman"/>
                <w:sz w:val="20"/>
                <w:szCs w:val="20"/>
                <w:lang w:eastAsia="ru-RU"/>
              </w:rPr>
              <w:br/>
              <w:t>финансирова-</w:t>
            </w:r>
            <w:r w:rsidRPr="00957C83">
              <w:rPr>
                <w:rFonts w:eastAsia="Times New Roman"/>
                <w:sz w:val="20"/>
                <w:szCs w:val="20"/>
                <w:lang w:eastAsia="ru-RU"/>
              </w:rPr>
              <w:br/>
              <w:t>ния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Всего (тыс.руб.)</w:t>
            </w:r>
          </w:p>
        </w:tc>
        <w:tc>
          <w:tcPr>
            <w:tcW w:w="7657" w:type="dxa"/>
            <w:gridSpan w:val="9"/>
            <w:tcBorders>
              <w:top w:val="single" w:sz="4" w:space="0" w:color="auto"/>
              <w:left w:val="nil"/>
              <w:bottom w:val="single" w:sz="4" w:space="0" w:color="auto"/>
              <w:right w:val="single" w:sz="4" w:space="0" w:color="auto"/>
            </w:tcBorders>
            <w:shd w:val="clear" w:color="auto" w:fill="auto"/>
            <w:vAlign w:val="center"/>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Объем финансирования по годам (тыс.руб.)</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Ответственный за         </w:t>
            </w:r>
            <w:r w:rsidRPr="00957C83">
              <w:rPr>
                <w:rFonts w:eastAsia="Times New Roman"/>
                <w:sz w:val="20"/>
                <w:szCs w:val="20"/>
                <w:lang w:eastAsia="ru-RU"/>
              </w:rPr>
              <w:br/>
              <w:t>выполнение мероприятия</w:t>
            </w:r>
          </w:p>
        </w:tc>
      </w:tr>
      <w:tr w:rsidR="003A3C77" w:rsidRPr="00957C83" w:rsidTr="003440A2">
        <w:trPr>
          <w:gridAfter w:val="7"/>
          <w:wAfter w:w="6944" w:type="dxa"/>
          <w:trHeight w:val="30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3686" w:type="dxa"/>
            <w:gridSpan w:val="5"/>
            <w:tcBorders>
              <w:top w:val="single" w:sz="4" w:space="0" w:color="auto"/>
              <w:left w:val="nil"/>
              <w:bottom w:val="single" w:sz="4" w:space="0" w:color="auto"/>
              <w:right w:val="single" w:sz="4" w:space="0" w:color="000000"/>
            </w:tcBorders>
            <w:shd w:val="clear" w:color="auto" w:fill="auto"/>
            <w:noWrap/>
            <w:vAlign w:val="center"/>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2023 год</w:t>
            </w:r>
          </w:p>
        </w:tc>
        <w:tc>
          <w:tcPr>
            <w:tcW w:w="993" w:type="dxa"/>
            <w:tcBorders>
              <w:top w:val="nil"/>
              <w:left w:val="nil"/>
              <w:bottom w:val="single" w:sz="4" w:space="0" w:color="auto"/>
              <w:right w:val="single" w:sz="4" w:space="0" w:color="auto"/>
            </w:tcBorders>
            <w:shd w:val="clear" w:color="auto" w:fill="auto"/>
            <w:vAlign w:val="center"/>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2024 год</w:t>
            </w:r>
          </w:p>
        </w:tc>
        <w:tc>
          <w:tcPr>
            <w:tcW w:w="992" w:type="dxa"/>
            <w:tcBorders>
              <w:top w:val="nil"/>
              <w:left w:val="nil"/>
              <w:bottom w:val="single" w:sz="4" w:space="0" w:color="auto"/>
              <w:right w:val="single" w:sz="4" w:space="0" w:color="auto"/>
            </w:tcBorders>
            <w:shd w:val="clear" w:color="auto" w:fill="auto"/>
            <w:vAlign w:val="center"/>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2" w:type="dxa"/>
            <w:tcBorders>
              <w:top w:val="nil"/>
              <w:left w:val="nil"/>
              <w:bottom w:val="single" w:sz="4" w:space="0" w:color="auto"/>
              <w:right w:val="single" w:sz="4" w:space="0" w:color="auto"/>
            </w:tcBorders>
            <w:shd w:val="clear" w:color="auto" w:fill="auto"/>
            <w:vAlign w:val="center"/>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4" w:type="dxa"/>
            <w:tcBorders>
              <w:top w:val="nil"/>
              <w:left w:val="nil"/>
              <w:bottom w:val="single" w:sz="4" w:space="0" w:color="auto"/>
              <w:right w:val="single" w:sz="4" w:space="0" w:color="auto"/>
            </w:tcBorders>
            <w:shd w:val="clear" w:color="auto" w:fill="auto"/>
            <w:vAlign w:val="center"/>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75" w:type="dxa"/>
            <w:tcBorders>
              <w:top w:val="single" w:sz="4" w:space="0" w:color="auto"/>
              <w:left w:val="single" w:sz="4" w:space="0" w:color="auto"/>
              <w:bottom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19"/>
        </w:trPr>
        <w:tc>
          <w:tcPr>
            <w:tcW w:w="708" w:type="dxa"/>
            <w:vMerge w:val="restart"/>
            <w:tcBorders>
              <w:top w:val="nil"/>
              <w:left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w:t>
            </w:r>
          </w:p>
        </w:tc>
        <w:tc>
          <w:tcPr>
            <w:tcW w:w="1588" w:type="dxa"/>
            <w:vMerge w:val="restart"/>
            <w:tcBorders>
              <w:top w:val="nil"/>
              <w:left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Основное мероприятие 01</w:t>
            </w:r>
          </w:p>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Обеспечение функций муниципальных организаций дополнительного образования сферы культуры</w:t>
            </w:r>
          </w:p>
        </w:tc>
        <w:tc>
          <w:tcPr>
            <w:tcW w:w="994" w:type="dxa"/>
            <w:vMerge w:val="restart"/>
            <w:tcBorders>
              <w:top w:val="nil"/>
              <w:left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p>
        </w:tc>
        <w:tc>
          <w:tcPr>
            <w:tcW w:w="170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96 056,5</w:t>
            </w:r>
          </w:p>
        </w:tc>
        <w:tc>
          <w:tcPr>
            <w:tcW w:w="3686" w:type="dxa"/>
            <w:gridSpan w:val="5"/>
            <w:tcBorders>
              <w:top w:val="single" w:sz="4" w:space="0" w:color="auto"/>
              <w:left w:val="nil"/>
              <w:bottom w:val="single" w:sz="4" w:space="0" w:color="auto"/>
              <w:right w:val="single" w:sz="4" w:space="0" w:color="000000"/>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19 192,5</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19 216,0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19 216,0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19 216,0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19 216,0</w:t>
            </w:r>
          </w:p>
        </w:tc>
        <w:tc>
          <w:tcPr>
            <w:tcW w:w="1275" w:type="dxa"/>
            <w:vMerge w:val="restart"/>
            <w:tcBorders>
              <w:top w:val="nil"/>
              <w:left w:val="single" w:sz="4" w:space="0" w:color="auto"/>
              <w:right w:val="single" w:sz="4" w:space="0" w:color="auto"/>
            </w:tcBorders>
            <w:shd w:val="clear" w:color="auto" w:fill="auto"/>
            <w:hideMark/>
          </w:tcPr>
          <w:p w:rsidR="003A3C77" w:rsidRPr="00957C83" w:rsidRDefault="009E081C" w:rsidP="003A3C77">
            <w:pPr>
              <w:widowControl w:val="0"/>
              <w:suppressAutoHyphens/>
              <w:rPr>
                <w:rFonts w:eastAsia="Times New Roman"/>
                <w:sz w:val="20"/>
                <w:szCs w:val="20"/>
                <w:lang w:eastAsia="ru-RU"/>
              </w:rPr>
            </w:pPr>
            <w:r w:rsidRPr="00957C83">
              <w:rPr>
                <w:rFonts w:eastAsia="Times New Roman"/>
                <w:sz w:val="20"/>
                <w:szCs w:val="20"/>
                <w:lang w:eastAsia="ru-RU"/>
              </w:rPr>
              <w:t>МУ «ЛДШИ»</w:t>
            </w:r>
          </w:p>
        </w:tc>
      </w:tr>
      <w:tr w:rsidR="003A3C77" w:rsidRPr="00957C83" w:rsidTr="003440A2">
        <w:trPr>
          <w:gridAfter w:val="7"/>
          <w:wAfter w:w="6944" w:type="dxa"/>
          <w:trHeight w:val="388"/>
        </w:trPr>
        <w:tc>
          <w:tcPr>
            <w:tcW w:w="70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000000"/>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591"/>
        </w:trPr>
        <w:tc>
          <w:tcPr>
            <w:tcW w:w="70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000000"/>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728"/>
        </w:trPr>
        <w:tc>
          <w:tcPr>
            <w:tcW w:w="70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nil"/>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90 524,5</w:t>
            </w:r>
          </w:p>
        </w:tc>
        <w:tc>
          <w:tcPr>
            <w:tcW w:w="3686" w:type="dxa"/>
            <w:gridSpan w:val="5"/>
            <w:tcBorders>
              <w:top w:val="single" w:sz="4" w:space="0" w:color="auto"/>
              <w:left w:val="nil"/>
              <w:right w:val="single" w:sz="4" w:space="0" w:color="000000"/>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18 104,9 </w:t>
            </w:r>
          </w:p>
        </w:tc>
        <w:tc>
          <w:tcPr>
            <w:tcW w:w="993" w:type="dxa"/>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18 104,9 </w:t>
            </w:r>
          </w:p>
        </w:tc>
        <w:tc>
          <w:tcPr>
            <w:tcW w:w="992" w:type="dxa"/>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18 104,9 </w:t>
            </w:r>
          </w:p>
        </w:tc>
        <w:tc>
          <w:tcPr>
            <w:tcW w:w="992" w:type="dxa"/>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18 104,9 </w:t>
            </w:r>
          </w:p>
        </w:tc>
        <w:tc>
          <w:tcPr>
            <w:tcW w:w="994" w:type="dxa"/>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18 104,9 </w:t>
            </w:r>
          </w:p>
        </w:tc>
        <w:tc>
          <w:tcPr>
            <w:tcW w:w="1275"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291"/>
        </w:trPr>
        <w:tc>
          <w:tcPr>
            <w:tcW w:w="708" w:type="dxa"/>
            <w:vMerge/>
            <w:tcBorders>
              <w:left w:val="single" w:sz="4" w:space="0" w:color="auto"/>
              <w:bottom w:val="single" w:sz="4" w:space="0" w:color="auto"/>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bottom w:val="single" w:sz="4" w:space="0" w:color="auto"/>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bottom w:val="single" w:sz="4" w:space="0" w:color="auto"/>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1702"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5 532,0</w:t>
            </w:r>
          </w:p>
        </w:tc>
        <w:tc>
          <w:tcPr>
            <w:tcW w:w="3686" w:type="dxa"/>
            <w:gridSpan w:val="5"/>
            <w:tcBorders>
              <w:top w:val="single" w:sz="4" w:space="0" w:color="auto"/>
              <w:left w:val="nil"/>
              <w:bottom w:val="single" w:sz="4" w:space="0" w:color="auto"/>
              <w:right w:val="single" w:sz="4" w:space="0" w:color="000000"/>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1 087,6</w:t>
            </w:r>
          </w:p>
        </w:tc>
        <w:tc>
          <w:tcPr>
            <w:tcW w:w="993"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1 111,1</w:t>
            </w:r>
          </w:p>
        </w:tc>
        <w:tc>
          <w:tcPr>
            <w:tcW w:w="992"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1 111,1</w:t>
            </w:r>
          </w:p>
        </w:tc>
        <w:tc>
          <w:tcPr>
            <w:tcW w:w="992"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1 111,1</w:t>
            </w:r>
          </w:p>
        </w:tc>
        <w:tc>
          <w:tcPr>
            <w:tcW w:w="994"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1 111,1</w:t>
            </w:r>
          </w:p>
        </w:tc>
        <w:tc>
          <w:tcPr>
            <w:tcW w:w="1275" w:type="dxa"/>
            <w:vMerge/>
            <w:tcBorders>
              <w:left w:val="single" w:sz="4" w:space="0" w:color="auto"/>
              <w:bottom w:val="single" w:sz="4" w:space="0" w:color="auto"/>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148"/>
        </w:trPr>
        <w:tc>
          <w:tcPr>
            <w:tcW w:w="70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1.1</w:t>
            </w:r>
          </w:p>
        </w:tc>
        <w:tc>
          <w:tcPr>
            <w:tcW w:w="1588" w:type="dxa"/>
            <w:vMerge w:val="restart"/>
            <w:tcBorders>
              <w:top w:val="nil"/>
              <w:left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Мероприятие 01.01 </w:t>
            </w:r>
          </w:p>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Расходы на обеспечение деятельности (оказание услуг) муниципальных организаций дополнительного образования сферы культуры</w:t>
            </w:r>
          </w:p>
        </w:tc>
        <w:tc>
          <w:tcPr>
            <w:tcW w:w="994" w:type="dxa"/>
            <w:vMerge w:val="restart"/>
            <w:tcBorders>
              <w:top w:val="nil"/>
              <w:left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p>
        </w:tc>
        <w:tc>
          <w:tcPr>
            <w:tcW w:w="170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96 056,5</w:t>
            </w:r>
          </w:p>
        </w:tc>
        <w:tc>
          <w:tcPr>
            <w:tcW w:w="3686" w:type="dxa"/>
            <w:gridSpan w:val="5"/>
            <w:tcBorders>
              <w:top w:val="single" w:sz="4" w:space="0" w:color="auto"/>
              <w:left w:val="nil"/>
              <w:bottom w:val="single" w:sz="4" w:space="0" w:color="auto"/>
              <w:right w:val="single" w:sz="4" w:space="0" w:color="000000"/>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19 192,5</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19 216,0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19 216,0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19 216,0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19 216,0</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9E081C" w:rsidP="003A3C77">
            <w:pPr>
              <w:widowControl w:val="0"/>
              <w:suppressAutoHyphens/>
              <w:jc w:val="center"/>
              <w:rPr>
                <w:rFonts w:eastAsia="Times New Roman"/>
                <w:sz w:val="20"/>
                <w:szCs w:val="20"/>
                <w:lang w:eastAsia="ru-RU"/>
              </w:rPr>
            </w:pPr>
            <w:r w:rsidRPr="00957C83">
              <w:rPr>
                <w:rFonts w:eastAsia="Times New Roman"/>
                <w:sz w:val="20"/>
                <w:szCs w:val="20"/>
                <w:lang w:eastAsia="ru-RU"/>
              </w:rPr>
              <w:t>Отдел по культуре, делам молодежи, спорту и туризму  администрации городского округа Лотошино</w:t>
            </w:r>
          </w:p>
        </w:tc>
      </w:tr>
      <w:tr w:rsidR="003A3C77" w:rsidRPr="00957C83" w:rsidTr="003440A2">
        <w:trPr>
          <w:gridAfter w:val="7"/>
          <w:wAfter w:w="6944" w:type="dxa"/>
          <w:trHeight w:val="377"/>
        </w:trPr>
        <w:tc>
          <w:tcPr>
            <w:tcW w:w="708"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000000"/>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695"/>
        </w:trPr>
        <w:tc>
          <w:tcPr>
            <w:tcW w:w="708"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90 524,5</w:t>
            </w:r>
          </w:p>
        </w:tc>
        <w:tc>
          <w:tcPr>
            <w:tcW w:w="3686" w:type="dxa"/>
            <w:gridSpan w:val="5"/>
            <w:tcBorders>
              <w:top w:val="single" w:sz="4" w:space="0" w:color="auto"/>
              <w:left w:val="nil"/>
              <w:bottom w:val="single" w:sz="4" w:space="0" w:color="auto"/>
              <w:right w:val="single" w:sz="4" w:space="0" w:color="000000"/>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18 104,9 </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18 104,9 </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18 104,9 </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18 104,9 </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18 104,9 </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79"/>
        </w:trPr>
        <w:tc>
          <w:tcPr>
            <w:tcW w:w="708" w:type="dxa"/>
            <w:vMerge/>
            <w:tcBorders>
              <w:top w:val="single" w:sz="4" w:space="0" w:color="auto"/>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1702" w:type="dxa"/>
            <w:tcBorders>
              <w:top w:val="single" w:sz="4" w:space="0" w:color="auto"/>
              <w:left w:val="nil"/>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tcBorders>
              <w:top w:val="single" w:sz="4" w:space="0" w:color="auto"/>
              <w:left w:val="nil"/>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5 532,0</w:t>
            </w:r>
          </w:p>
        </w:tc>
        <w:tc>
          <w:tcPr>
            <w:tcW w:w="3686" w:type="dxa"/>
            <w:gridSpan w:val="5"/>
            <w:tcBorders>
              <w:top w:val="single" w:sz="4" w:space="0" w:color="auto"/>
              <w:left w:val="nil"/>
              <w:right w:val="single" w:sz="4" w:space="0" w:color="000000"/>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1 087,6</w:t>
            </w:r>
          </w:p>
        </w:tc>
        <w:tc>
          <w:tcPr>
            <w:tcW w:w="993" w:type="dxa"/>
            <w:tcBorders>
              <w:top w:val="single" w:sz="4" w:space="0" w:color="auto"/>
              <w:left w:val="nil"/>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1 111,1</w:t>
            </w:r>
          </w:p>
        </w:tc>
        <w:tc>
          <w:tcPr>
            <w:tcW w:w="992" w:type="dxa"/>
            <w:tcBorders>
              <w:top w:val="single" w:sz="4" w:space="0" w:color="auto"/>
              <w:left w:val="nil"/>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1 111,1</w:t>
            </w:r>
          </w:p>
        </w:tc>
        <w:tc>
          <w:tcPr>
            <w:tcW w:w="992" w:type="dxa"/>
            <w:tcBorders>
              <w:top w:val="single" w:sz="4" w:space="0" w:color="auto"/>
              <w:left w:val="nil"/>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1 111,1</w:t>
            </w:r>
          </w:p>
        </w:tc>
        <w:tc>
          <w:tcPr>
            <w:tcW w:w="994" w:type="dxa"/>
            <w:tcBorders>
              <w:top w:val="single" w:sz="4" w:space="0" w:color="auto"/>
              <w:left w:val="nil"/>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1 111,1</w:t>
            </w:r>
          </w:p>
        </w:tc>
        <w:tc>
          <w:tcPr>
            <w:tcW w:w="1275" w:type="dxa"/>
            <w:vMerge/>
            <w:tcBorders>
              <w:top w:val="single" w:sz="4" w:space="0" w:color="auto"/>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286"/>
        </w:trPr>
        <w:tc>
          <w:tcPr>
            <w:tcW w:w="708"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результат не предусмотрен</w:t>
            </w:r>
          </w:p>
        </w:tc>
        <w:tc>
          <w:tcPr>
            <w:tcW w:w="9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7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4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213"/>
        </w:trPr>
        <w:tc>
          <w:tcPr>
            <w:tcW w:w="708"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A3C77" w:rsidRPr="00957C83" w:rsidRDefault="003A3C77" w:rsidP="003A3C77">
            <w:pPr>
              <w:widowControl w:val="0"/>
              <w:suppressAutoHyphens/>
              <w:rPr>
                <w:rFonts w:eastAsia="Times New Roman"/>
                <w:sz w:val="20"/>
                <w:szCs w:val="20"/>
                <w:lang w:eastAsia="ru-RU"/>
              </w:rPr>
            </w:pPr>
          </w:p>
        </w:tc>
        <w:tc>
          <w:tcPr>
            <w:tcW w:w="104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A3C77" w:rsidRPr="00957C83" w:rsidRDefault="003A3C77" w:rsidP="003A3C77">
            <w:pPr>
              <w:widowControl w:val="0"/>
              <w:suppressAutoHyphens/>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588"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A3C77" w:rsidRPr="00957C83" w:rsidRDefault="003A3C77" w:rsidP="003A3C77">
            <w:pPr>
              <w:widowControl w:val="0"/>
              <w:suppressAutoHyphens/>
              <w:rPr>
                <w:rFonts w:eastAsia="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A3C77" w:rsidRPr="00957C83" w:rsidRDefault="003A3C77" w:rsidP="003A3C77">
            <w:pPr>
              <w:widowControl w:val="0"/>
              <w:suppressAutoHyphens/>
              <w:rPr>
                <w:rFonts w:eastAsia="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A3C77" w:rsidRPr="00957C83" w:rsidRDefault="003A3C77" w:rsidP="003A3C77">
            <w:pPr>
              <w:widowControl w:val="0"/>
              <w:suppressAutoHyphens/>
              <w:rPr>
                <w:rFonts w:eastAsia="Times New Roman"/>
                <w:sz w:val="20"/>
                <w:szCs w:val="20"/>
                <w:lang w:eastAsia="ru-RU"/>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611"/>
        </w:trPr>
        <w:tc>
          <w:tcPr>
            <w:tcW w:w="708"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A3C77" w:rsidRPr="00957C83" w:rsidRDefault="003A3C77" w:rsidP="003A3C77">
            <w:pPr>
              <w:rPr>
                <w:sz w:val="20"/>
                <w:szCs w:val="20"/>
              </w:rPr>
            </w:pPr>
            <w:r w:rsidRPr="00957C83">
              <w:rPr>
                <w:sz w:val="20"/>
                <w:szCs w:val="20"/>
              </w:rPr>
              <w:t>0,0</w:t>
            </w:r>
          </w:p>
        </w:tc>
        <w:tc>
          <w:tcPr>
            <w:tcW w:w="1040" w:type="dxa"/>
            <w:tcBorders>
              <w:top w:val="nil"/>
              <w:left w:val="single" w:sz="4" w:space="0" w:color="auto"/>
              <w:bottom w:val="single" w:sz="4" w:space="0" w:color="auto"/>
              <w:right w:val="single" w:sz="4" w:space="0" w:color="auto"/>
            </w:tcBorders>
            <w:shd w:val="clear" w:color="auto" w:fill="auto"/>
          </w:tcPr>
          <w:p w:rsidR="003A3C77" w:rsidRPr="00957C83" w:rsidRDefault="003A3C77" w:rsidP="003A3C77">
            <w:pPr>
              <w:rPr>
                <w:sz w:val="20"/>
                <w:szCs w:val="20"/>
              </w:rPr>
            </w:pPr>
            <w:r w:rsidRPr="00957C83">
              <w:rPr>
                <w:sz w:val="20"/>
                <w:szCs w:val="20"/>
              </w:rPr>
              <w:t>0,0</w:t>
            </w:r>
          </w:p>
        </w:tc>
        <w:tc>
          <w:tcPr>
            <w:tcW w:w="686" w:type="dxa"/>
            <w:tcBorders>
              <w:top w:val="single" w:sz="4" w:space="0" w:color="auto"/>
              <w:left w:val="single" w:sz="4" w:space="0" w:color="auto"/>
              <w:bottom w:val="single" w:sz="4" w:space="0" w:color="auto"/>
              <w:right w:val="single" w:sz="4" w:space="0" w:color="auto"/>
            </w:tcBorders>
            <w:shd w:val="clear" w:color="auto" w:fill="auto"/>
          </w:tcPr>
          <w:p w:rsidR="003A3C77" w:rsidRPr="00957C83" w:rsidRDefault="003A3C77" w:rsidP="003A3C77">
            <w:pPr>
              <w:rPr>
                <w:sz w:val="20"/>
                <w:szCs w:val="20"/>
              </w:rPr>
            </w:pPr>
            <w:r w:rsidRPr="00957C83">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rPr>
                <w:sz w:val="20"/>
                <w:szCs w:val="20"/>
              </w:rPr>
            </w:pPr>
            <w:r w:rsidRPr="00957C83">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rPr>
                <w:sz w:val="20"/>
                <w:szCs w:val="20"/>
              </w:rPr>
            </w:pPr>
            <w:r w:rsidRPr="00957C83">
              <w:rPr>
                <w:sz w:val="20"/>
                <w:szCs w:val="20"/>
              </w:rPr>
              <w:t>0,0</w:t>
            </w:r>
          </w:p>
        </w:tc>
        <w:tc>
          <w:tcPr>
            <w:tcW w:w="588"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rPr>
                <w:sz w:val="20"/>
                <w:szCs w:val="20"/>
              </w:rPr>
            </w:pPr>
            <w:r w:rsidRPr="00957C83">
              <w:rPr>
                <w:sz w:val="20"/>
                <w:szCs w:val="20"/>
              </w:rPr>
              <w:t>0,0</w:t>
            </w:r>
          </w:p>
        </w:tc>
        <w:tc>
          <w:tcPr>
            <w:tcW w:w="993"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rPr>
                <w:sz w:val="20"/>
                <w:szCs w:val="20"/>
              </w:rPr>
            </w:pPr>
            <w:r w:rsidRPr="00957C83">
              <w:rPr>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rPr>
                <w:sz w:val="20"/>
                <w:szCs w:val="20"/>
              </w:rPr>
            </w:pPr>
            <w:r w:rsidRPr="00957C83">
              <w:rPr>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rPr>
                <w:sz w:val="20"/>
                <w:szCs w:val="20"/>
              </w:rPr>
            </w:pPr>
            <w:r w:rsidRPr="00957C83">
              <w:rPr>
                <w:sz w:val="20"/>
                <w:szCs w:val="20"/>
              </w:rPr>
              <w:t>0,0</w:t>
            </w:r>
          </w:p>
        </w:tc>
        <w:tc>
          <w:tcPr>
            <w:tcW w:w="994"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rPr>
                <w:sz w:val="20"/>
                <w:szCs w:val="20"/>
              </w:rPr>
            </w:pPr>
            <w:r w:rsidRPr="00957C83">
              <w:rPr>
                <w:sz w:val="20"/>
                <w:szCs w:val="20"/>
              </w:rPr>
              <w:t>0,0</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42"/>
        </w:trPr>
        <w:tc>
          <w:tcPr>
            <w:tcW w:w="708"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2</w:t>
            </w:r>
          </w:p>
        </w:tc>
        <w:tc>
          <w:tcPr>
            <w:tcW w:w="1588" w:type="dxa"/>
            <w:vMerge w:val="restart"/>
            <w:tcBorders>
              <w:top w:val="single" w:sz="4" w:space="0" w:color="auto"/>
              <w:left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Основное </w:t>
            </w:r>
            <w:r w:rsidRPr="00957C83">
              <w:rPr>
                <w:rFonts w:eastAsia="Times New Roman"/>
                <w:sz w:val="20"/>
                <w:szCs w:val="20"/>
                <w:lang w:eastAsia="ru-RU"/>
              </w:rPr>
              <w:lastRenderedPageBreak/>
              <w:t>мероприятие 03</w:t>
            </w:r>
          </w:p>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Обеспечение современных условий организации образовательного и учебно-производственного процесса</w:t>
            </w:r>
          </w:p>
        </w:tc>
        <w:tc>
          <w:tcPr>
            <w:tcW w:w="994" w:type="dxa"/>
            <w:vMerge w:val="restart"/>
            <w:tcBorders>
              <w:top w:val="single" w:sz="4" w:space="0" w:color="auto"/>
              <w:left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p>
        </w:tc>
        <w:tc>
          <w:tcPr>
            <w:tcW w:w="1702" w:type="dxa"/>
            <w:tcBorders>
              <w:top w:val="single" w:sz="4" w:space="0" w:color="auto"/>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9E081C" w:rsidP="003A3C77">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МУ </w:t>
            </w:r>
            <w:r w:rsidRPr="00957C83">
              <w:rPr>
                <w:rFonts w:eastAsia="Times New Roman"/>
                <w:sz w:val="20"/>
                <w:szCs w:val="20"/>
                <w:lang w:eastAsia="ru-RU"/>
              </w:rPr>
              <w:lastRenderedPageBreak/>
              <w:t>«ЛДШИ»</w:t>
            </w:r>
          </w:p>
        </w:tc>
      </w:tr>
      <w:tr w:rsidR="003A3C77" w:rsidRPr="00957C83" w:rsidTr="003440A2">
        <w:trPr>
          <w:gridAfter w:val="7"/>
          <w:wAfter w:w="6944" w:type="dxa"/>
          <w:trHeight w:val="411"/>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840"/>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432"/>
        </w:trPr>
        <w:tc>
          <w:tcPr>
            <w:tcW w:w="708" w:type="dxa"/>
            <w:vMerge/>
            <w:tcBorders>
              <w:top w:val="nil"/>
              <w:left w:val="single" w:sz="4" w:space="0" w:color="auto"/>
              <w:bottom w:val="single" w:sz="4" w:space="0" w:color="auto"/>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bottom w:val="single" w:sz="4" w:space="0" w:color="auto"/>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bottom w:val="single" w:sz="4" w:space="0" w:color="auto"/>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1702"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p>
        </w:tc>
        <w:tc>
          <w:tcPr>
            <w:tcW w:w="3686" w:type="dxa"/>
            <w:gridSpan w:val="5"/>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00"/>
        </w:trPr>
        <w:tc>
          <w:tcPr>
            <w:tcW w:w="708" w:type="dxa"/>
            <w:vMerge w:val="restart"/>
            <w:tcBorders>
              <w:top w:val="single" w:sz="4" w:space="0" w:color="auto"/>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w:t>
            </w:r>
          </w:p>
        </w:tc>
        <w:tc>
          <w:tcPr>
            <w:tcW w:w="158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sz w:val="20"/>
                <w:szCs w:val="20"/>
              </w:rPr>
              <w:t>х</w:t>
            </w:r>
          </w:p>
        </w:tc>
        <w:tc>
          <w:tcPr>
            <w:tcW w:w="9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7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4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64"/>
        </w:trPr>
        <w:tc>
          <w:tcPr>
            <w:tcW w:w="70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I </w:t>
            </w:r>
          </w:p>
        </w:tc>
        <w:tc>
          <w:tcPr>
            <w:tcW w:w="686"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II </w:t>
            </w:r>
          </w:p>
        </w:tc>
        <w:tc>
          <w:tcPr>
            <w:tcW w:w="686"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III </w:t>
            </w:r>
          </w:p>
        </w:tc>
        <w:tc>
          <w:tcPr>
            <w:tcW w:w="588"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I </w:t>
            </w: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291"/>
        </w:trPr>
        <w:tc>
          <w:tcPr>
            <w:tcW w:w="708" w:type="dxa"/>
            <w:vMerge/>
            <w:tcBorders>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040"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588"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single" w:sz="4" w:space="0" w:color="auto"/>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273"/>
        </w:trPr>
        <w:tc>
          <w:tcPr>
            <w:tcW w:w="708"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2.1</w:t>
            </w:r>
          </w:p>
        </w:tc>
        <w:tc>
          <w:tcPr>
            <w:tcW w:w="1588" w:type="dxa"/>
            <w:vMerge w:val="restart"/>
            <w:tcBorders>
              <w:top w:val="nil"/>
              <w:left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Мероприятие 03.01 </w:t>
            </w:r>
          </w:p>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Модернизация (развитие) материально-технической базы организаций дополнительного образования сферы культуры</w:t>
            </w:r>
          </w:p>
        </w:tc>
        <w:tc>
          <w:tcPr>
            <w:tcW w:w="994" w:type="dxa"/>
            <w:vMerge w:val="restart"/>
            <w:tcBorders>
              <w:top w:val="nil"/>
              <w:left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9E081C" w:rsidP="003A3C77">
            <w:pPr>
              <w:widowControl w:val="0"/>
              <w:suppressAutoHyphens/>
              <w:jc w:val="center"/>
              <w:rPr>
                <w:rFonts w:eastAsia="Times New Roman"/>
                <w:sz w:val="20"/>
                <w:szCs w:val="20"/>
                <w:lang w:eastAsia="ru-RU"/>
              </w:rPr>
            </w:pPr>
            <w:r w:rsidRPr="00957C83">
              <w:rPr>
                <w:rFonts w:eastAsia="Times New Roman"/>
                <w:sz w:val="20"/>
                <w:szCs w:val="20"/>
                <w:lang w:eastAsia="ru-RU"/>
              </w:rPr>
              <w:t>МУ «ЛДШИ»</w:t>
            </w:r>
          </w:p>
        </w:tc>
      </w:tr>
      <w:tr w:rsidR="003A3C77" w:rsidRPr="00957C83" w:rsidTr="003440A2">
        <w:trPr>
          <w:gridAfter w:val="7"/>
          <w:wAfter w:w="6944" w:type="dxa"/>
          <w:trHeight w:val="519"/>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663"/>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842"/>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55"/>
        </w:trPr>
        <w:tc>
          <w:tcPr>
            <w:tcW w:w="708" w:type="dxa"/>
            <w:vMerge/>
            <w:tcBorders>
              <w:top w:val="nil"/>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p>
        </w:tc>
        <w:tc>
          <w:tcPr>
            <w:tcW w:w="3686" w:type="dxa"/>
            <w:gridSpan w:val="5"/>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результат не предусмотрен</w:t>
            </w:r>
          </w:p>
        </w:tc>
        <w:tc>
          <w:tcPr>
            <w:tcW w:w="994"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7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4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3"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588"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3"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trHeight w:val="77"/>
        </w:trPr>
        <w:tc>
          <w:tcPr>
            <w:tcW w:w="708" w:type="dxa"/>
            <w:vMerge/>
            <w:tcBorders>
              <w:top w:val="nil"/>
              <w:left w:val="single" w:sz="4" w:space="0" w:color="auto"/>
              <w:bottom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040"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588"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auto"/>
              <w:right w:val="single" w:sz="4" w:space="0" w:color="auto"/>
            </w:tcBorders>
            <w:hideMark/>
          </w:tcPr>
          <w:p w:rsidR="003A3C77" w:rsidRPr="00957C83" w:rsidRDefault="003A3C77" w:rsidP="003A3C77">
            <w:pPr>
              <w:widowControl w:val="0"/>
              <w:suppressAutoHyphens/>
              <w:rPr>
                <w:rFonts w:eastAsia="Times New Roman"/>
                <w:sz w:val="20"/>
                <w:szCs w:val="20"/>
                <w:lang w:eastAsia="ru-RU"/>
              </w:rPr>
            </w:pPr>
          </w:p>
        </w:tc>
        <w:tc>
          <w:tcPr>
            <w:tcW w:w="992" w:type="dxa"/>
          </w:tcPr>
          <w:p w:rsidR="003A3C77" w:rsidRPr="00957C83" w:rsidRDefault="003A3C77" w:rsidP="003A3C77">
            <w:pPr>
              <w:rPr>
                <w:sz w:val="20"/>
                <w:szCs w:val="20"/>
              </w:rPr>
            </w:pPr>
          </w:p>
        </w:tc>
        <w:tc>
          <w:tcPr>
            <w:tcW w:w="992" w:type="dxa"/>
          </w:tcPr>
          <w:p w:rsidR="003A3C77" w:rsidRPr="00957C83" w:rsidRDefault="003A3C77" w:rsidP="003A3C77">
            <w:pPr>
              <w:rPr>
                <w:sz w:val="20"/>
                <w:szCs w:val="20"/>
              </w:rPr>
            </w:pPr>
          </w:p>
        </w:tc>
        <w:tc>
          <w:tcPr>
            <w:tcW w:w="992" w:type="dxa"/>
          </w:tcPr>
          <w:p w:rsidR="003A3C77" w:rsidRPr="00957C83" w:rsidRDefault="003A3C77" w:rsidP="003A3C77">
            <w:pPr>
              <w:rPr>
                <w:sz w:val="20"/>
                <w:szCs w:val="20"/>
              </w:rPr>
            </w:pPr>
          </w:p>
        </w:tc>
        <w:tc>
          <w:tcPr>
            <w:tcW w:w="992" w:type="dxa"/>
          </w:tcPr>
          <w:p w:rsidR="003A3C77" w:rsidRPr="00957C83" w:rsidRDefault="003A3C77" w:rsidP="003A3C77">
            <w:pPr>
              <w:rPr>
                <w:sz w:val="20"/>
                <w:szCs w:val="20"/>
              </w:rPr>
            </w:pPr>
          </w:p>
        </w:tc>
        <w:tc>
          <w:tcPr>
            <w:tcW w:w="992" w:type="dxa"/>
          </w:tcPr>
          <w:p w:rsidR="003A3C77" w:rsidRPr="00957C83" w:rsidRDefault="003A3C77" w:rsidP="003A3C77">
            <w:pPr>
              <w:rPr>
                <w:sz w:val="20"/>
                <w:szCs w:val="20"/>
              </w:rPr>
            </w:pPr>
          </w:p>
        </w:tc>
        <w:tc>
          <w:tcPr>
            <w:tcW w:w="992" w:type="dxa"/>
          </w:tcPr>
          <w:p w:rsidR="003A3C77" w:rsidRPr="00957C83" w:rsidRDefault="003A3C77" w:rsidP="003A3C77">
            <w:pPr>
              <w:rPr>
                <w:sz w:val="20"/>
                <w:szCs w:val="20"/>
              </w:rPr>
            </w:pPr>
          </w:p>
        </w:tc>
        <w:tc>
          <w:tcPr>
            <w:tcW w:w="992" w:type="dxa"/>
          </w:tcPr>
          <w:p w:rsidR="003A3C77" w:rsidRPr="00957C83" w:rsidRDefault="003A3C77" w:rsidP="003A3C77">
            <w:pPr>
              <w:rPr>
                <w:sz w:val="20"/>
                <w:szCs w:val="20"/>
              </w:rPr>
            </w:pPr>
          </w:p>
        </w:tc>
      </w:tr>
      <w:tr w:rsidR="003A3C77" w:rsidRPr="00957C83" w:rsidTr="003440A2">
        <w:trPr>
          <w:gridAfter w:val="7"/>
          <w:wAfter w:w="6944" w:type="dxa"/>
          <w:trHeight w:val="387"/>
        </w:trPr>
        <w:tc>
          <w:tcPr>
            <w:tcW w:w="70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2.2</w:t>
            </w:r>
          </w:p>
        </w:tc>
        <w:tc>
          <w:tcPr>
            <w:tcW w:w="158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Мероприятие 03.02</w:t>
            </w:r>
          </w:p>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Проведение капитального ремонта, текущего ремонта организаций </w:t>
            </w:r>
            <w:r w:rsidRPr="00957C83">
              <w:rPr>
                <w:rFonts w:eastAsia="Times New Roman"/>
                <w:sz w:val="20"/>
                <w:szCs w:val="20"/>
                <w:lang w:eastAsia="ru-RU"/>
              </w:rPr>
              <w:lastRenderedPageBreak/>
              <w:t>дополнительного образования сферы культуры</w:t>
            </w:r>
          </w:p>
        </w:tc>
        <w:tc>
          <w:tcPr>
            <w:tcW w:w="99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Итого</w:t>
            </w:r>
          </w:p>
        </w:tc>
        <w:tc>
          <w:tcPr>
            <w:tcW w:w="1134" w:type="dxa"/>
            <w:tcBorders>
              <w:top w:val="single" w:sz="4" w:space="0" w:color="auto"/>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single" w:sz="4" w:space="0" w:color="auto"/>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A3C77" w:rsidRPr="00957C83" w:rsidRDefault="009E081C" w:rsidP="003A3C77">
            <w:pPr>
              <w:widowControl w:val="0"/>
              <w:suppressAutoHyphens/>
              <w:jc w:val="center"/>
              <w:rPr>
                <w:rFonts w:eastAsia="Times New Roman"/>
                <w:sz w:val="20"/>
                <w:szCs w:val="20"/>
                <w:lang w:eastAsia="ru-RU"/>
              </w:rPr>
            </w:pPr>
            <w:r w:rsidRPr="00957C83">
              <w:rPr>
                <w:rFonts w:eastAsia="Times New Roman"/>
                <w:sz w:val="20"/>
                <w:szCs w:val="20"/>
                <w:lang w:eastAsia="ru-RU"/>
              </w:rPr>
              <w:t>МУ «ЛДШИ»</w:t>
            </w:r>
          </w:p>
        </w:tc>
      </w:tr>
      <w:tr w:rsidR="003A3C77" w:rsidRPr="00957C83" w:rsidTr="003440A2">
        <w:trPr>
          <w:gridAfter w:val="7"/>
          <w:wAfter w:w="6944" w:type="dxa"/>
          <w:trHeight w:val="484"/>
        </w:trPr>
        <w:tc>
          <w:tcPr>
            <w:tcW w:w="708"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top w:val="single" w:sz="4" w:space="0" w:color="auto"/>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top w:val="single" w:sz="4" w:space="0" w:color="auto"/>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single" w:sz="4" w:space="0" w:color="auto"/>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single" w:sz="4" w:space="0" w:color="auto"/>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single" w:sz="4" w:space="0" w:color="auto"/>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single" w:sz="4" w:space="0" w:color="auto"/>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593"/>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845"/>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567"/>
        </w:trPr>
        <w:tc>
          <w:tcPr>
            <w:tcW w:w="708" w:type="dxa"/>
            <w:vMerge/>
            <w:tcBorders>
              <w:top w:val="nil"/>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p>
        </w:tc>
        <w:tc>
          <w:tcPr>
            <w:tcW w:w="3686" w:type="dxa"/>
            <w:gridSpan w:val="5"/>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результат не предусмотрен</w:t>
            </w:r>
          </w:p>
        </w:tc>
        <w:tc>
          <w:tcPr>
            <w:tcW w:w="994"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7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4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3"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588"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3"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77"/>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040"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588"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23"/>
        </w:trPr>
        <w:tc>
          <w:tcPr>
            <w:tcW w:w="708"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3</w:t>
            </w:r>
          </w:p>
        </w:tc>
        <w:tc>
          <w:tcPr>
            <w:tcW w:w="1588" w:type="dxa"/>
            <w:vMerge w:val="restart"/>
            <w:tcBorders>
              <w:top w:val="nil"/>
              <w:left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Основное мероприятие А1. </w:t>
            </w:r>
          </w:p>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Федеральный проект «Культурная среда»</w:t>
            </w:r>
          </w:p>
        </w:tc>
        <w:tc>
          <w:tcPr>
            <w:tcW w:w="994" w:type="dxa"/>
            <w:vMerge w:val="restart"/>
            <w:tcBorders>
              <w:top w:val="nil"/>
              <w:left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9E081C" w:rsidP="003A3C77">
            <w:pPr>
              <w:widowControl w:val="0"/>
              <w:suppressAutoHyphens/>
              <w:jc w:val="center"/>
              <w:rPr>
                <w:rFonts w:eastAsia="Times New Roman"/>
                <w:sz w:val="20"/>
                <w:szCs w:val="20"/>
                <w:lang w:eastAsia="ru-RU"/>
              </w:rPr>
            </w:pPr>
            <w:r w:rsidRPr="00957C83">
              <w:rPr>
                <w:rFonts w:eastAsia="Times New Roman"/>
                <w:sz w:val="20"/>
                <w:szCs w:val="20"/>
                <w:lang w:eastAsia="ru-RU"/>
              </w:rPr>
              <w:t>Отдел по культуре, делам молодежи, спорту и туризму  администрации городского округа Лотошино</w:t>
            </w:r>
          </w:p>
        </w:tc>
      </w:tr>
      <w:tr w:rsidR="003A3C77" w:rsidRPr="00957C83" w:rsidTr="003440A2">
        <w:trPr>
          <w:gridAfter w:val="7"/>
          <w:wAfter w:w="6944" w:type="dxa"/>
          <w:trHeight w:val="407"/>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517"/>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842"/>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85"/>
        </w:trPr>
        <w:tc>
          <w:tcPr>
            <w:tcW w:w="708" w:type="dxa"/>
            <w:vMerge/>
            <w:tcBorders>
              <w:top w:val="nil"/>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p>
        </w:tc>
        <w:tc>
          <w:tcPr>
            <w:tcW w:w="3686" w:type="dxa"/>
            <w:gridSpan w:val="5"/>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sz w:val="20"/>
                <w:szCs w:val="20"/>
              </w:rPr>
            </w:pPr>
            <w:r w:rsidRPr="00957C83">
              <w:rPr>
                <w:sz w:val="20"/>
                <w:szCs w:val="20"/>
              </w:rPr>
              <w:t>х</w:t>
            </w:r>
          </w:p>
        </w:tc>
        <w:tc>
          <w:tcPr>
            <w:tcW w:w="994"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7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4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3"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588"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3"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77"/>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040"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588"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531"/>
        </w:trPr>
        <w:tc>
          <w:tcPr>
            <w:tcW w:w="708"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3.1</w:t>
            </w:r>
          </w:p>
        </w:tc>
        <w:tc>
          <w:tcPr>
            <w:tcW w:w="1588" w:type="dxa"/>
            <w:vMerge w:val="restart"/>
            <w:tcBorders>
              <w:top w:val="nil"/>
              <w:left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Мероприятие А1.01</w:t>
            </w:r>
          </w:p>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Государственная поддержка отрасли культуры (в части приобретения музыкальных инструментов, оборудования и учебных материалов для оснащения образовательны</w:t>
            </w:r>
            <w:r w:rsidRPr="00957C83">
              <w:rPr>
                <w:rFonts w:eastAsia="Times New Roman"/>
                <w:sz w:val="20"/>
                <w:szCs w:val="20"/>
                <w:lang w:eastAsia="ru-RU"/>
              </w:rPr>
              <w:lastRenderedPageBreak/>
              <w:t>х организаций в сфере культуры)</w:t>
            </w:r>
          </w:p>
        </w:tc>
        <w:tc>
          <w:tcPr>
            <w:tcW w:w="994" w:type="dxa"/>
            <w:vMerge w:val="restart"/>
            <w:tcBorders>
              <w:top w:val="nil"/>
              <w:left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МУ  «ЦБМУ»</w:t>
            </w:r>
          </w:p>
        </w:tc>
      </w:tr>
      <w:tr w:rsidR="003A3C77" w:rsidRPr="00957C83" w:rsidTr="003440A2">
        <w:trPr>
          <w:gridAfter w:val="7"/>
          <w:wAfter w:w="6944" w:type="dxa"/>
          <w:trHeight w:val="575"/>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663"/>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703"/>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48"/>
        </w:trPr>
        <w:tc>
          <w:tcPr>
            <w:tcW w:w="708" w:type="dxa"/>
            <w:vMerge/>
            <w:tcBorders>
              <w:top w:val="nil"/>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p>
        </w:tc>
        <w:tc>
          <w:tcPr>
            <w:tcW w:w="3686" w:type="dxa"/>
            <w:gridSpan w:val="5"/>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результат не предусмотрен</w:t>
            </w:r>
          </w:p>
        </w:tc>
        <w:tc>
          <w:tcPr>
            <w:tcW w:w="994"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7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Всего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Итого 2023 год</w:t>
            </w:r>
          </w:p>
        </w:tc>
        <w:tc>
          <w:tcPr>
            <w:tcW w:w="264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В том числе по кварталам:</w:t>
            </w:r>
          </w:p>
        </w:tc>
        <w:tc>
          <w:tcPr>
            <w:tcW w:w="993"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 xml:space="preserve">2024 год </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2025 год</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2026 год</w:t>
            </w:r>
          </w:p>
        </w:tc>
        <w:tc>
          <w:tcPr>
            <w:tcW w:w="99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III</w:t>
            </w:r>
          </w:p>
        </w:tc>
        <w:tc>
          <w:tcPr>
            <w:tcW w:w="588"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IV</w:t>
            </w:r>
          </w:p>
        </w:tc>
        <w:tc>
          <w:tcPr>
            <w:tcW w:w="993"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77"/>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040"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588"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249"/>
        </w:trPr>
        <w:tc>
          <w:tcPr>
            <w:tcW w:w="708"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3.2</w:t>
            </w:r>
          </w:p>
        </w:tc>
        <w:tc>
          <w:tcPr>
            <w:tcW w:w="1588" w:type="dxa"/>
            <w:vMerge w:val="restart"/>
            <w:tcBorders>
              <w:top w:val="nil"/>
              <w:left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i/>
                <w:sz w:val="20"/>
                <w:szCs w:val="20"/>
                <w:lang w:eastAsia="ru-RU"/>
              </w:rPr>
            </w:pPr>
            <w:r w:rsidRPr="00957C83">
              <w:rPr>
                <w:rFonts w:eastAsia="Times New Roman"/>
                <w:sz w:val="20"/>
                <w:szCs w:val="20"/>
                <w:lang w:eastAsia="ru-RU"/>
              </w:rPr>
              <w:t>Мероприятие А1.02</w:t>
            </w:r>
            <w:r w:rsidRPr="00957C83">
              <w:rPr>
                <w:rFonts w:eastAsia="Times New Roman"/>
                <w:sz w:val="20"/>
                <w:szCs w:val="20"/>
                <w:lang w:eastAsia="ru-RU"/>
              </w:rPr>
              <w:br/>
              <w:t>Приобретение музыкальных инструментов для муниципальных организаций дополнительного образования в сфере культуры</w:t>
            </w:r>
          </w:p>
        </w:tc>
        <w:tc>
          <w:tcPr>
            <w:tcW w:w="994" w:type="dxa"/>
            <w:vMerge w:val="restart"/>
            <w:tcBorders>
              <w:top w:val="nil"/>
              <w:left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9E081C" w:rsidP="003A3C77">
            <w:pPr>
              <w:widowControl w:val="0"/>
              <w:suppressAutoHyphens/>
              <w:rPr>
                <w:rFonts w:eastAsia="Times New Roman"/>
                <w:sz w:val="20"/>
                <w:szCs w:val="20"/>
                <w:lang w:eastAsia="ru-RU"/>
              </w:rPr>
            </w:pPr>
            <w:r w:rsidRPr="00957C83">
              <w:rPr>
                <w:rFonts w:eastAsia="Times New Roman"/>
                <w:sz w:val="20"/>
                <w:szCs w:val="20"/>
                <w:lang w:eastAsia="ru-RU"/>
              </w:rPr>
              <w:t>МУ «ЛДШИ»</w:t>
            </w:r>
          </w:p>
        </w:tc>
      </w:tr>
      <w:tr w:rsidR="003A3C77" w:rsidRPr="00957C83" w:rsidTr="003440A2">
        <w:trPr>
          <w:gridAfter w:val="7"/>
          <w:wAfter w:w="6944" w:type="dxa"/>
          <w:trHeight w:val="415"/>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651"/>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1074"/>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457"/>
        </w:trPr>
        <w:tc>
          <w:tcPr>
            <w:tcW w:w="708" w:type="dxa"/>
            <w:vMerge/>
            <w:tcBorders>
              <w:top w:val="nil"/>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3686" w:type="dxa"/>
            <w:gridSpan w:val="5"/>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результат не предусмотрен</w:t>
            </w:r>
          </w:p>
        </w:tc>
        <w:tc>
          <w:tcPr>
            <w:tcW w:w="994"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х</w:t>
            </w:r>
          </w:p>
        </w:tc>
        <w:tc>
          <w:tcPr>
            <w:tcW w:w="17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Всего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Итого 2023 год</w:t>
            </w:r>
          </w:p>
        </w:tc>
        <w:tc>
          <w:tcPr>
            <w:tcW w:w="264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В том числе по кварталам:</w:t>
            </w:r>
          </w:p>
        </w:tc>
        <w:tc>
          <w:tcPr>
            <w:tcW w:w="993"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2024 год</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2025 год</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2026 год</w:t>
            </w:r>
          </w:p>
        </w:tc>
        <w:tc>
          <w:tcPr>
            <w:tcW w:w="99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III</w:t>
            </w:r>
          </w:p>
        </w:tc>
        <w:tc>
          <w:tcPr>
            <w:tcW w:w="588"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IV</w:t>
            </w:r>
          </w:p>
        </w:tc>
        <w:tc>
          <w:tcPr>
            <w:tcW w:w="993"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77"/>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040"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588"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195"/>
        </w:trPr>
        <w:tc>
          <w:tcPr>
            <w:tcW w:w="708"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3.3</w:t>
            </w:r>
          </w:p>
        </w:tc>
        <w:tc>
          <w:tcPr>
            <w:tcW w:w="1588" w:type="dxa"/>
            <w:vMerge w:val="restart"/>
            <w:tcBorders>
              <w:top w:val="nil"/>
              <w:left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i/>
                <w:sz w:val="20"/>
                <w:szCs w:val="20"/>
                <w:lang w:eastAsia="ru-RU"/>
              </w:rPr>
            </w:pPr>
            <w:r w:rsidRPr="00957C83">
              <w:rPr>
                <w:rFonts w:eastAsia="Times New Roman"/>
                <w:sz w:val="20"/>
                <w:szCs w:val="20"/>
                <w:lang w:eastAsia="ru-RU"/>
              </w:rPr>
              <w:t>Мероприятие А1.03</w:t>
            </w:r>
            <w:r w:rsidRPr="00957C83">
              <w:rPr>
                <w:rFonts w:eastAsia="Times New Roman"/>
                <w:i/>
                <w:sz w:val="20"/>
                <w:szCs w:val="20"/>
                <w:lang w:eastAsia="ru-RU"/>
              </w:rPr>
              <w:br/>
            </w:r>
            <w:r w:rsidRPr="00957C83">
              <w:rPr>
                <w:rFonts w:eastAsia="Times New Roman"/>
                <w:sz w:val="20"/>
                <w:szCs w:val="20"/>
                <w:lang w:eastAsia="ru-RU"/>
              </w:rPr>
              <w:t>Государственная поддержка отрасли культуры (в части модернизации муниципальных детских школ искусств по видам искусств путем их реконструкции, капитального ремонта)</w:t>
            </w:r>
          </w:p>
        </w:tc>
        <w:tc>
          <w:tcPr>
            <w:tcW w:w="994" w:type="dxa"/>
            <w:vMerge w:val="restart"/>
            <w:tcBorders>
              <w:top w:val="nil"/>
              <w:left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МУ  «ЦБМУ»</w:t>
            </w:r>
          </w:p>
        </w:tc>
      </w:tr>
      <w:tr w:rsidR="003A3C77" w:rsidRPr="00957C83" w:rsidTr="003440A2">
        <w:trPr>
          <w:gridAfter w:val="7"/>
          <w:wAfter w:w="6944" w:type="dxa"/>
          <w:trHeight w:val="555"/>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663"/>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857"/>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524"/>
        </w:trPr>
        <w:tc>
          <w:tcPr>
            <w:tcW w:w="708" w:type="dxa"/>
            <w:vMerge/>
            <w:tcBorders>
              <w:top w:val="nil"/>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3686" w:type="dxa"/>
            <w:gridSpan w:val="5"/>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результат не предусмотрен</w:t>
            </w:r>
          </w:p>
        </w:tc>
        <w:tc>
          <w:tcPr>
            <w:tcW w:w="994"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х</w:t>
            </w:r>
          </w:p>
        </w:tc>
        <w:tc>
          <w:tcPr>
            <w:tcW w:w="17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Всего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Итого 2023 год</w:t>
            </w:r>
          </w:p>
        </w:tc>
        <w:tc>
          <w:tcPr>
            <w:tcW w:w="264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В том числе по кварталам:</w:t>
            </w:r>
          </w:p>
        </w:tc>
        <w:tc>
          <w:tcPr>
            <w:tcW w:w="993"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2024 год </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2025 год</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2026 год</w:t>
            </w:r>
          </w:p>
        </w:tc>
        <w:tc>
          <w:tcPr>
            <w:tcW w:w="99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III</w:t>
            </w:r>
          </w:p>
        </w:tc>
        <w:tc>
          <w:tcPr>
            <w:tcW w:w="588"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IV</w:t>
            </w:r>
          </w:p>
        </w:tc>
        <w:tc>
          <w:tcPr>
            <w:tcW w:w="993"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77"/>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040"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588"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23"/>
        </w:trPr>
        <w:tc>
          <w:tcPr>
            <w:tcW w:w="708"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lastRenderedPageBreak/>
              <w:t>4</w:t>
            </w:r>
          </w:p>
        </w:tc>
        <w:tc>
          <w:tcPr>
            <w:tcW w:w="1588" w:type="dxa"/>
            <w:vMerge w:val="restart"/>
            <w:tcBorders>
              <w:top w:val="nil"/>
              <w:left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i/>
                <w:sz w:val="20"/>
                <w:szCs w:val="20"/>
                <w:lang w:eastAsia="ru-RU"/>
              </w:rPr>
            </w:pPr>
            <w:r w:rsidRPr="00957C83">
              <w:rPr>
                <w:rFonts w:eastAsia="Times New Roman"/>
                <w:sz w:val="20"/>
                <w:szCs w:val="20"/>
                <w:lang w:eastAsia="ru-RU"/>
              </w:rPr>
              <w:t>Основное мероприятие 04</w:t>
            </w:r>
            <w:r w:rsidRPr="00957C83">
              <w:rPr>
                <w:rFonts w:eastAsia="Times New Roman"/>
                <w:i/>
                <w:sz w:val="20"/>
                <w:szCs w:val="20"/>
                <w:lang w:eastAsia="ru-RU"/>
              </w:rPr>
              <w:br/>
            </w:r>
            <w:r w:rsidRPr="00957C83">
              <w:rPr>
                <w:rFonts w:eastAsia="Times New Roman"/>
                <w:sz w:val="20"/>
                <w:szCs w:val="20"/>
                <w:lang w:eastAsia="ru-RU"/>
              </w:rPr>
              <w:t>Обеспечение пожарной безопасности и создание доступной среды</w:t>
            </w:r>
          </w:p>
        </w:tc>
        <w:tc>
          <w:tcPr>
            <w:tcW w:w="994" w:type="dxa"/>
            <w:vMerge w:val="restart"/>
            <w:tcBorders>
              <w:top w:val="nil"/>
              <w:left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9E081C" w:rsidP="003A3C77">
            <w:pPr>
              <w:widowControl w:val="0"/>
              <w:suppressAutoHyphens/>
              <w:rPr>
                <w:rFonts w:eastAsia="Times New Roman"/>
                <w:sz w:val="20"/>
                <w:szCs w:val="20"/>
                <w:lang w:eastAsia="ru-RU"/>
              </w:rPr>
            </w:pPr>
            <w:r w:rsidRPr="00957C83">
              <w:rPr>
                <w:rFonts w:eastAsia="Times New Roman"/>
                <w:sz w:val="20"/>
                <w:szCs w:val="20"/>
                <w:lang w:eastAsia="ru-RU"/>
              </w:rPr>
              <w:t>МУ «ЛДШИ»</w:t>
            </w:r>
          </w:p>
        </w:tc>
      </w:tr>
      <w:tr w:rsidR="003A3C77" w:rsidRPr="00957C83" w:rsidTr="003440A2">
        <w:trPr>
          <w:gridAfter w:val="7"/>
          <w:wAfter w:w="6944" w:type="dxa"/>
          <w:trHeight w:val="575"/>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663"/>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907"/>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567"/>
        </w:trPr>
        <w:tc>
          <w:tcPr>
            <w:tcW w:w="708" w:type="dxa"/>
            <w:vMerge/>
            <w:tcBorders>
              <w:top w:val="nil"/>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3686" w:type="dxa"/>
            <w:gridSpan w:val="5"/>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sz w:val="20"/>
                <w:szCs w:val="20"/>
              </w:rPr>
              <w:t>х</w:t>
            </w:r>
          </w:p>
        </w:tc>
        <w:tc>
          <w:tcPr>
            <w:tcW w:w="994"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х</w:t>
            </w:r>
          </w:p>
        </w:tc>
        <w:tc>
          <w:tcPr>
            <w:tcW w:w="17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Всего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Итого 2023 год</w:t>
            </w:r>
          </w:p>
        </w:tc>
        <w:tc>
          <w:tcPr>
            <w:tcW w:w="264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В том числе по кварталам:</w:t>
            </w:r>
          </w:p>
        </w:tc>
        <w:tc>
          <w:tcPr>
            <w:tcW w:w="993"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2024 год </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2025 год</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2026 год</w:t>
            </w:r>
          </w:p>
        </w:tc>
        <w:tc>
          <w:tcPr>
            <w:tcW w:w="99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III</w:t>
            </w:r>
          </w:p>
        </w:tc>
        <w:tc>
          <w:tcPr>
            <w:tcW w:w="588"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IV</w:t>
            </w:r>
          </w:p>
        </w:tc>
        <w:tc>
          <w:tcPr>
            <w:tcW w:w="993"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129"/>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040"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588"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167"/>
        </w:trPr>
        <w:tc>
          <w:tcPr>
            <w:tcW w:w="708"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4.1</w:t>
            </w:r>
          </w:p>
        </w:tc>
        <w:tc>
          <w:tcPr>
            <w:tcW w:w="1588" w:type="dxa"/>
            <w:vMerge w:val="restart"/>
            <w:tcBorders>
              <w:top w:val="nil"/>
              <w:left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i/>
                <w:sz w:val="20"/>
                <w:szCs w:val="20"/>
                <w:lang w:eastAsia="ru-RU"/>
              </w:rPr>
            </w:pPr>
            <w:r w:rsidRPr="00957C83">
              <w:rPr>
                <w:rFonts w:eastAsia="Times New Roman"/>
                <w:sz w:val="20"/>
                <w:szCs w:val="20"/>
                <w:lang w:eastAsia="ru-RU"/>
              </w:rPr>
              <w:t>Мероприятие 04.01</w:t>
            </w:r>
            <w:r w:rsidRPr="00957C83">
              <w:rPr>
                <w:rFonts w:eastAsia="Times New Roman"/>
                <w:i/>
                <w:sz w:val="20"/>
                <w:szCs w:val="20"/>
                <w:lang w:eastAsia="ru-RU"/>
              </w:rPr>
              <w:br/>
            </w:r>
            <w:r w:rsidRPr="00957C83">
              <w:rPr>
                <w:rFonts w:eastAsia="Times New Roman"/>
                <w:sz w:val="20"/>
                <w:szCs w:val="20"/>
                <w:lang w:eastAsia="ru-RU"/>
              </w:rPr>
              <w:t>Выполнение работ по обеспечению пожарной безопасности в организациях дополнительного образования сферы культуры</w:t>
            </w:r>
          </w:p>
        </w:tc>
        <w:tc>
          <w:tcPr>
            <w:tcW w:w="994" w:type="dxa"/>
            <w:vMerge w:val="restart"/>
            <w:tcBorders>
              <w:top w:val="nil"/>
              <w:left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9E081C" w:rsidP="003A3C77">
            <w:pPr>
              <w:widowControl w:val="0"/>
              <w:suppressAutoHyphens/>
              <w:rPr>
                <w:rFonts w:eastAsia="Times New Roman"/>
                <w:sz w:val="20"/>
                <w:szCs w:val="20"/>
                <w:lang w:eastAsia="ru-RU"/>
              </w:rPr>
            </w:pPr>
            <w:r w:rsidRPr="00957C83">
              <w:rPr>
                <w:rFonts w:eastAsia="Times New Roman"/>
                <w:sz w:val="20"/>
                <w:szCs w:val="20"/>
                <w:lang w:eastAsia="ru-RU"/>
              </w:rPr>
              <w:t>МУ «ЛДШИ»</w:t>
            </w:r>
          </w:p>
        </w:tc>
      </w:tr>
      <w:tr w:rsidR="003A3C77" w:rsidRPr="00957C83" w:rsidTr="003440A2">
        <w:trPr>
          <w:gridAfter w:val="7"/>
          <w:wAfter w:w="6944" w:type="dxa"/>
          <w:trHeight w:val="696"/>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663"/>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1128"/>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567"/>
        </w:trPr>
        <w:tc>
          <w:tcPr>
            <w:tcW w:w="708" w:type="dxa"/>
            <w:vMerge/>
            <w:tcBorders>
              <w:top w:val="nil"/>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3686" w:type="dxa"/>
            <w:gridSpan w:val="5"/>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результат не предусмотрен</w:t>
            </w:r>
          </w:p>
        </w:tc>
        <w:tc>
          <w:tcPr>
            <w:tcW w:w="994"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х</w:t>
            </w:r>
          </w:p>
        </w:tc>
        <w:tc>
          <w:tcPr>
            <w:tcW w:w="17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Всего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Итого 2023 год</w:t>
            </w:r>
          </w:p>
        </w:tc>
        <w:tc>
          <w:tcPr>
            <w:tcW w:w="264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В том числе по кварталам:</w:t>
            </w:r>
          </w:p>
        </w:tc>
        <w:tc>
          <w:tcPr>
            <w:tcW w:w="993"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2024 год </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2025 год</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2026 год</w:t>
            </w:r>
          </w:p>
        </w:tc>
        <w:tc>
          <w:tcPr>
            <w:tcW w:w="99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III</w:t>
            </w:r>
          </w:p>
        </w:tc>
        <w:tc>
          <w:tcPr>
            <w:tcW w:w="588"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IV</w:t>
            </w:r>
          </w:p>
        </w:tc>
        <w:tc>
          <w:tcPr>
            <w:tcW w:w="993"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77"/>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040"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588"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23"/>
        </w:trPr>
        <w:tc>
          <w:tcPr>
            <w:tcW w:w="708"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4.2</w:t>
            </w:r>
          </w:p>
        </w:tc>
        <w:tc>
          <w:tcPr>
            <w:tcW w:w="1588" w:type="dxa"/>
            <w:vMerge w:val="restart"/>
            <w:tcBorders>
              <w:top w:val="nil"/>
              <w:left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i/>
                <w:sz w:val="20"/>
                <w:szCs w:val="20"/>
                <w:lang w:eastAsia="ru-RU"/>
              </w:rPr>
            </w:pPr>
            <w:r w:rsidRPr="00957C83">
              <w:rPr>
                <w:rFonts w:eastAsia="Times New Roman"/>
                <w:sz w:val="20"/>
                <w:szCs w:val="20"/>
                <w:lang w:eastAsia="ru-RU"/>
              </w:rPr>
              <w:t>Мероприятие 04.02</w:t>
            </w:r>
            <w:r w:rsidRPr="00957C83">
              <w:rPr>
                <w:rFonts w:eastAsia="Times New Roman"/>
                <w:i/>
                <w:sz w:val="20"/>
                <w:szCs w:val="20"/>
                <w:lang w:eastAsia="ru-RU"/>
              </w:rPr>
              <w:br/>
            </w:r>
            <w:r w:rsidRPr="00957C83">
              <w:rPr>
                <w:rFonts w:eastAsia="Times New Roman"/>
                <w:sz w:val="20"/>
                <w:szCs w:val="20"/>
                <w:lang w:eastAsia="ru-RU"/>
              </w:rPr>
              <w:t xml:space="preserve">Создание доступной среды в </w:t>
            </w:r>
            <w:r w:rsidRPr="00957C83">
              <w:rPr>
                <w:rFonts w:eastAsia="Times New Roman"/>
                <w:sz w:val="20"/>
                <w:szCs w:val="20"/>
                <w:lang w:eastAsia="ru-RU"/>
              </w:rPr>
              <w:lastRenderedPageBreak/>
              <w:t>муниципальных учреждениях дополнительного образования сферы культуры</w:t>
            </w:r>
          </w:p>
        </w:tc>
        <w:tc>
          <w:tcPr>
            <w:tcW w:w="994" w:type="dxa"/>
            <w:vMerge w:val="restart"/>
            <w:tcBorders>
              <w:top w:val="nil"/>
              <w:left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9E081C" w:rsidP="003A3C77">
            <w:pPr>
              <w:widowControl w:val="0"/>
              <w:suppressAutoHyphens/>
              <w:rPr>
                <w:rFonts w:eastAsia="Times New Roman"/>
                <w:sz w:val="20"/>
                <w:szCs w:val="20"/>
                <w:lang w:eastAsia="ru-RU"/>
              </w:rPr>
            </w:pPr>
            <w:r w:rsidRPr="00957C83">
              <w:rPr>
                <w:rFonts w:eastAsia="Times New Roman"/>
                <w:sz w:val="20"/>
                <w:szCs w:val="20"/>
                <w:lang w:eastAsia="ru-RU"/>
              </w:rPr>
              <w:t>МУ «ЛДШИ»</w:t>
            </w:r>
          </w:p>
        </w:tc>
      </w:tr>
      <w:tr w:rsidR="003A3C77" w:rsidRPr="00957C83" w:rsidTr="003440A2">
        <w:trPr>
          <w:gridAfter w:val="7"/>
          <w:wAfter w:w="6944" w:type="dxa"/>
          <w:trHeight w:val="575"/>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663"/>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420"/>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446"/>
        </w:trPr>
        <w:tc>
          <w:tcPr>
            <w:tcW w:w="708" w:type="dxa"/>
            <w:vMerge/>
            <w:tcBorders>
              <w:top w:val="nil"/>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3686" w:type="dxa"/>
            <w:gridSpan w:val="5"/>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993"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результат не предусмотрен</w:t>
            </w:r>
          </w:p>
        </w:tc>
        <w:tc>
          <w:tcPr>
            <w:tcW w:w="994" w:type="dxa"/>
            <w:vMerge w:val="restart"/>
            <w:tcBorders>
              <w:top w:val="nil"/>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х</w:t>
            </w:r>
          </w:p>
        </w:tc>
        <w:tc>
          <w:tcPr>
            <w:tcW w:w="17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х</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Всего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Итого 2023 год</w:t>
            </w:r>
          </w:p>
        </w:tc>
        <w:tc>
          <w:tcPr>
            <w:tcW w:w="264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В том числе по кварталам:</w:t>
            </w:r>
          </w:p>
        </w:tc>
        <w:tc>
          <w:tcPr>
            <w:tcW w:w="993"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2024 год </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2025 год</w:t>
            </w:r>
          </w:p>
        </w:tc>
        <w:tc>
          <w:tcPr>
            <w:tcW w:w="992"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2026 год</w:t>
            </w:r>
          </w:p>
        </w:tc>
        <w:tc>
          <w:tcPr>
            <w:tcW w:w="994" w:type="dxa"/>
            <w:vMerge w:val="restart"/>
            <w:tcBorders>
              <w:top w:val="nil"/>
              <w:left w:val="nil"/>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00"/>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686" w:type="dxa"/>
            <w:tcBorders>
              <w:top w:val="nil"/>
              <w:left w:val="single" w:sz="4" w:space="0" w:color="auto"/>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I</w:t>
            </w:r>
          </w:p>
        </w:tc>
        <w:tc>
          <w:tcPr>
            <w:tcW w:w="686"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II</w:t>
            </w:r>
          </w:p>
        </w:tc>
        <w:tc>
          <w:tcPr>
            <w:tcW w:w="686"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III</w:t>
            </w:r>
          </w:p>
        </w:tc>
        <w:tc>
          <w:tcPr>
            <w:tcW w:w="588"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IV</w:t>
            </w:r>
          </w:p>
        </w:tc>
        <w:tc>
          <w:tcPr>
            <w:tcW w:w="993"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p>
        </w:tc>
        <w:tc>
          <w:tcPr>
            <w:tcW w:w="992"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77"/>
        </w:trPr>
        <w:tc>
          <w:tcPr>
            <w:tcW w:w="70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040"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686"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588"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top w:val="nil"/>
              <w:left w:val="single" w:sz="4" w:space="0" w:color="auto"/>
              <w:bottom w:val="single" w:sz="4" w:space="0" w:color="000000"/>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19"/>
        </w:trPr>
        <w:tc>
          <w:tcPr>
            <w:tcW w:w="708" w:type="dxa"/>
            <w:vMerge w:val="restart"/>
            <w:tcBorders>
              <w:top w:val="nil"/>
              <w:left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p>
        </w:tc>
        <w:tc>
          <w:tcPr>
            <w:tcW w:w="1588" w:type="dxa"/>
            <w:vMerge w:val="restart"/>
            <w:tcBorders>
              <w:top w:val="nil"/>
              <w:left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Итого по подпрограмме</w:t>
            </w:r>
          </w:p>
        </w:tc>
        <w:tc>
          <w:tcPr>
            <w:tcW w:w="994" w:type="dxa"/>
            <w:vMerge w:val="restart"/>
            <w:tcBorders>
              <w:top w:val="nil"/>
              <w:left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96 056,5</w:t>
            </w:r>
          </w:p>
        </w:tc>
        <w:tc>
          <w:tcPr>
            <w:tcW w:w="3686" w:type="dxa"/>
            <w:gridSpan w:val="5"/>
            <w:tcBorders>
              <w:top w:val="single" w:sz="4" w:space="0" w:color="auto"/>
              <w:left w:val="nil"/>
              <w:bottom w:val="single" w:sz="4" w:space="0" w:color="auto"/>
              <w:right w:val="single" w:sz="4" w:space="0" w:color="000000"/>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19 192,5</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19 216,0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19 216,0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19 216,0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19 216,0</w:t>
            </w:r>
          </w:p>
        </w:tc>
        <w:tc>
          <w:tcPr>
            <w:tcW w:w="1275" w:type="dxa"/>
            <w:vMerge w:val="restart"/>
            <w:tcBorders>
              <w:top w:val="nil"/>
              <w:left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388"/>
        </w:trPr>
        <w:tc>
          <w:tcPr>
            <w:tcW w:w="70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000000"/>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675"/>
        </w:trPr>
        <w:tc>
          <w:tcPr>
            <w:tcW w:w="70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Средства федерального бюджета </w:t>
            </w:r>
          </w:p>
        </w:tc>
        <w:tc>
          <w:tcPr>
            <w:tcW w:w="113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3686" w:type="dxa"/>
            <w:gridSpan w:val="5"/>
            <w:tcBorders>
              <w:top w:val="single" w:sz="4" w:space="0" w:color="auto"/>
              <w:left w:val="nil"/>
              <w:bottom w:val="single" w:sz="4" w:space="0" w:color="auto"/>
              <w:right w:val="single" w:sz="4" w:space="0" w:color="000000"/>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2"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994" w:type="dxa"/>
            <w:tcBorders>
              <w:top w:val="nil"/>
              <w:left w:val="nil"/>
              <w:bottom w:val="single" w:sz="4" w:space="0" w:color="auto"/>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0,0</w:t>
            </w:r>
          </w:p>
        </w:tc>
        <w:tc>
          <w:tcPr>
            <w:tcW w:w="1275"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956"/>
        </w:trPr>
        <w:tc>
          <w:tcPr>
            <w:tcW w:w="70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c>
          <w:tcPr>
            <w:tcW w:w="1702" w:type="dxa"/>
            <w:tcBorders>
              <w:top w:val="nil"/>
              <w:left w:val="nil"/>
              <w:right w:val="single" w:sz="4" w:space="0" w:color="auto"/>
            </w:tcBorders>
            <w:shd w:val="clear" w:color="auto" w:fill="auto"/>
            <w:hideMark/>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 xml:space="preserve">Средства бюджетов муниципальных образований Московской области </w:t>
            </w:r>
          </w:p>
        </w:tc>
        <w:tc>
          <w:tcPr>
            <w:tcW w:w="1134" w:type="dxa"/>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90 524,5</w:t>
            </w:r>
          </w:p>
        </w:tc>
        <w:tc>
          <w:tcPr>
            <w:tcW w:w="3686" w:type="dxa"/>
            <w:gridSpan w:val="5"/>
            <w:tcBorders>
              <w:top w:val="single" w:sz="4" w:space="0" w:color="auto"/>
              <w:left w:val="nil"/>
              <w:right w:val="single" w:sz="4" w:space="0" w:color="000000"/>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18 104,9 </w:t>
            </w:r>
          </w:p>
        </w:tc>
        <w:tc>
          <w:tcPr>
            <w:tcW w:w="993" w:type="dxa"/>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18 104,9 </w:t>
            </w:r>
          </w:p>
        </w:tc>
        <w:tc>
          <w:tcPr>
            <w:tcW w:w="992" w:type="dxa"/>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18 104,9 </w:t>
            </w:r>
          </w:p>
        </w:tc>
        <w:tc>
          <w:tcPr>
            <w:tcW w:w="992" w:type="dxa"/>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18 104,9 </w:t>
            </w:r>
          </w:p>
        </w:tc>
        <w:tc>
          <w:tcPr>
            <w:tcW w:w="994" w:type="dxa"/>
            <w:tcBorders>
              <w:top w:val="nil"/>
              <w:left w:val="nil"/>
              <w:right w:val="single" w:sz="4" w:space="0" w:color="auto"/>
            </w:tcBorders>
            <w:shd w:val="clear" w:color="auto" w:fill="auto"/>
            <w:hideMark/>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18 104,9 </w:t>
            </w:r>
          </w:p>
        </w:tc>
        <w:tc>
          <w:tcPr>
            <w:tcW w:w="1275" w:type="dxa"/>
            <w:vMerge/>
            <w:tcBorders>
              <w:left w:val="single" w:sz="4" w:space="0" w:color="auto"/>
              <w:right w:val="single" w:sz="4" w:space="0" w:color="auto"/>
            </w:tcBorders>
            <w:vAlign w:val="center"/>
            <w:hideMark/>
          </w:tcPr>
          <w:p w:rsidR="003A3C77" w:rsidRPr="00957C83" w:rsidRDefault="003A3C77" w:rsidP="003A3C77">
            <w:pPr>
              <w:widowControl w:val="0"/>
              <w:suppressAutoHyphens/>
              <w:rPr>
                <w:rFonts w:eastAsia="Times New Roman"/>
                <w:sz w:val="20"/>
                <w:szCs w:val="20"/>
                <w:lang w:eastAsia="ru-RU"/>
              </w:rPr>
            </w:pPr>
          </w:p>
        </w:tc>
      </w:tr>
      <w:tr w:rsidR="003A3C77" w:rsidRPr="00957C83" w:rsidTr="003440A2">
        <w:trPr>
          <w:gridAfter w:val="7"/>
          <w:wAfter w:w="6944" w:type="dxa"/>
          <w:trHeight w:val="475"/>
        </w:trPr>
        <w:tc>
          <w:tcPr>
            <w:tcW w:w="708" w:type="dxa"/>
            <w:vMerge/>
            <w:tcBorders>
              <w:left w:val="single" w:sz="4" w:space="0" w:color="auto"/>
              <w:bottom w:val="single" w:sz="4" w:space="0" w:color="auto"/>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1588" w:type="dxa"/>
            <w:vMerge/>
            <w:tcBorders>
              <w:left w:val="single" w:sz="4" w:space="0" w:color="auto"/>
              <w:bottom w:val="single" w:sz="4" w:space="0" w:color="auto"/>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994" w:type="dxa"/>
            <w:vMerge/>
            <w:tcBorders>
              <w:left w:val="single" w:sz="4" w:space="0" w:color="auto"/>
              <w:bottom w:val="single" w:sz="4" w:space="0" w:color="auto"/>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c>
          <w:tcPr>
            <w:tcW w:w="1702"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widowControl w:val="0"/>
              <w:suppressAutoHyphens/>
              <w:rPr>
                <w:rFonts w:eastAsia="Times New Roman"/>
                <w:sz w:val="20"/>
                <w:szCs w:val="20"/>
                <w:lang w:eastAsia="ru-RU"/>
              </w:rPr>
            </w:pPr>
            <w:r w:rsidRPr="00957C83">
              <w:rPr>
                <w:rFonts w:eastAsia="Times New Roman"/>
                <w:sz w:val="20"/>
                <w:szCs w:val="20"/>
                <w:lang w:eastAsia="ru-RU"/>
              </w:rPr>
              <w:t>Внебюджетные средства</w:t>
            </w:r>
          </w:p>
        </w:tc>
        <w:tc>
          <w:tcPr>
            <w:tcW w:w="1134"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5 532,0</w:t>
            </w:r>
          </w:p>
        </w:tc>
        <w:tc>
          <w:tcPr>
            <w:tcW w:w="3686" w:type="dxa"/>
            <w:gridSpan w:val="5"/>
            <w:tcBorders>
              <w:top w:val="single" w:sz="4" w:space="0" w:color="auto"/>
              <w:left w:val="nil"/>
              <w:bottom w:val="single" w:sz="4" w:space="0" w:color="auto"/>
              <w:right w:val="single" w:sz="4" w:space="0" w:color="000000"/>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1 087,6</w:t>
            </w:r>
          </w:p>
        </w:tc>
        <w:tc>
          <w:tcPr>
            <w:tcW w:w="993"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1 111,1</w:t>
            </w:r>
          </w:p>
        </w:tc>
        <w:tc>
          <w:tcPr>
            <w:tcW w:w="992"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1 111,1</w:t>
            </w:r>
          </w:p>
        </w:tc>
        <w:tc>
          <w:tcPr>
            <w:tcW w:w="992"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1 111,1</w:t>
            </w:r>
          </w:p>
        </w:tc>
        <w:tc>
          <w:tcPr>
            <w:tcW w:w="994" w:type="dxa"/>
            <w:tcBorders>
              <w:top w:val="single" w:sz="4" w:space="0" w:color="auto"/>
              <w:left w:val="nil"/>
              <w:bottom w:val="single" w:sz="4" w:space="0" w:color="auto"/>
              <w:right w:val="single" w:sz="4" w:space="0" w:color="auto"/>
            </w:tcBorders>
            <w:shd w:val="clear" w:color="auto" w:fill="auto"/>
          </w:tcPr>
          <w:p w:rsidR="003A3C77" w:rsidRPr="00957C83" w:rsidRDefault="003A3C77" w:rsidP="003A3C77">
            <w:pPr>
              <w:widowControl w:val="0"/>
              <w:suppressAutoHyphens/>
              <w:jc w:val="center"/>
              <w:rPr>
                <w:rFonts w:eastAsia="Times New Roman"/>
                <w:sz w:val="20"/>
                <w:szCs w:val="20"/>
                <w:lang w:eastAsia="ru-RU"/>
              </w:rPr>
            </w:pPr>
            <w:r w:rsidRPr="00957C83">
              <w:rPr>
                <w:rFonts w:eastAsia="Times New Roman"/>
                <w:sz w:val="20"/>
                <w:szCs w:val="20"/>
                <w:lang w:eastAsia="ru-RU"/>
              </w:rPr>
              <w:t>1 111,1</w:t>
            </w:r>
          </w:p>
        </w:tc>
        <w:tc>
          <w:tcPr>
            <w:tcW w:w="1275" w:type="dxa"/>
            <w:vMerge/>
            <w:tcBorders>
              <w:left w:val="single" w:sz="4" w:space="0" w:color="auto"/>
              <w:bottom w:val="single" w:sz="4" w:space="0" w:color="auto"/>
              <w:right w:val="single" w:sz="4" w:space="0" w:color="auto"/>
            </w:tcBorders>
            <w:vAlign w:val="center"/>
          </w:tcPr>
          <w:p w:rsidR="003A3C77" w:rsidRPr="00957C83" w:rsidRDefault="003A3C77" w:rsidP="003A3C77">
            <w:pPr>
              <w:widowControl w:val="0"/>
              <w:suppressAutoHyphens/>
              <w:rPr>
                <w:rFonts w:eastAsia="Times New Roman"/>
                <w:sz w:val="20"/>
                <w:szCs w:val="20"/>
                <w:lang w:eastAsia="ru-RU"/>
              </w:rPr>
            </w:pPr>
          </w:p>
        </w:tc>
      </w:tr>
    </w:tbl>
    <w:p w:rsidR="003A3C77" w:rsidRPr="00957C83" w:rsidRDefault="003A3C77" w:rsidP="003A3C77">
      <w:pPr>
        <w:widowControl w:val="0"/>
        <w:suppressAutoHyphens/>
        <w:jc w:val="center"/>
        <w:rPr>
          <w:rFonts w:eastAsia="Times New Roman"/>
          <w:sz w:val="24"/>
          <w:szCs w:val="24"/>
          <w:lang w:eastAsia="ru-RU"/>
        </w:rPr>
      </w:pPr>
    </w:p>
    <w:p w:rsidR="00641D0C" w:rsidRPr="00957C83" w:rsidRDefault="00641D0C" w:rsidP="00601A69">
      <w:pPr>
        <w:rPr>
          <w:b/>
          <w:sz w:val="24"/>
          <w:szCs w:val="24"/>
        </w:rPr>
      </w:pPr>
    </w:p>
    <w:p w:rsidR="00814FC1" w:rsidRPr="00957C83" w:rsidRDefault="004D2212" w:rsidP="009C42B2">
      <w:pPr>
        <w:pStyle w:val="ConsPlusNormal"/>
        <w:ind w:firstLine="539"/>
        <w:jc w:val="center"/>
        <w:rPr>
          <w:rFonts w:ascii="Times New Roman" w:hAnsi="Times New Roman" w:cs="Times New Roman"/>
          <w:b/>
          <w:sz w:val="24"/>
          <w:szCs w:val="24"/>
        </w:rPr>
      </w:pPr>
      <w:r w:rsidRPr="00957C83">
        <w:rPr>
          <w:rFonts w:ascii="Times New Roman" w:hAnsi="Times New Roman" w:cs="Times New Roman"/>
          <w:b/>
          <w:sz w:val="24"/>
          <w:szCs w:val="24"/>
        </w:rPr>
        <w:t>6</w:t>
      </w:r>
      <w:r w:rsidR="00814FC1" w:rsidRPr="00957C83">
        <w:rPr>
          <w:rFonts w:ascii="Times New Roman" w:hAnsi="Times New Roman" w:cs="Times New Roman"/>
          <w:b/>
          <w:sz w:val="24"/>
          <w:szCs w:val="24"/>
        </w:rPr>
        <w:t>.</w:t>
      </w:r>
      <w:r w:rsidR="003A3C77" w:rsidRPr="00957C83">
        <w:rPr>
          <w:rFonts w:ascii="Times New Roman" w:hAnsi="Times New Roman" w:cs="Times New Roman"/>
          <w:b/>
          <w:sz w:val="24"/>
          <w:szCs w:val="24"/>
        </w:rPr>
        <w:t>5</w:t>
      </w:r>
      <w:r w:rsidR="00814FC1" w:rsidRPr="00957C83">
        <w:rPr>
          <w:rFonts w:ascii="Times New Roman" w:hAnsi="Times New Roman" w:cs="Times New Roman"/>
          <w:b/>
          <w:sz w:val="24"/>
          <w:szCs w:val="24"/>
        </w:rPr>
        <w:t xml:space="preserve">. Перечень мероприятий подпрограммы </w:t>
      </w:r>
      <w:r w:rsidR="00814FC1" w:rsidRPr="00957C83">
        <w:rPr>
          <w:rFonts w:ascii="Times New Roman" w:hAnsi="Times New Roman" w:cs="Times New Roman"/>
          <w:b/>
          <w:sz w:val="24"/>
          <w:szCs w:val="24"/>
          <w:lang w:val="en-US"/>
        </w:rPr>
        <w:t>VIII</w:t>
      </w:r>
    </w:p>
    <w:p w:rsidR="00814FC1" w:rsidRPr="00957C83" w:rsidRDefault="00814FC1" w:rsidP="009C42B2">
      <w:pPr>
        <w:jc w:val="center"/>
        <w:rPr>
          <w:b/>
          <w:sz w:val="24"/>
          <w:szCs w:val="24"/>
        </w:rPr>
      </w:pPr>
      <w:r w:rsidRPr="00957C83">
        <w:rPr>
          <w:b/>
          <w:sz w:val="24"/>
          <w:szCs w:val="24"/>
        </w:rPr>
        <w:t>«Обеспечивающая программа»</w:t>
      </w:r>
    </w:p>
    <w:p w:rsidR="00641D0C" w:rsidRPr="00957C83" w:rsidRDefault="00641D0C" w:rsidP="009C42B2">
      <w:pPr>
        <w:jc w:val="center"/>
        <w:rPr>
          <w:b/>
          <w:sz w:val="24"/>
          <w:szCs w:val="24"/>
        </w:rPr>
      </w:pPr>
    </w:p>
    <w:p w:rsidR="00814FC1" w:rsidRPr="00957C83" w:rsidRDefault="00814FC1" w:rsidP="009C42B2">
      <w:pPr>
        <w:widowControl w:val="0"/>
        <w:suppressAutoHyphens/>
        <w:jc w:val="center"/>
        <w:rPr>
          <w:b/>
          <w:sz w:val="24"/>
          <w:szCs w:val="24"/>
        </w:rPr>
      </w:pPr>
    </w:p>
    <w:tbl>
      <w:tblPr>
        <w:tblW w:w="14860" w:type="dxa"/>
        <w:tblInd w:w="68" w:type="dxa"/>
        <w:tblLook w:val="04A0" w:firstRow="1" w:lastRow="0" w:firstColumn="1" w:lastColumn="0" w:noHBand="0" w:noVBand="1"/>
      </w:tblPr>
      <w:tblGrid>
        <w:gridCol w:w="490"/>
        <w:gridCol w:w="1855"/>
        <w:gridCol w:w="1284"/>
        <w:gridCol w:w="1616"/>
        <w:gridCol w:w="1072"/>
        <w:gridCol w:w="794"/>
        <w:gridCol w:w="686"/>
        <w:gridCol w:w="686"/>
        <w:gridCol w:w="686"/>
        <w:gridCol w:w="686"/>
        <w:gridCol w:w="866"/>
        <w:gridCol w:w="866"/>
        <w:gridCol w:w="866"/>
        <w:gridCol w:w="866"/>
        <w:gridCol w:w="1541"/>
      </w:tblGrid>
      <w:tr w:rsidR="003A3C77" w:rsidRPr="00957C83" w:rsidTr="001D65F1">
        <w:trPr>
          <w:trHeight w:val="300"/>
        </w:trPr>
        <w:tc>
          <w:tcPr>
            <w:tcW w:w="4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957C83" w:rsidRDefault="00814FC1" w:rsidP="009C42B2">
            <w:pPr>
              <w:suppressAutoHyphens/>
              <w:jc w:val="center"/>
              <w:rPr>
                <w:sz w:val="20"/>
                <w:szCs w:val="20"/>
              </w:rPr>
            </w:pPr>
          </w:p>
          <w:p w:rsidR="00814FC1" w:rsidRPr="00957C83" w:rsidRDefault="00814FC1" w:rsidP="009C42B2">
            <w:pPr>
              <w:suppressAutoHyphens/>
              <w:jc w:val="center"/>
              <w:rPr>
                <w:sz w:val="20"/>
                <w:szCs w:val="20"/>
              </w:rPr>
            </w:pPr>
            <w:r w:rsidRPr="00957C83">
              <w:rPr>
                <w:sz w:val="20"/>
                <w:szCs w:val="20"/>
              </w:rPr>
              <w:t>№ п/п</w:t>
            </w:r>
          </w:p>
        </w:tc>
        <w:tc>
          <w:tcPr>
            <w:tcW w:w="18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957C83" w:rsidRDefault="00814FC1" w:rsidP="009C42B2">
            <w:pPr>
              <w:suppressAutoHyphens/>
              <w:jc w:val="center"/>
              <w:rPr>
                <w:sz w:val="20"/>
                <w:szCs w:val="20"/>
              </w:rPr>
            </w:pPr>
            <w:r w:rsidRPr="00957C83">
              <w:rPr>
                <w:sz w:val="20"/>
                <w:szCs w:val="20"/>
              </w:rPr>
              <w:t>Мероприятие подпрограммы</w:t>
            </w:r>
          </w:p>
        </w:tc>
        <w:tc>
          <w:tcPr>
            <w:tcW w:w="12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957C83" w:rsidRDefault="00814FC1" w:rsidP="009C42B2">
            <w:pPr>
              <w:suppressAutoHyphens/>
              <w:jc w:val="center"/>
              <w:rPr>
                <w:sz w:val="20"/>
                <w:szCs w:val="20"/>
              </w:rPr>
            </w:pPr>
            <w:r w:rsidRPr="00957C83">
              <w:rPr>
                <w:sz w:val="20"/>
                <w:szCs w:val="20"/>
              </w:rPr>
              <w:t xml:space="preserve">Сроки </w:t>
            </w:r>
            <w:r w:rsidRPr="00957C83">
              <w:rPr>
                <w:sz w:val="20"/>
                <w:szCs w:val="20"/>
              </w:rPr>
              <w:br/>
              <w:t>исполнения, годы</w:t>
            </w:r>
          </w:p>
        </w:tc>
        <w:tc>
          <w:tcPr>
            <w:tcW w:w="16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957C83" w:rsidRDefault="00814FC1" w:rsidP="009C42B2">
            <w:pPr>
              <w:suppressAutoHyphens/>
              <w:jc w:val="center"/>
              <w:rPr>
                <w:sz w:val="20"/>
                <w:szCs w:val="20"/>
              </w:rPr>
            </w:pPr>
            <w:r w:rsidRPr="00957C83">
              <w:rPr>
                <w:sz w:val="20"/>
                <w:szCs w:val="20"/>
              </w:rPr>
              <w:t xml:space="preserve">Источник </w:t>
            </w:r>
            <w:r w:rsidRPr="00957C83">
              <w:rPr>
                <w:sz w:val="20"/>
                <w:szCs w:val="20"/>
              </w:rPr>
              <w:br/>
              <w:t>финансирова-</w:t>
            </w:r>
            <w:r w:rsidRPr="00957C83">
              <w:rPr>
                <w:sz w:val="20"/>
                <w:szCs w:val="20"/>
              </w:rPr>
              <w:br/>
              <w:t>ния</w:t>
            </w:r>
          </w:p>
        </w:tc>
        <w:tc>
          <w:tcPr>
            <w:tcW w:w="10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957C83" w:rsidRDefault="00814FC1" w:rsidP="009C42B2">
            <w:pPr>
              <w:suppressAutoHyphens/>
              <w:jc w:val="center"/>
              <w:rPr>
                <w:sz w:val="20"/>
                <w:szCs w:val="20"/>
              </w:rPr>
            </w:pPr>
            <w:r w:rsidRPr="00957C83">
              <w:rPr>
                <w:sz w:val="20"/>
                <w:szCs w:val="20"/>
              </w:rPr>
              <w:t>Всего (тыс.руб.)</w:t>
            </w:r>
          </w:p>
        </w:tc>
        <w:tc>
          <w:tcPr>
            <w:tcW w:w="7002" w:type="dxa"/>
            <w:gridSpan w:val="9"/>
            <w:tcBorders>
              <w:top w:val="single" w:sz="4" w:space="0" w:color="auto"/>
              <w:left w:val="nil"/>
              <w:bottom w:val="single" w:sz="4" w:space="0" w:color="auto"/>
              <w:right w:val="single" w:sz="4" w:space="0" w:color="auto"/>
            </w:tcBorders>
            <w:shd w:val="clear" w:color="auto" w:fill="auto"/>
            <w:vAlign w:val="center"/>
            <w:hideMark/>
          </w:tcPr>
          <w:p w:rsidR="00814FC1" w:rsidRPr="00957C83" w:rsidRDefault="00814FC1" w:rsidP="009C42B2">
            <w:pPr>
              <w:suppressAutoHyphens/>
              <w:jc w:val="center"/>
              <w:rPr>
                <w:sz w:val="20"/>
                <w:szCs w:val="20"/>
              </w:rPr>
            </w:pPr>
            <w:r w:rsidRPr="00957C83">
              <w:rPr>
                <w:sz w:val="20"/>
                <w:szCs w:val="20"/>
              </w:rPr>
              <w:t>Объем финансирования по годам (тыс.руб.)</w:t>
            </w:r>
          </w:p>
        </w:tc>
        <w:tc>
          <w:tcPr>
            <w:tcW w:w="153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14FC1" w:rsidRPr="00957C83" w:rsidRDefault="00814FC1" w:rsidP="009C42B2">
            <w:pPr>
              <w:suppressAutoHyphens/>
              <w:jc w:val="center"/>
              <w:rPr>
                <w:sz w:val="20"/>
                <w:szCs w:val="20"/>
              </w:rPr>
            </w:pPr>
            <w:r w:rsidRPr="00957C83">
              <w:rPr>
                <w:sz w:val="20"/>
                <w:szCs w:val="20"/>
              </w:rPr>
              <w:t>Ответственный за выполнение мероприятия</w:t>
            </w:r>
          </w:p>
        </w:tc>
      </w:tr>
      <w:tr w:rsidR="003A3C77" w:rsidRPr="00957C83" w:rsidTr="001D65F1">
        <w:trPr>
          <w:trHeight w:val="300"/>
        </w:trPr>
        <w:tc>
          <w:tcPr>
            <w:tcW w:w="490" w:type="dxa"/>
            <w:vMerge/>
            <w:tcBorders>
              <w:top w:val="single" w:sz="4" w:space="0" w:color="auto"/>
              <w:left w:val="single" w:sz="4" w:space="0" w:color="auto"/>
              <w:bottom w:val="single" w:sz="4" w:space="0" w:color="auto"/>
              <w:right w:val="single" w:sz="4" w:space="0" w:color="auto"/>
            </w:tcBorders>
            <w:vAlign w:val="center"/>
            <w:hideMark/>
          </w:tcPr>
          <w:p w:rsidR="00814FC1" w:rsidRPr="00957C83" w:rsidRDefault="00814FC1" w:rsidP="009C42B2">
            <w:pPr>
              <w:suppressAutoHyphens/>
              <w:rPr>
                <w:sz w:val="20"/>
                <w:szCs w:val="20"/>
              </w:rPr>
            </w:pPr>
          </w:p>
        </w:tc>
        <w:tc>
          <w:tcPr>
            <w:tcW w:w="1859" w:type="dxa"/>
            <w:vMerge/>
            <w:tcBorders>
              <w:top w:val="single" w:sz="4" w:space="0" w:color="auto"/>
              <w:left w:val="single" w:sz="4" w:space="0" w:color="auto"/>
              <w:bottom w:val="single" w:sz="4" w:space="0" w:color="auto"/>
              <w:right w:val="single" w:sz="4" w:space="0" w:color="auto"/>
            </w:tcBorders>
            <w:vAlign w:val="center"/>
            <w:hideMark/>
          </w:tcPr>
          <w:p w:rsidR="00814FC1" w:rsidRPr="00957C83" w:rsidRDefault="00814FC1" w:rsidP="009C42B2">
            <w:pPr>
              <w:suppressAutoHyphens/>
              <w:rPr>
                <w:sz w:val="20"/>
                <w:szCs w:val="20"/>
              </w:rPr>
            </w:pPr>
          </w:p>
        </w:tc>
        <w:tc>
          <w:tcPr>
            <w:tcW w:w="1285" w:type="dxa"/>
            <w:vMerge/>
            <w:tcBorders>
              <w:top w:val="single" w:sz="4" w:space="0" w:color="auto"/>
              <w:left w:val="single" w:sz="4" w:space="0" w:color="auto"/>
              <w:bottom w:val="single" w:sz="4" w:space="0" w:color="auto"/>
              <w:right w:val="single" w:sz="4" w:space="0" w:color="auto"/>
            </w:tcBorders>
            <w:vAlign w:val="center"/>
            <w:hideMark/>
          </w:tcPr>
          <w:p w:rsidR="00814FC1" w:rsidRPr="00957C83" w:rsidRDefault="00814FC1" w:rsidP="009C42B2">
            <w:pPr>
              <w:suppressAutoHyphens/>
              <w:rPr>
                <w:sz w:val="20"/>
                <w:szCs w:val="20"/>
              </w:rPr>
            </w:pPr>
          </w:p>
        </w:tc>
        <w:tc>
          <w:tcPr>
            <w:tcW w:w="1617" w:type="dxa"/>
            <w:vMerge/>
            <w:tcBorders>
              <w:top w:val="single" w:sz="4" w:space="0" w:color="auto"/>
              <w:left w:val="single" w:sz="4" w:space="0" w:color="auto"/>
              <w:bottom w:val="single" w:sz="4" w:space="0" w:color="auto"/>
              <w:right w:val="single" w:sz="4" w:space="0" w:color="auto"/>
            </w:tcBorders>
            <w:vAlign w:val="center"/>
            <w:hideMark/>
          </w:tcPr>
          <w:p w:rsidR="00814FC1" w:rsidRPr="00957C83" w:rsidRDefault="00814FC1" w:rsidP="009C42B2">
            <w:pPr>
              <w:suppressAutoHyphens/>
              <w:rPr>
                <w:sz w:val="20"/>
                <w:szCs w:val="20"/>
              </w:rPr>
            </w:pPr>
          </w:p>
        </w:tc>
        <w:tc>
          <w:tcPr>
            <w:tcW w:w="1073" w:type="dxa"/>
            <w:vMerge/>
            <w:tcBorders>
              <w:top w:val="single" w:sz="4" w:space="0" w:color="auto"/>
              <w:left w:val="single" w:sz="4" w:space="0" w:color="auto"/>
              <w:bottom w:val="single" w:sz="4" w:space="0" w:color="auto"/>
              <w:right w:val="single" w:sz="4" w:space="0" w:color="auto"/>
            </w:tcBorders>
            <w:vAlign w:val="center"/>
            <w:hideMark/>
          </w:tcPr>
          <w:p w:rsidR="00814FC1" w:rsidRPr="00957C83" w:rsidRDefault="00814FC1" w:rsidP="009C42B2">
            <w:pPr>
              <w:suppressAutoHyphens/>
              <w:rPr>
                <w:sz w:val="20"/>
                <w:szCs w:val="20"/>
              </w:rPr>
            </w:pPr>
          </w:p>
        </w:tc>
        <w:tc>
          <w:tcPr>
            <w:tcW w:w="3538" w:type="dxa"/>
            <w:gridSpan w:val="5"/>
            <w:tcBorders>
              <w:top w:val="single" w:sz="4" w:space="0" w:color="auto"/>
              <w:left w:val="nil"/>
              <w:bottom w:val="single" w:sz="4" w:space="0" w:color="auto"/>
              <w:right w:val="single" w:sz="4" w:space="0" w:color="000000"/>
            </w:tcBorders>
            <w:shd w:val="clear" w:color="auto" w:fill="auto"/>
            <w:noWrap/>
            <w:vAlign w:val="center"/>
            <w:hideMark/>
          </w:tcPr>
          <w:p w:rsidR="00814FC1" w:rsidRPr="00957C83" w:rsidRDefault="00814FC1" w:rsidP="009C42B2">
            <w:pPr>
              <w:suppressAutoHyphens/>
              <w:jc w:val="center"/>
              <w:rPr>
                <w:sz w:val="20"/>
                <w:szCs w:val="20"/>
              </w:rPr>
            </w:pPr>
            <w:r w:rsidRPr="00957C83">
              <w:rPr>
                <w:sz w:val="20"/>
                <w:szCs w:val="20"/>
              </w:rPr>
              <w:t>2023 год</w:t>
            </w:r>
          </w:p>
        </w:tc>
        <w:tc>
          <w:tcPr>
            <w:tcW w:w="866" w:type="dxa"/>
            <w:tcBorders>
              <w:top w:val="nil"/>
              <w:left w:val="nil"/>
              <w:bottom w:val="single" w:sz="4" w:space="0" w:color="auto"/>
              <w:right w:val="single" w:sz="4" w:space="0" w:color="auto"/>
            </w:tcBorders>
            <w:shd w:val="clear" w:color="auto" w:fill="auto"/>
            <w:vAlign w:val="center"/>
            <w:hideMark/>
          </w:tcPr>
          <w:p w:rsidR="00814FC1" w:rsidRPr="00957C83" w:rsidRDefault="00814FC1" w:rsidP="009C42B2">
            <w:pPr>
              <w:suppressAutoHyphens/>
              <w:jc w:val="center"/>
              <w:rPr>
                <w:sz w:val="20"/>
                <w:szCs w:val="20"/>
              </w:rPr>
            </w:pPr>
            <w:r w:rsidRPr="00957C83">
              <w:rPr>
                <w:sz w:val="20"/>
                <w:szCs w:val="20"/>
              </w:rPr>
              <w:t>2024 год</w:t>
            </w:r>
          </w:p>
        </w:tc>
        <w:tc>
          <w:tcPr>
            <w:tcW w:w="866" w:type="dxa"/>
            <w:tcBorders>
              <w:top w:val="nil"/>
              <w:left w:val="nil"/>
              <w:bottom w:val="single" w:sz="4" w:space="0" w:color="auto"/>
              <w:right w:val="single" w:sz="4" w:space="0" w:color="auto"/>
            </w:tcBorders>
            <w:shd w:val="clear" w:color="auto" w:fill="auto"/>
            <w:vAlign w:val="center"/>
            <w:hideMark/>
          </w:tcPr>
          <w:p w:rsidR="00814FC1" w:rsidRPr="00957C83" w:rsidRDefault="00814FC1" w:rsidP="009C42B2">
            <w:pPr>
              <w:suppressAutoHyphens/>
              <w:jc w:val="center"/>
              <w:rPr>
                <w:sz w:val="20"/>
                <w:szCs w:val="20"/>
              </w:rPr>
            </w:pPr>
            <w:r w:rsidRPr="00957C83">
              <w:rPr>
                <w:sz w:val="20"/>
                <w:szCs w:val="20"/>
              </w:rPr>
              <w:t>2025 год</w:t>
            </w:r>
          </w:p>
        </w:tc>
        <w:tc>
          <w:tcPr>
            <w:tcW w:w="866" w:type="dxa"/>
            <w:tcBorders>
              <w:top w:val="nil"/>
              <w:left w:val="nil"/>
              <w:bottom w:val="single" w:sz="4" w:space="0" w:color="auto"/>
              <w:right w:val="single" w:sz="4" w:space="0" w:color="auto"/>
            </w:tcBorders>
            <w:shd w:val="clear" w:color="auto" w:fill="auto"/>
            <w:vAlign w:val="center"/>
            <w:hideMark/>
          </w:tcPr>
          <w:p w:rsidR="00814FC1" w:rsidRPr="00957C83" w:rsidRDefault="00814FC1" w:rsidP="009C42B2">
            <w:pPr>
              <w:suppressAutoHyphens/>
              <w:jc w:val="center"/>
              <w:rPr>
                <w:sz w:val="20"/>
                <w:szCs w:val="20"/>
              </w:rPr>
            </w:pPr>
            <w:r w:rsidRPr="00957C83">
              <w:rPr>
                <w:sz w:val="20"/>
                <w:szCs w:val="20"/>
              </w:rPr>
              <w:t>2026 год</w:t>
            </w:r>
          </w:p>
        </w:tc>
        <w:tc>
          <w:tcPr>
            <w:tcW w:w="866" w:type="dxa"/>
            <w:tcBorders>
              <w:top w:val="nil"/>
              <w:left w:val="nil"/>
              <w:bottom w:val="single" w:sz="4" w:space="0" w:color="auto"/>
              <w:right w:val="single" w:sz="4" w:space="0" w:color="auto"/>
            </w:tcBorders>
            <w:shd w:val="clear" w:color="auto" w:fill="auto"/>
            <w:vAlign w:val="center"/>
            <w:hideMark/>
          </w:tcPr>
          <w:p w:rsidR="00814FC1" w:rsidRPr="00957C83" w:rsidRDefault="00814FC1" w:rsidP="009C42B2">
            <w:pPr>
              <w:suppressAutoHyphens/>
              <w:jc w:val="center"/>
              <w:rPr>
                <w:sz w:val="20"/>
                <w:szCs w:val="20"/>
              </w:rPr>
            </w:pPr>
            <w:r w:rsidRPr="00957C83">
              <w:rPr>
                <w:sz w:val="20"/>
                <w:szCs w:val="20"/>
              </w:rPr>
              <w:t>2027 год</w:t>
            </w:r>
          </w:p>
        </w:tc>
        <w:tc>
          <w:tcPr>
            <w:tcW w:w="1534" w:type="dxa"/>
            <w:vMerge/>
            <w:tcBorders>
              <w:top w:val="single" w:sz="4" w:space="0" w:color="auto"/>
              <w:left w:val="single" w:sz="4" w:space="0" w:color="auto"/>
              <w:bottom w:val="single" w:sz="4" w:space="0" w:color="auto"/>
              <w:right w:val="single" w:sz="4" w:space="0" w:color="auto"/>
            </w:tcBorders>
            <w:vAlign w:val="center"/>
            <w:hideMark/>
          </w:tcPr>
          <w:p w:rsidR="00814FC1" w:rsidRPr="00957C83" w:rsidRDefault="00814FC1" w:rsidP="009C42B2">
            <w:pPr>
              <w:suppressAutoHyphens/>
              <w:rPr>
                <w:sz w:val="20"/>
                <w:szCs w:val="20"/>
              </w:rPr>
            </w:pPr>
          </w:p>
        </w:tc>
      </w:tr>
      <w:tr w:rsidR="003A3C77" w:rsidRPr="00957C83" w:rsidTr="001D65F1">
        <w:trPr>
          <w:trHeight w:val="319"/>
        </w:trPr>
        <w:tc>
          <w:tcPr>
            <w:tcW w:w="49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1</w:t>
            </w:r>
          </w:p>
        </w:tc>
        <w:tc>
          <w:tcPr>
            <w:tcW w:w="18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D65F1" w:rsidRPr="00957C83" w:rsidRDefault="001D65F1" w:rsidP="009C42B2">
            <w:pPr>
              <w:suppressAutoHyphens/>
              <w:rPr>
                <w:sz w:val="20"/>
                <w:szCs w:val="20"/>
              </w:rPr>
            </w:pPr>
            <w:r w:rsidRPr="00957C83">
              <w:rPr>
                <w:sz w:val="20"/>
                <w:szCs w:val="20"/>
              </w:rPr>
              <w:t>Основное мероприятие 01.</w:t>
            </w:r>
          </w:p>
          <w:p w:rsidR="001D65F1" w:rsidRPr="00957C83" w:rsidRDefault="001D65F1" w:rsidP="009C42B2">
            <w:pPr>
              <w:suppressAutoHyphens/>
              <w:rPr>
                <w:sz w:val="20"/>
                <w:szCs w:val="20"/>
              </w:rPr>
            </w:pPr>
            <w:r w:rsidRPr="00957C83">
              <w:rPr>
                <w:sz w:val="20"/>
                <w:szCs w:val="20"/>
              </w:rPr>
              <w:t xml:space="preserve">Создание условий для реализации полномочий </w:t>
            </w:r>
            <w:r w:rsidRPr="00957C83">
              <w:rPr>
                <w:sz w:val="20"/>
                <w:szCs w:val="20"/>
              </w:rPr>
              <w:lastRenderedPageBreak/>
              <w:t>органов местного самоуправления</w:t>
            </w:r>
          </w:p>
        </w:tc>
        <w:tc>
          <w:tcPr>
            <w:tcW w:w="128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hideMark/>
          </w:tcPr>
          <w:p w:rsidR="001D65F1" w:rsidRPr="00957C83" w:rsidRDefault="001D65F1" w:rsidP="009C42B2">
            <w:pPr>
              <w:suppressAutoHyphens/>
              <w:rPr>
                <w:sz w:val="20"/>
                <w:szCs w:val="20"/>
              </w:rPr>
            </w:pPr>
            <w:r w:rsidRPr="00957C83">
              <w:rPr>
                <w:sz w:val="20"/>
                <w:szCs w:val="20"/>
              </w:rPr>
              <w:t>Итого</w:t>
            </w:r>
          </w:p>
        </w:tc>
        <w:tc>
          <w:tcPr>
            <w:tcW w:w="1073" w:type="dxa"/>
            <w:tcBorders>
              <w:top w:val="single" w:sz="4" w:space="0" w:color="auto"/>
              <w:left w:val="single" w:sz="4" w:space="0" w:color="auto"/>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37 731,7</w:t>
            </w:r>
          </w:p>
        </w:tc>
        <w:tc>
          <w:tcPr>
            <w:tcW w:w="3538" w:type="dxa"/>
            <w:gridSpan w:val="5"/>
            <w:tcBorders>
              <w:top w:val="single" w:sz="4" w:space="0" w:color="auto"/>
              <w:left w:val="single" w:sz="4" w:space="0" w:color="auto"/>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7 943,3 </w:t>
            </w:r>
          </w:p>
        </w:tc>
        <w:tc>
          <w:tcPr>
            <w:tcW w:w="866" w:type="dxa"/>
            <w:tcBorders>
              <w:top w:val="single" w:sz="4" w:space="0" w:color="auto"/>
              <w:left w:val="single" w:sz="4" w:space="0" w:color="auto"/>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7 447,1 </w:t>
            </w:r>
          </w:p>
        </w:tc>
        <w:tc>
          <w:tcPr>
            <w:tcW w:w="866" w:type="dxa"/>
            <w:tcBorders>
              <w:top w:val="single" w:sz="4" w:space="0" w:color="auto"/>
              <w:left w:val="single" w:sz="4" w:space="0" w:color="auto"/>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7 447,1 </w:t>
            </w:r>
          </w:p>
        </w:tc>
        <w:tc>
          <w:tcPr>
            <w:tcW w:w="866" w:type="dxa"/>
            <w:tcBorders>
              <w:top w:val="single" w:sz="4" w:space="0" w:color="auto"/>
              <w:left w:val="single" w:sz="4" w:space="0" w:color="auto"/>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7 447,1 </w:t>
            </w:r>
          </w:p>
        </w:tc>
        <w:tc>
          <w:tcPr>
            <w:tcW w:w="866" w:type="dxa"/>
            <w:tcBorders>
              <w:top w:val="single" w:sz="4" w:space="0" w:color="auto"/>
              <w:left w:val="single" w:sz="4" w:space="0" w:color="auto"/>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7 447,1 </w:t>
            </w:r>
          </w:p>
        </w:tc>
        <w:tc>
          <w:tcPr>
            <w:tcW w:w="15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D65F1" w:rsidRPr="00957C83" w:rsidRDefault="009E081C" w:rsidP="009C42B2">
            <w:pPr>
              <w:suppressAutoHyphens/>
              <w:rPr>
                <w:sz w:val="20"/>
                <w:szCs w:val="20"/>
              </w:rPr>
            </w:pPr>
            <w:r w:rsidRPr="00957C83">
              <w:rPr>
                <w:rFonts w:eastAsia="Times New Roman"/>
                <w:sz w:val="20"/>
                <w:szCs w:val="20"/>
                <w:lang w:eastAsia="ru-RU"/>
              </w:rPr>
              <w:t xml:space="preserve">Отдел по культуре, делам молодежи, спорту и </w:t>
            </w:r>
            <w:r w:rsidRPr="00957C83">
              <w:rPr>
                <w:rFonts w:eastAsia="Times New Roman"/>
                <w:sz w:val="20"/>
                <w:szCs w:val="20"/>
                <w:lang w:eastAsia="ru-RU"/>
              </w:rPr>
              <w:lastRenderedPageBreak/>
              <w:t>туризму  администрации городского округа Лотошино</w:t>
            </w:r>
          </w:p>
        </w:tc>
      </w:tr>
      <w:tr w:rsidR="003A3C77" w:rsidRPr="00957C83" w:rsidTr="001D65F1">
        <w:trPr>
          <w:trHeight w:val="388"/>
        </w:trPr>
        <w:tc>
          <w:tcPr>
            <w:tcW w:w="490" w:type="dxa"/>
            <w:vMerge/>
            <w:tcBorders>
              <w:top w:val="single" w:sz="4" w:space="0" w:color="auto"/>
              <w:left w:val="single" w:sz="4" w:space="0" w:color="auto"/>
              <w:right w:val="single" w:sz="4" w:space="0" w:color="auto"/>
            </w:tcBorders>
            <w:vAlign w:val="center"/>
            <w:hideMark/>
          </w:tcPr>
          <w:p w:rsidR="001D65F1" w:rsidRPr="00957C83" w:rsidRDefault="001D65F1" w:rsidP="009C42B2">
            <w:pPr>
              <w:suppressAutoHyphens/>
              <w:rPr>
                <w:sz w:val="20"/>
                <w:szCs w:val="20"/>
              </w:rPr>
            </w:pPr>
          </w:p>
        </w:tc>
        <w:tc>
          <w:tcPr>
            <w:tcW w:w="1859" w:type="dxa"/>
            <w:vMerge/>
            <w:tcBorders>
              <w:top w:val="single" w:sz="4" w:space="0" w:color="auto"/>
              <w:left w:val="single" w:sz="4" w:space="0" w:color="auto"/>
              <w:right w:val="single" w:sz="4" w:space="0" w:color="auto"/>
            </w:tcBorders>
            <w:vAlign w:val="center"/>
            <w:hideMark/>
          </w:tcPr>
          <w:p w:rsidR="001D65F1" w:rsidRPr="00957C83" w:rsidRDefault="001D65F1" w:rsidP="009C42B2">
            <w:pPr>
              <w:suppressAutoHyphens/>
              <w:rPr>
                <w:sz w:val="20"/>
                <w:szCs w:val="20"/>
              </w:rPr>
            </w:pPr>
          </w:p>
        </w:tc>
        <w:tc>
          <w:tcPr>
            <w:tcW w:w="1285" w:type="dxa"/>
            <w:vMerge/>
            <w:tcBorders>
              <w:top w:val="single" w:sz="4" w:space="0" w:color="auto"/>
              <w:left w:val="single" w:sz="4" w:space="0" w:color="auto"/>
              <w:right w:val="single" w:sz="4" w:space="0" w:color="auto"/>
            </w:tcBorders>
            <w:vAlign w:val="center"/>
            <w:hideMark/>
          </w:tcPr>
          <w:p w:rsidR="001D65F1" w:rsidRPr="00957C83" w:rsidRDefault="001D65F1" w:rsidP="009C42B2">
            <w:pPr>
              <w:suppressAutoHyphens/>
              <w:rPr>
                <w:sz w:val="20"/>
                <w:szCs w:val="20"/>
              </w:rPr>
            </w:pPr>
          </w:p>
        </w:tc>
        <w:tc>
          <w:tcPr>
            <w:tcW w:w="1617" w:type="dxa"/>
            <w:tcBorders>
              <w:top w:val="single" w:sz="4" w:space="0" w:color="auto"/>
              <w:left w:val="nil"/>
              <w:bottom w:val="single" w:sz="4" w:space="0" w:color="auto"/>
              <w:right w:val="single" w:sz="4" w:space="0" w:color="auto"/>
            </w:tcBorders>
            <w:shd w:val="clear" w:color="auto" w:fill="auto"/>
            <w:hideMark/>
          </w:tcPr>
          <w:p w:rsidR="001D65F1" w:rsidRPr="00957C83" w:rsidRDefault="001D65F1" w:rsidP="009C42B2">
            <w:pPr>
              <w:suppressAutoHyphens/>
              <w:rPr>
                <w:sz w:val="20"/>
                <w:szCs w:val="20"/>
              </w:rPr>
            </w:pPr>
            <w:r w:rsidRPr="00957C83">
              <w:rPr>
                <w:sz w:val="20"/>
                <w:szCs w:val="20"/>
              </w:rPr>
              <w:t>Средства бюджета Московской области</w:t>
            </w:r>
          </w:p>
        </w:tc>
        <w:tc>
          <w:tcPr>
            <w:tcW w:w="1073" w:type="dxa"/>
            <w:tcBorders>
              <w:top w:val="single" w:sz="4" w:space="0" w:color="auto"/>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0,0</w:t>
            </w:r>
          </w:p>
        </w:tc>
        <w:tc>
          <w:tcPr>
            <w:tcW w:w="1534" w:type="dxa"/>
            <w:vMerge/>
            <w:tcBorders>
              <w:top w:val="single" w:sz="4" w:space="0" w:color="auto"/>
              <w:left w:val="single" w:sz="4" w:space="0" w:color="auto"/>
              <w:right w:val="single" w:sz="4" w:space="0" w:color="auto"/>
            </w:tcBorders>
            <w:vAlign w:val="center"/>
            <w:hideMark/>
          </w:tcPr>
          <w:p w:rsidR="001D65F1" w:rsidRPr="00957C83" w:rsidRDefault="001D65F1" w:rsidP="009C42B2">
            <w:pPr>
              <w:suppressAutoHyphens/>
              <w:rPr>
                <w:sz w:val="20"/>
                <w:szCs w:val="20"/>
              </w:rPr>
            </w:pPr>
          </w:p>
        </w:tc>
      </w:tr>
      <w:tr w:rsidR="003A3C77" w:rsidRPr="00957C83" w:rsidTr="001D65F1">
        <w:trPr>
          <w:trHeight w:val="712"/>
        </w:trPr>
        <w:tc>
          <w:tcPr>
            <w:tcW w:w="490" w:type="dxa"/>
            <w:vMerge/>
            <w:tcBorders>
              <w:left w:val="single" w:sz="4" w:space="0" w:color="auto"/>
              <w:right w:val="single" w:sz="4" w:space="0" w:color="auto"/>
            </w:tcBorders>
            <w:vAlign w:val="center"/>
            <w:hideMark/>
          </w:tcPr>
          <w:p w:rsidR="001D65F1" w:rsidRPr="00957C83" w:rsidRDefault="001D65F1" w:rsidP="009C42B2">
            <w:pPr>
              <w:suppressAutoHyphens/>
              <w:rPr>
                <w:sz w:val="20"/>
                <w:szCs w:val="20"/>
              </w:rPr>
            </w:pPr>
          </w:p>
        </w:tc>
        <w:tc>
          <w:tcPr>
            <w:tcW w:w="1859" w:type="dxa"/>
            <w:vMerge/>
            <w:tcBorders>
              <w:left w:val="single" w:sz="4" w:space="0" w:color="auto"/>
              <w:right w:val="single" w:sz="4" w:space="0" w:color="auto"/>
            </w:tcBorders>
            <w:vAlign w:val="center"/>
            <w:hideMark/>
          </w:tcPr>
          <w:p w:rsidR="001D65F1" w:rsidRPr="00957C83" w:rsidRDefault="001D65F1" w:rsidP="009C42B2">
            <w:pPr>
              <w:suppressAutoHyphens/>
              <w:rPr>
                <w:sz w:val="20"/>
                <w:szCs w:val="20"/>
              </w:rPr>
            </w:pPr>
          </w:p>
        </w:tc>
        <w:tc>
          <w:tcPr>
            <w:tcW w:w="1285" w:type="dxa"/>
            <w:vMerge/>
            <w:tcBorders>
              <w:left w:val="single" w:sz="4" w:space="0" w:color="auto"/>
              <w:right w:val="single" w:sz="4" w:space="0" w:color="auto"/>
            </w:tcBorders>
            <w:vAlign w:val="center"/>
            <w:hideMark/>
          </w:tcPr>
          <w:p w:rsidR="001D65F1" w:rsidRPr="00957C83" w:rsidRDefault="001D65F1" w:rsidP="009C42B2">
            <w:pPr>
              <w:suppressAutoHyphens/>
              <w:rPr>
                <w:sz w:val="20"/>
                <w:szCs w:val="20"/>
              </w:rPr>
            </w:pPr>
          </w:p>
        </w:tc>
        <w:tc>
          <w:tcPr>
            <w:tcW w:w="1617"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rPr>
                <w:sz w:val="20"/>
                <w:szCs w:val="20"/>
              </w:rPr>
            </w:pPr>
            <w:r w:rsidRPr="00957C83">
              <w:rPr>
                <w:sz w:val="20"/>
                <w:szCs w:val="20"/>
              </w:rPr>
              <w:t xml:space="preserve">Средства федерального бюджета </w:t>
            </w:r>
          </w:p>
        </w:tc>
        <w:tc>
          <w:tcPr>
            <w:tcW w:w="1073"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0,0</w:t>
            </w:r>
          </w:p>
        </w:tc>
        <w:tc>
          <w:tcPr>
            <w:tcW w:w="1534" w:type="dxa"/>
            <w:vMerge/>
            <w:tcBorders>
              <w:left w:val="single" w:sz="4" w:space="0" w:color="auto"/>
              <w:right w:val="single" w:sz="4" w:space="0" w:color="auto"/>
            </w:tcBorders>
            <w:vAlign w:val="center"/>
            <w:hideMark/>
          </w:tcPr>
          <w:p w:rsidR="001D65F1" w:rsidRPr="00957C83" w:rsidRDefault="001D65F1" w:rsidP="009C42B2">
            <w:pPr>
              <w:suppressAutoHyphens/>
              <w:rPr>
                <w:sz w:val="20"/>
                <w:szCs w:val="20"/>
              </w:rPr>
            </w:pPr>
          </w:p>
        </w:tc>
      </w:tr>
      <w:tr w:rsidR="003A3C77" w:rsidRPr="00957C83" w:rsidTr="001D65F1">
        <w:trPr>
          <w:trHeight w:val="705"/>
        </w:trPr>
        <w:tc>
          <w:tcPr>
            <w:tcW w:w="490" w:type="dxa"/>
            <w:vMerge/>
            <w:tcBorders>
              <w:left w:val="single" w:sz="4" w:space="0" w:color="auto"/>
              <w:right w:val="single" w:sz="4" w:space="0" w:color="auto"/>
            </w:tcBorders>
            <w:vAlign w:val="center"/>
            <w:hideMark/>
          </w:tcPr>
          <w:p w:rsidR="001D65F1" w:rsidRPr="00957C83" w:rsidRDefault="001D65F1" w:rsidP="009C42B2">
            <w:pPr>
              <w:suppressAutoHyphens/>
              <w:rPr>
                <w:sz w:val="20"/>
                <w:szCs w:val="20"/>
              </w:rPr>
            </w:pPr>
          </w:p>
        </w:tc>
        <w:tc>
          <w:tcPr>
            <w:tcW w:w="1859" w:type="dxa"/>
            <w:vMerge/>
            <w:tcBorders>
              <w:left w:val="single" w:sz="4" w:space="0" w:color="auto"/>
              <w:right w:val="single" w:sz="4" w:space="0" w:color="auto"/>
            </w:tcBorders>
            <w:vAlign w:val="center"/>
            <w:hideMark/>
          </w:tcPr>
          <w:p w:rsidR="001D65F1" w:rsidRPr="00957C83" w:rsidRDefault="001D65F1" w:rsidP="009C42B2">
            <w:pPr>
              <w:suppressAutoHyphens/>
              <w:rPr>
                <w:sz w:val="20"/>
                <w:szCs w:val="20"/>
              </w:rPr>
            </w:pPr>
          </w:p>
        </w:tc>
        <w:tc>
          <w:tcPr>
            <w:tcW w:w="1285" w:type="dxa"/>
            <w:vMerge/>
            <w:tcBorders>
              <w:left w:val="single" w:sz="4" w:space="0" w:color="auto"/>
              <w:right w:val="single" w:sz="4" w:space="0" w:color="auto"/>
            </w:tcBorders>
            <w:vAlign w:val="center"/>
            <w:hideMark/>
          </w:tcPr>
          <w:p w:rsidR="001D65F1" w:rsidRPr="00957C83" w:rsidRDefault="001D65F1" w:rsidP="009C42B2">
            <w:pPr>
              <w:suppressAutoHyphens/>
              <w:rPr>
                <w:sz w:val="20"/>
                <w:szCs w:val="20"/>
              </w:rPr>
            </w:pPr>
          </w:p>
        </w:tc>
        <w:tc>
          <w:tcPr>
            <w:tcW w:w="1617"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rPr>
                <w:sz w:val="20"/>
                <w:szCs w:val="20"/>
              </w:rPr>
            </w:pPr>
            <w:r w:rsidRPr="00957C83">
              <w:rPr>
                <w:sz w:val="20"/>
                <w:szCs w:val="20"/>
              </w:rPr>
              <w:t xml:space="preserve">Средства бюджетов муниципальных образований Московской области </w:t>
            </w:r>
          </w:p>
        </w:tc>
        <w:tc>
          <w:tcPr>
            <w:tcW w:w="1073"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37 731,7</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1D65F1" w:rsidRPr="00957C83" w:rsidRDefault="001D65F1" w:rsidP="009C42B2">
            <w:pPr>
              <w:suppressAutoHyphens/>
              <w:jc w:val="center"/>
              <w:rPr>
                <w:sz w:val="20"/>
                <w:szCs w:val="20"/>
              </w:rPr>
            </w:pPr>
            <w:r w:rsidRPr="00957C83">
              <w:rPr>
                <w:sz w:val="20"/>
                <w:szCs w:val="20"/>
              </w:rPr>
              <w:t>7 943,3 </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7 447,1 </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7 447,1 </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7 447,1 </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7 447,1 </w:t>
            </w:r>
          </w:p>
        </w:tc>
        <w:tc>
          <w:tcPr>
            <w:tcW w:w="1534" w:type="dxa"/>
            <w:vMerge/>
            <w:tcBorders>
              <w:left w:val="single" w:sz="4" w:space="0" w:color="auto"/>
              <w:right w:val="single" w:sz="4" w:space="0" w:color="auto"/>
            </w:tcBorders>
            <w:vAlign w:val="center"/>
            <w:hideMark/>
          </w:tcPr>
          <w:p w:rsidR="001D65F1" w:rsidRPr="00957C83" w:rsidRDefault="001D65F1" w:rsidP="009C42B2">
            <w:pPr>
              <w:suppressAutoHyphens/>
              <w:rPr>
                <w:sz w:val="20"/>
                <w:szCs w:val="20"/>
              </w:rPr>
            </w:pPr>
          </w:p>
        </w:tc>
      </w:tr>
      <w:tr w:rsidR="003A3C77" w:rsidRPr="00957C83" w:rsidTr="001D65F1">
        <w:trPr>
          <w:trHeight w:val="420"/>
        </w:trPr>
        <w:tc>
          <w:tcPr>
            <w:tcW w:w="490" w:type="dxa"/>
            <w:vMerge/>
            <w:tcBorders>
              <w:left w:val="single" w:sz="4" w:space="0" w:color="auto"/>
              <w:right w:val="single" w:sz="4" w:space="0" w:color="auto"/>
            </w:tcBorders>
            <w:vAlign w:val="center"/>
          </w:tcPr>
          <w:p w:rsidR="001D65F1" w:rsidRPr="00957C83" w:rsidRDefault="001D65F1" w:rsidP="009C42B2">
            <w:pPr>
              <w:suppressAutoHyphens/>
              <w:rPr>
                <w:sz w:val="20"/>
                <w:szCs w:val="20"/>
              </w:rPr>
            </w:pPr>
          </w:p>
        </w:tc>
        <w:tc>
          <w:tcPr>
            <w:tcW w:w="1859" w:type="dxa"/>
            <w:vMerge/>
            <w:tcBorders>
              <w:left w:val="single" w:sz="4" w:space="0" w:color="auto"/>
              <w:right w:val="single" w:sz="4" w:space="0" w:color="auto"/>
            </w:tcBorders>
            <w:vAlign w:val="center"/>
          </w:tcPr>
          <w:p w:rsidR="001D65F1" w:rsidRPr="00957C83" w:rsidRDefault="001D65F1" w:rsidP="009C42B2">
            <w:pPr>
              <w:suppressAutoHyphens/>
              <w:rPr>
                <w:sz w:val="20"/>
                <w:szCs w:val="20"/>
              </w:rPr>
            </w:pPr>
          </w:p>
        </w:tc>
        <w:tc>
          <w:tcPr>
            <w:tcW w:w="1285" w:type="dxa"/>
            <w:vMerge/>
            <w:tcBorders>
              <w:left w:val="single" w:sz="4" w:space="0" w:color="auto"/>
              <w:right w:val="single" w:sz="4" w:space="0" w:color="auto"/>
            </w:tcBorders>
            <w:vAlign w:val="center"/>
          </w:tcPr>
          <w:p w:rsidR="001D65F1" w:rsidRPr="00957C83" w:rsidRDefault="001D65F1" w:rsidP="009C42B2">
            <w:pPr>
              <w:suppressAutoHyphens/>
              <w:rPr>
                <w:sz w:val="20"/>
                <w:szCs w:val="20"/>
              </w:rPr>
            </w:pPr>
          </w:p>
        </w:tc>
        <w:tc>
          <w:tcPr>
            <w:tcW w:w="1617"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widowControl w:val="0"/>
              <w:tabs>
                <w:tab w:val="center" w:pos="742"/>
              </w:tabs>
              <w:suppressAutoHyphens/>
              <w:jc w:val="both"/>
              <w:rPr>
                <w:sz w:val="20"/>
                <w:szCs w:val="20"/>
              </w:rPr>
            </w:pPr>
            <w:r w:rsidRPr="00957C83">
              <w:rPr>
                <w:sz w:val="20"/>
                <w:szCs w:val="20"/>
              </w:rPr>
              <w:t>Средства федерального бюджета</w:t>
            </w:r>
          </w:p>
        </w:tc>
        <w:tc>
          <w:tcPr>
            <w:tcW w:w="1073"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1534" w:type="dxa"/>
            <w:vMerge/>
            <w:tcBorders>
              <w:left w:val="single" w:sz="4" w:space="0" w:color="auto"/>
              <w:right w:val="single" w:sz="4" w:space="0" w:color="auto"/>
            </w:tcBorders>
            <w:vAlign w:val="center"/>
          </w:tcPr>
          <w:p w:rsidR="001D65F1" w:rsidRPr="00957C83" w:rsidRDefault="001D65F1" w:rsidP="009C42B2">
            <w:pPr>
              <w:suppressAutoHyphens/>
              <w:rPr>
                <w:sz w:val="20"/>
                <w:szCs w:val="20"/>
              </w:rPr>
            </w:pPr>
          </w:p>
        </w:tc>
      </w:tr>
      <w:tr w:rsidR="003A3C77" w:rsidRPr="00957C83" w:rsidTr="001D65F1">
        <w:trPr>
          <w:trHeight w:val="540"/>
        </w:trPr>
        <w:tc>
          <w:tcPr>
            <w:tcW w:w="490" w:type="dxa"/>
            <w:vMerge/>
            <w:tcBorders>
              <w:left w:val="single" w:sz="4" w:space="0" w:color="auto"/>
              <w:bottom w:val="single" w:sz="4" w:space="0" w:color="auto"/>
              <w:right w:val="single" w:sz="4" w:space="0" w:color="auto"/>
            </w:tcBorders>
            <w:vAlign w:val="center"/>
          </w:tcPr>
          <w:p w:rsidR="001D65F1" w:rsidRPr="00957C83" w:rsidRDefault="001D65F1" w:rsidP="009C42B2">
            <w:pPr>
              <w:suppressAutoHyphens/>
              <w:rPr>
                <w:sz w:val="20"/>
                <w:szCs w:val="20"/>
              </w:rPr>
            </w:pPr>
          </w:p>
        </w:tc>
        <w:tc>
          <w:tcPr>
            <w:tcW w:w="1859" w:type="dxa"/>
            <w:vMerge/>
            <w:tcBorders>
              <w:left w:val="single" w:sz="4" w:space="0" w:color="auto"/>
              <w:bottom w:val="single" w:sz="4" w:space="0" w:color="auto"/>
              <w:right w:val="single" w:sz="4" w:space="0" w:color="auto"/>
            </w:tcBorders>
            <w:vAlign w:val="center"/>
          </w:tcPr>
          <w:p w:rsidR="001D65F1" w:rsidRPr="00957C83" w:rsidRDefault="001D65F1" w:rsidP="009C42B2">
            <w:pPr>
              <w:suppressAutoHyphens/>
              <w:rPr>
                <w:sz w:val="20"/>
                <w:szCs w:val="20"/>
              </w:rPr>
            </w:pPr>
          </w:p>
        </w:tc>
        <w:tc>
          <w:tcPr>
            <w:tcW w:w="1285" w:type="dxa"/>
            <w:vMerge/>
            <w:tcBorders>
              <w:left w:val="single" w:sz="4" w:space="0" w:color="auto"/>
              <w:bottom w:val="single" w:sz="4" w:space="0" w:color="auto"/>
              <w:right w:val="single" w:sz="4" w:space="0" w:color="auto"/>
            </w:tcBorders>
            <w:vAlign w:val="center"/>
          </w:tcPr>
          <w:p w:rsidR="001D65F1" w:rsidRPr="00957C83" w:rsidRDefault="001D65F1" w:rsidP="009C42B2">
            <w:pPr>
              <w:suppressAutoHyphens/>
              <w:rPr>
                <w:sz w:val="20"/>
                <w:szCs w:val="20"/>
              </w:rPr>
            </w:pPr>
          </w:p>
        </w:tc>
        <w:tc>
          <w:tcPr>
            <w:tcW w:w="1617"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widowControl w:val="0"/>
              <w:tabs>
                <w:tab w:val="center" w:pos="742"/>
              </w:tabs>
              <w:suppressAutoHyphens/>
              <w:jc w:val="both"/>
              <w:rPr>
                <w:sz w:val="20"/>
                <w:szCs w:val="20"/>
              </w:rPr>
            </w:pPr>
            <w:r w:rsidRPr="00957C83">
              <w:rPr>
                <w:sz w:val="20"/>
                <w:szCs w:val="20"/>
              </w:rPr>
              <w:t>Внебюджетные средства</w:t>
            </w:r>
          </w:p>
        </w:tc>
        <w:tc>
          <w:tcPr>
            <w:tcW w:w="1073"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1534" w:type="dxa"/>
            <w:vMerge/>
            <w:tcBorders>
              <w:left w:val="single" w:sz="4" w:space="0" w:color="auto"/>
              <w:bottom w:val="single" w:sz="4" w:space="0" w:color="auto"/>
              <w:right w:val="single" w:sz="4" w:space="0" w:color="auto"/>
            </w:tcBorders>
            <w:vAlign w:val="center"/>
          </w:tcPr>
          <w:p w:rsidR="001D65F1" w:rsidRPr="00957C83" w:rsidRDefault="001D65F1" w:rsidP="009C42B2">
            <w:pPr>
              <w:suppressAutoHyphens/>
              <w:rPr>
                <w:sz w:val="20"/>
                <w:szCs w:val="20"/>
              </w:rPr>
            </w:pPr>
          </w:p>
        </w:tc>
      </w:tr>
      <w:tr w:rsidR="003A3C77" w:rsidRPr="00957C83" w:rsidTr="001D65F1">
        <w:trPr>
          <w:trHeight w:val="300"/>
        </w:trPr>
        <w:tc>
          <w:tcPr>
            <w:tcW w:w="49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1.1</w:t>
            </w:r>
          </w:p>
        </w:tc>
        <w:tc>
          <w:tcPr>
            <w:tcW w:w="1859" w:type="dxa"/>
            <w:vMerge w:val="restart"/>
            <w:tcBorders>
              <w:top w:val="nil"/>
              <w:left w:val="single" w:sz="4" w:space="0" w:color="auto"/>
              <w:right w:val="single" w:sz="4" w:space="0" w:color="auto"/>
            </w:tcBorders>
            <w:shd w:val="clear" w:color="auto" w:fill="auto"/>
            <w:hideMark/>
          </w:tcPr>
          <w:p w:rsidR="001D65F1" w:rsidRPr="00957C83" w:rsidRDefault="001D65F1" w:rsidP="009C42B2">
            <w:pPr>
              <w:suppressAutoHyphens/>
              <w:rPr>
                <w:sz w:val="20"/>
                <w:szCs w:val="20"/>
              </w:rPr>
            </w:pPr>
            <w:r w:rsidRPr="00957C83">
              <w:rPr>
                <w:sz w:val="20"/>
                <w:szCs w:val="20"/>
              </w:rPr>
              <w:t>Мероприятие 01.01. Обеспечение деятельности муниципальных органов - учреждения в сфере культуры</w:t>
            </w:r>
          </w:p>
        </w:tc>
        <w:tc>
          <w:tcPr>
            <w:tcW w:w="1285" w:type="dxa"/>
            <w:vMerge w:val="restart"/>
            <w:tcBorders>
              <w:top w:val="nil"/>
              <w:left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p>
        </w:tc>
        <w:tc>
          <w:tcPr>
            <w:tcW w:w="1617"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rPr>
                <w:sz w:val="20"/>
                <w:szCs w:val="20"/>
              </w:rPr>
            </w:pPr>
            <w:r w:rsidRPr="00957C83">
              <w:rPr>
                <w:sz w:val="20"/>
                <w:szCs w:val="20"/>
              </w:rPr>
              <w:t>Итого</w:t>
            </w:r>
          </w:p>
        </w:tc>
        <w:tc>
          <w:tcPr>
            <w:tcW w:w="1073"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 27 731,7</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1D65F1" w:rsidRPr="00957C83" w:rsidRDefault="001D65F1" w:rsidP="009C42B2">
            <w:pPr>
              <w:suppressAutoHyphens/>
              <w:jc w:val="center"/>
              <w:rPr>
                <w:sz w:val="20"/>
                <w:szCs w:val="20"/>
              </w:rPr>
            </w:pPr>
            <w:r w:rsidRPr="00957C83">
              <w:rPr>
                <w:sz w:val="20"/>
                <w:szCs w:val="20"/>
              </w:rPr>
              <w:t>5 943,3 </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5 447,1 </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5 447,1 </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5 447,1 </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5 447,1 </w:t>
            </w:r>
          </w:p>
        </w:tc>
        <w:tc>
          <w:tcPr>
            <w:tcW w:w="15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D65F1" w:rsidRPr="00957C83" w:rsidRDefault="009E081C" w:rsidP="009C42B2">
            <w:pPr>
              <w:suppressAutoHyphens/>
              <w:jc w:val="center"/>
              <w:rPr>
                <w:sz w:val="20"/>
                <w:szCs w:val="20"/>
              </w:rPr>
            </w:pPr>
            <w:r w:rsidRPr="00957C83">
              <w:rPr>
                <w:rFonts w:eastAsia="Times New Roman"/>
                <w:sz w:val="20"/>
                <w:szCs w:val="20"/>
                <w:lang w:eastAsia="ru-RU"/>
              </w:rPr>
              <w:t>Отдел по культуре, делам молодежи, спорту и туризму  администрации городского округа Лотошино</w:t>
            </w:r>
          </w:p>
        </w:tc>
      </w:tr>
      <w:tr w:rsidR="003A3C77" w:rsidRPr="00957C83" w:rsidTr="001D65F1">
        <w:trPr>
          <w:trHeight w:val="667"/>
        </w:trPr>
        <w:tc>
          <w:tcPr>
            <w:tcW w:w="490" w:type="dxa"/>
            <w:vMerge/>
            <w:tcBorders>
              <w:top w:val="single" w:sz="4" w:space="0" w:color="auto"/>
              <w:left w:val="single" w:sz="4" w:space="0" w:color="auto"/>
              <w:bottom w:val="single" w:sz="4" w:space="0" w:color="000000"/>
              <w:right w:val="single" w:sz="4" w:space="0" w:color="auto"/>
            </w:tcBorders>
            <w:vAlign w:val="center"/>
            <w:hideMark/>
          </w:tcPr>
          <w:p w:rsidR="001D65F1" w:rsidRPr="00957C83" w:rsidRDefault="001D65F1" w:rsidP="009C42B2">
            <w:pPr>
              <w:suppressAutoHyphens/>
              <w:rPr>
                <w:sz w:val="20"/>
                <w:szCs w:val="20"/>
              </w:rPr>
            </w:pPr>
          </w:p>
        </w:tc>
        <w:tc>
          <w:tcPr>
            <w:tcW w:w="1859" w:type="dxa"/>
            <w:vMerge/>
            <w:tcBorders>
              <w:left w:val="single" w:sz="4" w:space="0" w:color="auto"/>
              <w:right w:val="single" w:sz="4" w:space="0" w:color="auto"/>
            </w:tcBorders>
            <w:vAlign w:val="center"/>
            <w:hideMark/>
          </w:tcPr>
          <w:p w:rsidR="001D65F1" w:rsidRPr="00957C83" w:rsidRDefault="001D65F1" w:rsidP="009C42B2">
            <w:pPr>
              <w:suppressAutoHyphens/>
              <w:rPr>
                <w:sz w:val="20"/>
                <w:szCs w:val="20"/>
              </w:rPr>
            </w:pPr>
          </w:p>
        </w:tc>
        <w:tc>
          <w:tcPr>
            <w:tcW w:w="1285" w:type="dxa"/>
            <w:vMerge/>
            <w:tcBorders>
              <w:left w:val="single" w:sz="4" w:space="0" w:color="auto"/>
              <w:right w:val="single" w:sz="4" w:space="0" w:color="auto"/>
            </w:tcBorders>
            <w:vAlign w:val="center"/>
            <w:hideMark/>
          </w:tcPr>
          <w:p w:rsidR="001D65F1" w:rsidRPr="00957C83" w:rsidRDefault="001D65F1" w:rsidP="009C42B2">
            <w:pPr>
              <w:suppressAutoHyphens/>
              <w:rPr>
                <w:sz w:val="20"/>
                <w:szCs w:val="20"/>
              </w:rPr>
            </w:pPr>
          </w:p>
        </w:tc>
        <w:tc>
          <w:tcPr>
            <w:tcW w:w="1617"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rPr>
                <w:sz w:val="20"/>
                <w:szCs w:val="20"/>
              </w:rPr>
            </w:pPr>
            <w:r w:rsidRPr="00957C83">
              <w:rPr>
                <w:sz w:val="20"/>
                <w:szCs w:val="20"/>
              </w:rPr>
              <w:t>Средства бюджета Московской области</w:t>
            </w:r>
          </w:p>
        </w:tc>
        <w:tc>
          <w:tcPr>
            <w:tcW w:w="1073"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0,0</w:t>
            </w:r>
          </w:p>
        </w:tc>
        <w:tc>
          <w:tcPr>
            <w:tcW w:w="1534" w:type="dxa"/>
            <w:vMerge/>
            <w:tcBorders>
              <w:top w:val="single" w:sz="4" w:space="0" w:color="auto"/>
              <w:left w:val="single" w:sz="4" w:space="0" w:color="auto"/>
              <w:bottom w:val="single" w:sz="4" w:space="0" w:color="000000"/>
              <w:right w:val="single" w:sz="4" w:space="0" w:color="auto"/>
            </w:tcBorders>
            <w:vAlign w:val="center"/>
            <w:hideMark/>
          </w:tcPr>
          <w:p w:rsidR="001D65F1" w:rsidRPr="00957C83" w:rsidRDefault="001D65F1" w:rsidP="009C42B2">
            <w:pPr>
              <w:suppressAutoHyphens/>
              <w:rPr>
                <w:sz w:val="20"/>
                <w:szCs w:val="20"/>
              </w:rPr>
            </w:pPr>
          </w:p>
        </w:tc>
      </w:tr>
      <w:tr w:rsidR="003A3C77" w:rsidRPr="00957C83" w:rsidTr="001D65F1">
        <w:trPr>
          <w:trHeight w:val="286"/>
        </w:trPr>
        <w:tc>
          <w:tcPr>
            <w:tcW w:w="490" w:type="dxa"/>
            <w:vMerge/>
            <w:tcBorders>
              <w:top w:val="single" w:sz="4" w:space="0" w:color="auto"/>
              <w:left w:val="single" w:sz="4" w:space="0" w:color="auto"/>
              <w:bottom w:val="single" w:sz="4" w:space="0" w:color="000000"/>
              <w:right w:val="single" w:sz="4" w:space="0" w:color="auto"/>
            </w:tcBorders>
            <w:vAlign w:val="center"/>
            <w:hideMark/>
          </w:tcPr>
          <w:p w:rsidR="001D65F1" w:rsidRPr="00957C83" w:rsidRDefault="001D65F1" w:rsidP="009C42B2">
            <w:pPr>
              <w:suppressAutoHyphens/>
              <w:rPr>
                <w:sz w:val="20"/>
                <w:szCs w:val="20"/>
              </w:rPr>
            </w:pPr>
          </w:p>
        </w:tc>
        <w:tc>
          <w:tcPr>
            <w:tcW w:w="1859" w:type="dxa"/>
            <w:vMerge/>
            <w:tcBorders>
              <w:left w:val="single" w:sz="4" w:space="0" w:color="auto"/>
              <w:right w:val="single" w:sz="4" w:space="0" w:color="auto"/>
            </w:tcBorders>
            <w:vAlign w:val="center"/>
            <w:hideMark/>
          </w:tcPr>
          <w:p w:rsidR="001D65F1" w:rsidRPr="00957C83" w:rsidRDefault="001D65F1" w:rsidP="009C42B2">
            <w:pPr>
              <w:suppressAutoHyphens/>
              <w:rPr>
                <w:sz w:val="20"/>
                <w:szCs w:val="20"/>
              </w:rPr>
            </w:pPr>
          </w:p>
        </w:tc>
        <w:tc>
          <w:tcPr>
            <w:tcW w:w="1285" w:type="dxa"/>
            <w:vMerge/>
            <w:tcBorders>
              <w:left w:val="single" w:sz="4" w:space="0" w:color="auto"/>
              <w:right w:val="single" w:sz="4" w:space="0" w:color="auto"/>
            </w:tcBorders>
            <w:vAlign w:val="center"/>
            <w:hideMark/>
          </w:tcPr>
          <w:p w:rsidR="001D65F1" w:rsidRPr="00957C83" w:rsidRDefault="001D65F1" w:rsidP="009C42B2">
            <w:pPr>
              <w:suppressAutoHyphens/>
              <w:rPr>
                <w:sz w:val="20"/>
                <w:szCs w:val="20"/>
              </w:rPr>
            </w:pPr>
          </w:p>
        </w:tc>
        <w:tc>
          <w:tcPr>
            <w:tcW w:w="1617"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rPr>
                <w:sz w:val="20"/>
                <w:szCs w:val="20"/>
              </w:rPr>
            </w:pPr>
            <w:r w:rsidRPr="00957C83">
              <w:rPr>
                <w:sz w:val="20"/>
                <w:szCs w:val="20"/>
              </w:rPr>
              <w:t xml:space="preserve">Средства бюджетов муниципальных образований Московской области </w:t>
            </w:r>
          </w:p>
        </w:tc>
        <w:tc>
          <w:tcPr>
            <w:tcW w:w="1073"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 27 731,7</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1D65F1" w:rsidRPr="00957C83" w:rsidRDefault="001D65F1" w:rsidP="009C42B2">
            <w:pPr>
              <w:suppressAutoHyphens/>
              <w:jc w:val="center"/>
              <w:rPr>
                <w:sz w:val="20"/>
                <w:szCs w:val="20"/>
              </w:rPr>
            </w:pPr>
            <w:r w:rsidRPr="00957C83">
              <w:rPr>
                <w:sz w:val="20"/>
                <w:szCs w:val="20"/>
              </w:rPr>
              <w:t>5 943,3 </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5 447,1 </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5 447,1 </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5 447,1 </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5 447,1 </w:t>
            </w:r>
          </w:p>
        </w:tc>
        <w:tc>
          <w:tcPr>
            <w:tcW w:w="1534" w:type="dxa"/>
            <w:vMerge/>
            <w:tcBorders>
              <w:top w:val="single" w:sz="4" w:space="0" w:color="auto"/>
              <w:left w:val="single" w:sz="4" w:space="0" w:color="auto"/>
              <w:bottom w:val="single" w:sz="4" w:space="0" w:color="000000"/>
              <w:right w:val="single" w:sz="4" w:space="0" w:color="auto"/>
            </w:tcBorders>
            <w:vAlign w:val="center"/>
            <w:hideMark/>
          </w:tcPr>
          <w:p w:rsidR="001D65F1" w:rsidRPr="00957C83" w:rsidRDefault="001D65F1" w:rsidP="009C42B2">
            <w:pPr>
              <w:suppressAutoHyphens/>
              <w:rPr>
                <w:sz w:val="20"/>
                <w:szCs w:val="20"/>
              </w:rPr>
            </w:pPr>
          </w:p>
        </w:tc>
      </w:tr>
      <w:tr w:rsidR="003A3C77" w:rsidRPr="00957C83" w:rsidTr="001D65F1">
        <w:trPr>
          <w:trHeight w:val="435"/>
        </w:trPr>
        <w:tc>
          <w:tcPr>
            <w:tcW w:w="490" w:type="dxa"/>
            <w:vMerge/>
            <w:tcBorders>
              <w:top w:val="single" w:sz="4" w:space="0" w:color="auto"/>
              <w:left w:val="single" w:sz="4" w:space="0" w:color="auto"/>
              <w:bottom w:val="single" w:sz="4" w:space="0" w:color="000000"/>
              <w:right w:val="single" w:sz="4" w:space="0" w:color="auto"/>
            </w:tcBorders>
            <w:vAlign w:val="center"/>
          </w:tcPr>
          <w:p w:rsidR="001D65F1" w:rsidRPr="00957C83" w:rsidRDefault="001D65F1" w:rsidP="009C42B2">
            <w:pPr>
              <w:suppressAutoHyphens/>
              <w:rPr>
                <w:sz w:val="20"/>
                <w:szCs w:val="20"/>
              </w:rPr>
            </w:pPr>
          </w:p>
        </w:tc>
        <w:tc>
          <w:tcPr>
            <w:tcW w:w="1859" w:type="dxa"/>
            <w:vMerge/>
            <w:tcBorders>
              <w:left w:val="single" w:sz="4" w:space="0" w:color="auto"/>
              <w:right w:val="single" w:sz="4" w:space="0" w:color="auto"/>
            </w:tcBorders>
            <w:vAlign w:val="center"/>
          </w:tcPr>
          <w:p w:rsidR="001D65F1" w:rsidRPr="00957C83" w:rsidRDefault="001D65F1" w:rsidP="009C42B2">
            <w:pPr>
              <w:suppressAutoHyphens/>
              <w:rPr>
                <w:sz w:val="20"/>
                <w:szCs w:val="20"/>
              </w:rPr>
            </w:pPr>
          </w:p>
        </w:tc>
        <w:tc>
          <w:tcPr>
            <w:tcW w:w="1285" w:type="dxa"/>
            <w:vMerge/>
            <w:tcBorders>
              <w:left w:val="single" w:sz="4" w:space="0" w:color="auto"/>
              <w:right w:val="single" w:sz="4" w:space="0" w:color="auto"/>
            </w:tcBorders>
            <w:vAlign w:val="center"/>
          </w:tcPr>
          <w:p w:rsidR="001D65F1" w:rsidRPr="00957C83" w:rsidRDefault="001D65F1" w:rsidP="009C42B2">
            <w:pPr>
              <w:suppressAutoHyphens/>
              <w:rPr>
                <w:sz w:val="20"/>
                <w:szCs w:val="20"/>
              </w:rPr>
            </w:pPr>
          </w:p>
        </w:tc>
        <w:tc>
          <w:tcPr>
            <w:tcW w:w="1617"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widowControl w:val="0"/>
              <w:tabs>
                <w:tab w:val="center" w:pos="742"/>
              </w:tabs>
              <w:suppressAutoHyphens/>
              <w:jc w:val="both"/>
              <w:rPr>
                <w:sz w:val="20"/>
                <w:szCs w:val="20"/>
              </w:rPr>
            </w:pPr>
            <w:r w:rsidRPr="00957C83">
              <w:rPr>
                <w:sz w:val="20"/>
                <w:szCs w:val="20"/>
              </w:rPr>
              <w:t>Средства федерального бюджета</w:t>
            </w:r>
          </w:p>
        </w:tc>
        <w:tc>
          <w:tcPr>
            <w:tcW w:w="1073"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1534" w:type="dxa"/>
            <w:vMerge/>
            <w:tcBorders>
              <w:top w:val="single" w:sz="4" w:space="0" w:color="auto"/>
              <w:left w:val="single" w:sz="4" w:space="0" w:color="auto"/>
              <w:bottom w:val="single" w:sz="4" w:space="0" w:color="000000"/>
              <w:right w:val="single" w:sz="4" w:space="0" w:color="auto"/>
            </w:tcBorders>
            <w:vAlign w:val="center"/>
          </w:tcPr>
          <w:p w:rsidR="001D65F1" w:rsidRPr="00957C83" w:rsidRDefault="001D65F1" w:rsidP="009C42B2">
            <w:pPr>
              <w:suppressAutoHyphens/>
              <w:rPr>
                <w:sz w:val="20"/>
                <w:szCs w:val="20"/>
              </w:rPr>
            </w:pPr>
          </w:p>
        </w:tc>
      </w:tr>
      <w:tr w:rsidR="003A3C77" w:rsidRPr="00957C83" w:rsidTr="001D65F1">
        <w:trPr>
          <w:trHeight w:val="525"/>
        </w:trPr>
        <w:tc>
          <w:tcPr>
            <w:tcW w:w="490" w:type="dxa"/>
            <w:vMerge/>
            <w:tcBorders>
              <w:top w:val="single" w:sz="4" w:space="0" w:color="auto"/>
              <w:left w:val="single" w:sz="4" w:space="0" w:color="auto"/>
              <w:bottom w:val="single" w:sz="4" w:space="0" w:color="000000"/>
              <w:right w:val="single" w:sz="4" w:space="0" w:color="auto"/>
            </w:tcBorders>
            <w:vAlign w:val="center"/>
          </w:tcPr>
          <w:p w:rsidR="001D65F1" w:rsidRPr="00957C83" w:rsidRDefault="001D65F1" w:rsidP="009C42B2">
            <w:pPr>
              <w:suppressAutoHyphens/>
              <w:rPr>
                <w:sz w:val="20"/>
                <w:szCs w:val="20"/>
              </w:rPr>
            </w:pPr>
          </w:p>
        </w:tc>
        <w:tc>
          <w:tcPr>
            <w:tcW w:w="1859" w:type="dxa"/>
            <w:vMerge/>
            <w:tcBorders>
              <w:left w:val="single" w:sz="4" w:space="0" w:color="auto"/>
              <w:bottom w:val="single" w:sz="4" w:space="0" w:color="auto"/>
              <w:right w:val="single" w:sz="4" w:space="0" w:color="auto"/>
            </w:tcBorders>
            <w:vAlign w:val="center"/>
          </w:tcPr>
          <w:p w:rsidR="001D65F1" w:rsidRPr="00957C83" w:rsidRDefault="001D65F1" w:rsidP="009C42B2">
            <w:pPr>
              <w:suppressAutoHyphens/>
              <w:rPr>
                <w:sz w:val="20"/>
                <w:szCs w:val="20"/>
              </w:rPr>
            </w:pPr>
          </w:p>
        </w:tc>
        <w:tc>
          <w:tcPr>
            <w:tcW w:w="1285" w:type="dxa"/>
            <w:vMerge/>
            <w:tcBorders>
              <w:left w:val="single" w:sz="4" w:space="0" w:color="auto"/>
              <w:bottom w:val="single" w:sz="4" w:space="0" w:color="auto"/>
              <w:right w:val="single" w:sz="4" w:space="0" w:color="auto"/>
            </w:tcBorders>
            <w:vAlign w:val="center"/>
          </w:tcPr>
          <w:p w:rsidR="001D65F1" w:rsidRPr="00957C83" w:rsidRDefault="001D65F1" w:rsidP="009C42B2">
            <w:pPr>
              <w:suppressAutoHyphens/>
              <w:rPr>
                <w:sz w:val="20"/>
                <w:szCs w:val="20"/>
              </w:rPr>
            </w:pPr>
          </w:p>
        </w:tc>
        <w:tc>
          <w:tcPr>
            <w:tcW w:w="1617"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widowControl w:val="0"/>
              <w:tabs>
                <w:tab w:val="center" w:pos="742"/>
              </w:tabs>
              <w:suppressAutoHyphens/>
              <w:jc w:val="both"/>
              <w:rPr>
                <w:sz w:val="20"/>
                <w:szCs w:val="20"/>
              </w:rPr>
            </w:pPr>
            <w:r w:rsidRPr="00957C83">
              <w:rPr>
                <w:sz w:val="20"/>
                <w:szCs w:val="20"/>
              </w:rPr>
              <w:t>Внебюджетные средства</w:t>
            </w:r>
          </w:p>
        </w:tc>
        <w:tc>
          <w:tcPr>
            <w:tcW w:w="1073"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1534" w:type="dxa"/>
            <w:vMerge/>
            <w:tcBorders>
              <w:top w:val="single" w:sz="4" w:space="0" w:color="auto"/>
              <w:left w:val="single" w:sz="4" w:space="0" w:color="auto"/>
              <w:bottom w:val="single" w:sz="4" w:space="0" w:color="000000"/>
              <w:right w:val="single" w:sz="4" w:space="0" w:color="auto"/>
            </w:tcBorders>
            <w:vAlign w:val="center"/>
          </w:tcPr>
          <w:p w:rsidR="001D65F1" w:rsidRPr="00957C83" w:rsidRDefault="001D65F1" w:rsidP="009C42B2">
            <w:pPr>
              <w:suppressAutoHyphens/>
              <w:rPr>
                <w:sz w:val="20"/>
                <w:szCs w:val="20"/>
              </w:rPr>
            </w:pPr>
          </w:p>
        </w:tc>
      </w:tr>
      <w:tr w:rsidR="003A3C77" w:rsidRPr="00957C83" w:rsidTr="009C42B2">
        <w:trPr>
          <w:trHeight w:val="300"/>
        </w:trPr>
        <w:tc>
          <w:tcPr>
            <w:tcW w:w="490"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18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91261D" w:rsidP="009C42B2">
            <w:pPr>
              <w:suppressAutoHyphens/>
              <w:rPr>
                <w:sz w:val="20"/>
                <w:szCs w:val="20"/>
              </w:rPr>
            </w:pPr>
            <w:r w:rsidRPr="00957C83">
              <w:rPr>
                <w:rFonts w:eastAsia="Times New Roman"/>
                <w:sz w:val="20"/>
                <w:szCs w:val="20"/>
                <w:lang w:eastAsia="ru-RU"/>
              </w:rPr>
              <w:t>результат не предусмотрен</w:t>
            </w:r>
          </w:p>
        </w:tc>
        <w:tc>
          <w:tcPr>
            <w:tcW w:w="128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х</w:t>
            </w:r>
          </w:p>
        </w:tc>
        <w:tc>
          <w:tcPr>
            <w:tcW w:w="16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х</w:t>
            </w:r>
          </w:p>
        </w:tc>
        <w:tc>
          <w:tcPr>
            <w:tcW w:w="107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 xml:space="preserve">Всего </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Итого 2023 год</w:t>
            </w:r>
          </w:p>
        </w:tc>
        <w:tc>
          <w:tcPr>
            <w:tcW w:w="2744" w:type="dxa"/>
            <w:gridSpan w:val="4"/>
            <w:tcBorders>
              <w:top w:val="single" w:sz="4" w:space="0" w:color="auto"/>
              <w:left w:val="single" w:sz="4" w:space="0" w:color="auto"/>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В том числе по кварталам:</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 xml:space="preserve">2024 год </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2025 год</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2026 год</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2027 год</w:t>
            </w:r>
          </w:p>
        </w:tc>
        <w:tc>
          <w:tcPr>
            <w:tcW w:w="1534"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r>
      <w:tr w:rsidR="003A3C77" w:rsidRPr="00957C83" w:rsidTr="009C42B2">
        <w:trPr>
          <w:trHeight w:val="383"/>
        </w:trPr>
        <w:tc>
          <w:tcPr>
            <w:tcW w:w="490"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18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957C83" w:rsidRDefault="00814FC1" w:rsidP="009C42B2">
            <w:pPr>
              <w:suppressAutoHyphens/>
              <w:rPr>
                <w:sz w:val="20"/>
                <w:szCs w:val="20"/>
              </w:rPr>
            </w:pPr>
          </w:p>
        </w:tc>
        <w:tc>
          <w:tcPr>
            <w:tcW w:w="128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957C83" w:rsidRDefault="00814FC1" w:rsidP="009C42B2">
            <w:pPr>
              <w:suppressAutoHyphens/>
              <w:rPr>
                <w:sz w:val="20"/>
                <w:szCs w:val="20"/>
              </w:rPr>
            </w:pPr>
          </w:p>
        </w:tc>
        <w:tc>
          <w:tcPr>
            <w:tcW w:w="161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957C83" w:rsidRDefault="00814FC1" w:rsidP="009C42B2">
            <w:pPr>
              <w:suppressAutoHyphens/>
              <w:rPr>
                <w:sz w:val="20"/>
                <w:szCs w:val="20"/>
              </w:rPr>
            </w:pPr>
          </w:p>
        </w:tc>
        <w:tc>
          <w:tcPr>
            <w:tcW w:w="107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957C83" w:rsidRDefault="00814FC1" w:rsidP="009C42B2">
            <w:pPr>
              <w:suppressAutoHyphens/>
              <w:rPr>
                <w:sz w:val="20"/>
                <w:szCs w:val="20"/>
              </w:rPr>
            </w:pPr>
          </w:p>
        </w:tc>
        <w:tc>
          <w:tcPr>
            <w:tcW w:w="7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957C83" w:rsidRDefault="00814FC1" w:rsidP="009C42B2">
            <w:pPr>
              <w:suppressAutoHyphens/>
              <w:rPr>
                <w:sz w:val="20"/>
                <w:szCs w:val="20"/>
              </w:rPr>
            </w:pPr>
          </w:p>
        </w:tc>
        <w:tc>
          <w:tcPr>
            <w:tcW w:w="686" w:type="dxa"/>
            <w:tcBorders>
              <w:top w:val="single" w:sz="4" w:space="0" w:color="auto"/>
              <w:left w:val="single" w:sz="4" w:space="0" w:color="auto"/>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I </w:t>
            </w:r>
          </w:p>
        </w:tc>
        <w:tc>
          <w:tcPr>
            <w:tcW w:w="686" w:type="dxa"/>
            <w:tcBorders>
              <w:top w:val="single" w:sz="4" w:space="0" w:color="auto"/>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II </w:t>
            </w:r>
          </w:p>
        </w:tc>
        <w:tc>
          <w:tcPr>
            <w:tcW w:w="686" w:type="dxa"/>
            <w:tcBorders>
              <w:top w:val="single" w:sz="4" w:space="0" w:color="auto"/>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III </w:t>
            </w:r>
          </w:p>
        </w:tc>
        <w:tc>
          <w:tcPr>
            <w:tcW w:w="686" w:type="dxa"/>
            <w:tcBorders>
              <w:top w:val="single" w:sz="4" w:space="0" w:color="auto"/>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IV </w:t>
            </w:r>
          </w:p>
        </w:tc>
        <w:tc>
          <w:tcPr>
            <w:tcW w:w="86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957C83" w:rsidRDefault="00814FC1" w:rsidP="009C42B2">
            <w:pPr>
              <w:suppressAutoHyphens/>
              <w:rPr>
                <w:sz w:val="20"/>
                <w:szCs w:val="20"/>
              </w:rPr>
            </w:pPr>
          </w:p>
        </w:tc>
        <w:tc>
          <w:tcPr>
            <w:tcW w:w="86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957C83" w:rsidRDefault="00814FC1" w:rsidP="009C42B2">
            <w:pPr>
              <w:suppressAutoHyphens/>
              <w:rPr>
                <w:sz w:val="20"/>
                <w:szCs w:val="20"/>
              </w:rPr>
            </w:pPr>
          </w:p>
        </w:tc>
        <w:tc>
          <w:tcPr>
            <w:tcW w:w="86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957C83" w:rsidRDefault="00814FC1" w:rsidP="009C42B2">
            <w:pPr>
              <w:suppressAutoHyphens/>
              <w:rPr>
                <w:sz w:val="20"/>
                <w:szCs w:val="20"/>
              </w:rPr>
            </w:pPr>
          </w:p>
        </w:tc>
        <w:tc>
          <w:tcPr>
            <w:tcW w:w="86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957C83" w:rsidRDefault="00814FC1" w:rsidP="009C42B2">
            <w:pPr>
              <w:suppressAutoHyphens/>
              <w:rPr>
                <w:sz w:val="20"/>
                <w:szCs w:val="20"/>
              </w:rPr>
            </w:pPr>
          </w:p>
        </w:tc>
        <w:tc>
          <w:tcPr>
            <w:tcW w:w="1534"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r>
      <w:tr w:rsidR="003A3C77" w:rsidRPr="00957C83" w:rsidTr="009C42B2">
        <w:trPr>
          <w:trHeight w:val="413"/>
        </w:trPr>
        <w:tc>
          <w:tcPr>
            <w:tcW w:w="490" w:type="dxa"/>
            <w:vMerge/>
            <w:tcBorders>
              <w:top w:val="single" w:sz="4" w:space="0" w:color="auto"/>
              <w:left w:val="single" w:sz="4" w:space="0" w:color="auto"/>
              <w:bottom w:val="single" w:sz="4" w:space="0" w:color="auto"/>
              <w:right w:val="single" w:sz="4" w:space="0" w:color="auto"/>
            </w:tcBorders>
            <w:vAlign w:val="center"/>
            <w:hideMark/>
          </w:tcPr>
          <w:p w:rsidR="00E24F88" w:rsidRPr="00957C83" w:rsidRDefault="00E24F88" w:rsidP="009C42B2">
            <w:pPr>
              <w:suppressAutoHyphens/>
              <w:rPr>
                <w:sz w:val="20"/>
                <w:szCs w:val="20"/>
              </w:rPr>
            </w:pPr>
          </w:p>
        </w:tc>
        <w:tc>
          <w:tcPr>
            <w:tcW w:w="18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24F88" w:rsidRPr="00957C83" w:rsidRDefault="00E24F88" w:rsidP="009C42B2">
            <w:pPr>
              <w:suppressAutoHyphens/>
              <w:rPr>
                <w:sz w:val="20"/>
                <w:szCs w:val="20"/>
              </w:rPr>
            </w:pPr>
          </w:p>
        </w:tc>
        <w:tc>
          <w:tcPr>
            <w:tcW w:w="12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24F88" w:rsidRPr="00957C83" w:rsidRDefault="00E24F88" w:rsidP="009C42B2">
            <w:pPr>
              <w:suppressAutoHyphens/>
              <w:rPr>
                <w:sz w:val="20"/>
                <w:szCs w:val="20"/>
              </w:rPr>
            </w:pPr>
          </w:p>
        </w:tc>
        <w:tc>
          <w:tcPr>
            <w:tcW w:w="16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24F88" w:rsidRPr="00957C83" w:rsidRDefault="00E24F88" w:rsidP="009C42B2">
            <w:pPr>
              <w:suppressAutoHyphens/>
              <w:rPr>
                <w:sz w:val="20"/>
                <w:szCs w:val="20"/>
              </w:rPr>
            </w:pPr>
          </w:p>
        </w:tc>
        <w:tc>
          <w:tcPr>
            <w:tcW w:w="1073" w:type="dxa"/>
            <w:tcBorders>
              <w:top w:val="single" w:sz="4" w:space="0" w:color="auto"/>
              <w:left w:val="single" w:sz="4" w:space="0" w:color="auto"/>
              <w:bottom w:val="single" w:sz="4" w:space="0" w:color="auto"/>
              <w:right w:val="single" w:sz="4" w:space="0" w:color="auto"/>
            </w:tcBorders>
            <w:shd w:val="clear" w:color="auto" w:fill="auto"/>
            <w:hideMark/>
          </w:tcPr>
          <w:p w:rsidR="00E24F88" w:rsidRPr="00957C83" w:rsidRDefault="00E24F88" w:rsidP="009C42B2">
            <w:r w:rsidRPr="00957C83">
              <w:rPr>
                <w:sz w:val="20"/>
                <w:szCs w:val="20"/>
              </w:rPr>
              <w:t>0,0</w:t>
            </w:r>
          </w:p>
        </w:tc>
        <w:tc>
          <w:tcPr>
            <w:tcW w:w="794" w:type="dxa"/>
            <w:tcBorders>
              <w:top w:val="single" w:sz="4" w:space="0" w:color="auto"/>
              <w:left w:val="single" w:sz="4" w:space="0" w:color="auto"/>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686" w:type="dxa"/>
            <w:tcBorders>
              <w:top w:val="single" w:sz="4" w:space="0" w:color="auto"/>
              <w:left w:val="single" w:sz="4" w:space="0" w:color="auto"/>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1534" w:type="dxa"/>
            <w:vMerge/>
            <w:tcBorders>
              <w:top w:val="single" w:sz="4" w:space="0" w:color="auto"/>
              <w:left w:val="single" w:sz="4" w:space="0" w:color="auto"/>
              <w:bottom w:val="single" w:sz="4" w:space="0" w:color="auto"/>
              <w:right w:val="single" w:sz="4" w:space="0" w:color="auto"/>
            </w:tcBorders>
            <w:vAlign w:val="center"/>
            <w:hideMark/>
          </w:tcPr>
          <w:p w:rsidR="00E24F88" w:rsidRPr="00957C83" w:rsidRDefault="00E24F88" w:rsidP="009C42B2">
            <w:pPr>
              <w:suppressAutoHyphens/>
              <w:rPr>
                <w:sz w:val="20"/>
                <w:szCs w:val="20"/>
              </w:rPr>
            </w:pPr>
          </w:p>
        </w:tc>
      </w:tr>
      <w:tr w:rsidR="003A3C77" w:rsidRPr="00957C83" w:rsidTr="001D65F1">
        <w:trPr>
          <w:trHeight w:val="286"/>
        </w:trPr>
        <w:tc>
          <w:tcPr>
            <w:tcW w:w="49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1.2</w:t>
            </w:r>
          </w:p>
        </w:tc>
        <w:tc>
          <w:tcPr>
            <w:tcW w:w="1859" w:type="dxa"/>
            <w:vMerge w:val="restart"/>
            <w:tcBorders>
              <w:top w:val="nil"/>
              <w:left w:val="single" w:sz="4" w:space="0" w:color="auto"/>
              <w:right w:val="single" w:sz="4" w:space="0" w:color="auto"/>
            </w:tcBorders>
            <w:shd w:val="clear" w:color="auto" w:fill="auto"/>
            <w:hideMark/>
          </w:tcPr>
          <w:p w:rsidR="001D65F1" w:rsidRPr="00957C83" w:rsidRDefault="001D65F1" w:rsidP="009C42B2">
            <w:pPr>
              <w:suppressAutoHyphens/>
              <w:rPr>
                <w:sz w:val="20"/>
                <w:szCs w:val="20"/>
              </w:rPr>
            </w:pPr>
            <w:r w:rsidRPr="00957C83">
              <w:rPr>
                <w:sz w:val="20"/>
                <w:szCs w:val="20"/>
              </w:rPr>
              <w:t>Мероприятие 01.02. Мероприятия в сфере культуры</w:t>
            </w:r>
          </w:p>
        </w:tc>
        <w:tc>
          <w:tcPr>
            <w:tcW w:w="1285" w:type="dxa"/>
            <w:vMerge w:val="restart"/>
            <w:tcBorders>
              <w:top w:val="nil"/>
              <w:left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2023-2027</w:t>
            </w:r>
          </w:p>
        </w:tc>
        <w:tc>
          <w:tcPr>
            <w:tcW w:w="1617"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rPr>
                <w:sz w:val="20"/>
                <w:szCs w:val="20"/>
              </w:rPr>
            </w:pPr>
            <w:r w:rsidRPr="00957C83">
              <w:rPr>
                <w:sz w:val="20"/>
                <w:szCs w:val="20"/>
              </w:rPr>
              <w:t>Итого</w:t>
            </w:r>
          </w:p>
        </w:tc>
        <w:tc>
          <w:tcPr>
            <w:tcW w:w="1073"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10 000,0 </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1D65F1" w:rsidRPr="00957C83" w:rsidRDefault="001D65F1" w:rsidP="009C42B2">
            <w:pPr>
              <w:suppressAutoHyphens/>
              <w:jc w:val="center"/>
              <w:rPr>
                <w:sz w:val="20"/>
                <w:szCs w:val="20"/>
              </w:rPr>
            </w:pPr>
            <w:r w:rsidRPr="00957C83">
              <w:rPr>
                <w:sz w:val="20"/>
                <w:szCs w:val="20"/>
              </w:rPr>
              <w:t>2 000,0 </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2 000,0 </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2 000,0 </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2 000,0 </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2 000,0 </w:t>
            </w:r>
          </w:p>
        </w:tc>
        <w:tc>
          <w:tcPr>
            <w:tcW w:w="15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D65F1" w:rsidRPr="00957C83" w:rsidRDefault="009E081C" w:rsidP="009C42B2">
            <w:pPr>
              <w:suppressAutoHyphens/>
              <w:jc w:val="center"/>
              <w:rPr>
                <w:sz w:val="20"/>
                <w:szCs w:val="20"/>
              </w:rPr>
            </w:pPr>
            <w:r w:rsidRPr="00957C83">
              <w:rPr>
                <w:rFonts w:eastAsia="Times New Roman"/>
                <w:sz w:val="20"/>
                <w:szCs w:val="20"/>
                <w:lang w:eastAsia="ru-RU"/>
              </w:rPr>
              <w:t>МКУК «Лотошинская ЦБС";</w:t>
            </w:r>
            <w:r w:rsidRPr="00957C83">
              <w:t xml:space="preserve"> </w:t>
            </w:r>
            <w:r w:rsidRPr="00957C83">
              <w:rPr>
                <w:rFonts w:eastAsia="Times New Roman"/>
                <w:sz w:val="20"/>
                <w:szCs w:val="20"/>
                <w:lang w:eastAsia="ru-RU"/>
              </w:rPr>
              <w:t>МУ "ЛДШИ";</w:t>
            </w:r>
            <w:r w:rsidRPr="00957C83">
              <w:t xml:space="preserve"> </w:t>
            </w:r>
            <w:r w:rsidRPr="00957C83">
              <w:rPr>
                <w:rFonts w:eastAsia="Times New Roman"/>
                <w:sz w:val="20"/>
                <w:szCs w:val="20"/>
                <w:lang w:eastAsia="ru-RU"/>
              </w:rPr>
              <w:t>МУК "ЦКС городского округа Лотошино"; МКУ "ЛИКМ";</w:t>
            </w:r>
            <w:r w:rsidRPr="00957C83">
              <w:t xml:space="preserve"> </w:t>
            </w:r>
            <w:r w:rsidRPr="00957C83">
              <w:rPr>
                <w:rFonts w:eastAsia="Times New Roman"/>
                <w:sz w:val="20"/>
                <w:szCs w:val="20"/>
                <w:lang w:eastAsia="ru-RU"/>
              </w:rPr>
              <w:t>МУ "ЛПКиО"</w:t>
            </w:r>
          </w:p>
        </w:tc>
      </w:tr>
      <w:tr w:rsidR="003A3C77" w:rsidRPr="00957C83" w:rsidTr="001D65F1">
        <w:trPr>
          <w:trHeight w:val="273"/>
        </w:trPr>
        <w:tc>
          <w:tcPr>
            <w:tcW w:w="490" w:type="dxa"/>
            <w:vMerge/>
            <w:tcBorders>
              <w:top w:val="single" w:sz="4" w:space="0" w:color="auto"/>
              <w:left w:val="single" w:sz="4" w:space="0" w:color="auto"/>
              <w:bottom w:val="single" w:sz="4" w:space="0" w:color="000000"/>
              <w:right w:val="single" w:sz="4" w:space="0" w:color="auto"/>
            </w:tcBorders>
            <w:vAlign w:val="center"/>
            <w:hideMark/>
          </w:tcPr>
          <w:p w:rsidR="001D65F1" w:rsidRPr="00957C83" w:rsidRDefault="001D65F1" w:rsidP="009C42B2">
            <w:pPr>
              <w:suppressAutoHyphens/>
              <w:rPr>
                <w:sz w:val="20"/>
                <w:szCs w:val="20"/>
              </w:rPr>
            </w:pPr>
          </w:p>
        </w:tc>
        <w:tc>
          <w:tcPr>
            <w:tcW w:w="1859" w:type="dxa"/>
            <w:vMerge/>
            <w:tcBorders>
              <w:left w:val="single" w:sz="4" w:space="0" w:color="auto"/>
              <w:right w:val="single" w:sz="4" w:space="0" w:color="auto"/>
            </w:tcBorders>
            <w:vAlign w:val="center"/>
            <w:hideMark/>
          </w:tcPr>
          <w:p w:rsidR="001D65F1" w:rsidRPr="00957C83" w:rsidRDefault="001D65F1" w:rsidP="009C42B2">
            <w:pPr>
              <w:suppressAutoHyphens/>
              <w:rPr>
                <w:sz w:val="20"/>
                <w:szCs w:val="20"/>
              </w:rPr>
            </w:pPr>
          </w:p>
        </w:tc>
        <w:tc>
          <w:tcPr>
            <w:tcW w:w="1285" w:type="dxa"/>
            <w:vMerge/>
            <w:tcBorders>
              <w:left w:val="single" w:sz="4" w:space="0" w:color="auto"/>
              <w:right w:val="single" w:sz="4" w:space="0" w:color="auto"/>
            </w:tcBorders>
            <w:vAlign w:val="center"/>
            <w:hideMark/>
          </w:tcPr>
          <w:p w:rsidR="001D65F1" w:rsidRPr="00957C83" w:rsidRDefault="001D65F1" w:rsidP="009C42B2">
            <w:pPr>
              <w:suppressAutoHyphens/>
              <w:rPr>
                <w:sz w:val="20"/>
                <w:szCs w:val="20"/>
              </w:rPr>
            </w:pPr>
          </w:p>
        </w:tc>
        <w:tc>
          <w:tcPr>
            <w:tcW w:w="1617"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rPr>
                <w:sz w:val="20"/>
                <w:szCs w:val="20"/>
              </w:rPr>
            </w:pPr>
            <w:r w:rsidRPr="00957C83">
              <w:rPr>
                <w:sz w:val="20"/>
                <w:szCs w:val="20"/>
              </w:rPr>
              <w:t>Средства бюджета Московской области</w:t>
            </w:r>
          </w:p>
        </w:tc>
        <w:tc>
          <w:tcPr>
            <w:tcW w:w="1073"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0,0</w:t>
            </w:r>
          </w:p>
        </w:tc>
        <w:tc>
          <w:tcPr>
            <w:tcW w:w="1534" w:type="dxa"/>
            <w:vMerge/>
            <w:tcBorders>
              <w:top w:val="single" w:sz="4" w:space="0" w:color="auto"/>
              <w:left w:val="single" w:sz="4" w:space="0" w:color="auto"/>
              <w:bottom w:val="single" w:sz="4" w:space="0" w:color="000000"/>
              <w:right w:val="single" w:sz="4" w:space="0" w:color="auto"/>
            </w:tcBorders>
            <w:vAlign w:val="center"/>
            <w:hideMark/>
          </w:tcPr>
          <w:p w:rsidR="001D65F1" w:rsidRPr="00957C83" w:rsidRDefault="001D65F1" w:rsidP="009C42B2">
            <w:pPr>
              <w:suppressAutoHyphens/>
              <w:rPr>
                <w:sz w:val="20"/>
                <w:szCs w:val="20"/>
              </w:rPr>
            </w:pPr>
          </w:p>
        </w:tc>
      </w:tr>
      <w:tr w:rsidR="003A3C77" w:rsidRPr="00957C83" w:rsidTr="001D65F1">
        <w:trPr>
          <w:trHeight w:val="286"/>
        </w:trPr>
        <w:tc>
          <w:tcPr>
            <w:tcW w:w="490" w:type="dxa"/>
            <w:vMerge/>
            <w:tcBorders>
              <w:top w:val="single" w:sz="4" w:space="0" w:color="auto"/>
              <w:left w:val="single" w:sz="4" w:space="0" w:color="auto"/>
              <w:bottom w:val="single" w:sz="4" w:space="0" w:color="000000"/>
              <w:right w:val="single" w:sz="4" w:space="0" w:color="auto"/>
            </w:tcBorders>
            <w:vAlign w:val="center"/>
            <w:hideMark/>
          </w:tcPr>
          <w:p w:rsidR="001D65F1" w:rsidRPr="00957C83" w:rsidRDefault="001D65F1" w:rsidP="009C42B2">
            <w:pPr>
              <w:suppressAutoHyphens/>
              <w:rPr>
                <w:sz w:val="20"/>
                <w:szCs w:val="20"/>
              </w:rPr>
            </w:pPr>
          </w:p>
        </w:tc>
        <w:tc>
          <w:tcPr>
            <w:tcW w:w="1859" w:type="dxa"/>
            <w:vMerge/>
            <w:tcBorders>
              <w:left w:val="single" w:sz="4" w:space="0" w:color="auto"/>
              <w:right w:val="single" w:sz="4" w:space="0" w:color="auto"/>
            </w:tcBorders>
            <w:vAlign w:val="center"/>
            <w:hideMark/>
          </w:tcPr>
          <w:p w:rsidR="001D65F1" w:rsidRPr="00957C83" w:rsidRDefault="001D65F1" w:rsidP="009C42B2">
            <w:pPr>
              <w:suppressAutoHyphens/>
              <w:rPr>
                <w:sz w:val="20"/>
                <w:szCs w:val="20"/>
              </w:rPr>
            </w:pPr>
          </w:p>
        </w:tc>
        <w:tc>
          <w:tcPr>
            <w:tcW w:w="1285" w:type="dxa"/>
            <w:vMerge/>
            <w:tcBorders>
              <w:left w:val="single" w:sz="4" w:space="0" w:color="auto"/>
              <w:right w:val="single" w:sz="4" w:space="0" w:color="auto"/>
            </w:tcBorders>
            <w:vAlign w:val="center"/>
            <w:hideMark/>
          </w:tcPr>
          <w:p w:rsidR="001D65F1" w:rsidRPr="00957C83" w:rsidRDefault="001D65F1" w:rsidP="009C42B2">
            <w:pPr>
              <w:suppressAutoHyphens/>
              <w:rPr>
                <w:sz w:val="20"/>
                <w:szCs w:val="20"/>
              </w:rPr>
            </w:pPr>
          </w:p>
        </w:tc>
        <w:tc>
          <w:tcPr>
            <w:tcW w:w="1617"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rPr>
                <w:sz w:val="20"/>
                <w:szCs w:val="20"/>
              </w:rPr>
            </w:pPr>
            <w:r w:rsidRPr="00957C83">
              <w:rPr>
                <w:sz w:val="20"/>
                <w:szCs w:val="20"/>
              </w:rPr>
              <w:t xml:space="preserve">Средства бюджетов муниципальных образований Московской области </w:t>
            </w:r>
          </w:p>
        </w:tc>
        <w:tc>
          <w:tcPr>
            <w:tcW w:w="1073"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10 000,0 </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1D65F1" w:rsidRPr="00957C83" w:rsidRDefault="001D65F1" w:rsidP="009C42B2">
            <w:pPr>
              <w:suppressAutoHyphens/>
              <w:jc w:val="center"/>
              <w:rPr>
                <w:sz w:val="20"/>
                <w:szCs w:val="20"/>
              </w:rPr>
            </w:pPr>
            <w:r w:rsidRPr="00957C83">
              <w:rPr>
                <w:sz w:val="20"/>
                <w:szCs w:val="20"/>
              </w:rPr>
              <w:t>2 000,0 </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2 000,0 </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2 000,0 </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2 000,0 </w:t>
            </w:r>
          </w:p>
        </w:tc>
        <w:tc>
          <w:tcPr>
            <w:tcW w:w="866" w:type="dxa"/>
            <w:tcBorders>
              <w:top w:val="nil"/>
              <w:left w:val="nil"/>
              <w:bottom w:val="single" w:sz="4" w:space="0" w:color="auto"/>
              <w:right w:val="single" w:sz="4" w:space="0" w:color="auto"/>
            </w:tcBorders>
            <w:shd w:val="clear" w:color="auto" w:fill="auto"/>
            <w:hideMark/>
          </w:tcPr>
          <w:p w:rsidR="001D65F1" w:rsidRPr="00957C83" w:rsidRDefault="001D65F1" w:rsidP="009C42B2">
            <w:pPr>
              <w:suppressAutoHyphens/>
              <w:jc w:val="center"/>
              <w:rPr>
                <w:sz w:val="20"/>
                <w:szCs w:val="20"/>
              </w:rPr>
            </w:pPr>
            <w:r w:rsidRPr="00957C83">
              <w:rPr>
                <w:sz w:val="20"/>
                <w:szCs w:val="20"/>
              </w:rPr>
              <w:t>2 000,0 </w:t>
            </w:r>
          </w:p>
        </w:tc>
        <w:tc>
          <w:tcPr>
            <w:tcW w:w="1534" w:type="dxa"/>
            <w:vMerge/>
            <w:tcBorders>
              <w:top w:val="single" w:sz="4" w:space="0" w:color="auto"/>
              <w:left w:val="single" w:sz="4" w:space="0" w:color="auto"/>
              <w:bottom w:val="single" w:sz="4" w:space="0" w:color="000000"/>
              <w:right w:val="single" w:sz="4" w:space="0" w:color="auto"/>
            </w:tcBorders>
            <w:vAlign w:val="center"/>
            <w:hideMark/>
          </w:tcPr>
          <w:p w:rsidR="001D65F1" w:rsidRPr="00957C83" w:rsidRDefault="001D65F1" w:rsidP="009C42B2">
            <w:pPr>
              <w:suppressAutoHyphens/>
              <w:rPr>
                <w:sz w:val="20"/>
                <w:szCs w:val="20"/>
              </w:rPr>
            </w:pPr>
          </w:p>
        </w:tc>
      </w:tr>
      <w:tr w:rsidR="003A3C77" w:rsidRPr="00957C83" w:rsidTr="001D65F1">
        <w:trPr>
          <w:trHeight w:val="435"/>
        </w:trPr>
        <w:tc>
          <w:tcPr>
            <w:tcW w:w="490" w:type="dxa"/>
            <w:vMerge/>
            <w:tcBorders>
              <w:top w:val="single" w:sz="4" w:space="0" w:color="auto"/>
              <w:left w:val="single" w:sz="4" w:space="0" w:color="auto"/>
              <w:bottom w:val="single" w:sz="4" w:space="0" w:color="000000"/>
              <w:right w:val="single" w:sz="4" w:space="0" w:color="auto"/>
            </w:tcBorders>
            <w:vAlign w:val="center"/>
          </w:tcPr>
          <w:p w:rsidR="001D65F1" w:rsidRPr="00957C83" w:rsidRDefault="001D65F1" w:rsidP="009C42B2">
            <w:pPr>
              <w:suppressAutoHyphens/>
              <w:rPr>
                <w:sz w:val="20"/>
                <w:szCs w:val="20"/>
              </w:rPr>
            </w:pPr>
          </w:p>
        </w:tc>
        <w:tc>
          <w:tcPr>
            <w:tcW w:w="1859" w:type="dxa"/>
            <w:vMerge/>
            <w:tcBorders>
              <w:left w:val="single" w:sz="4" w:space="0" w:color="auto"/>
              <w:right w:val="single" w:sz="4" w:space="0" w:color="auto"/>
            </w:tcBorders>
            <w:vAlign w:val="center"/>
          </w:tcPr>
          <w:p w:rsidR="001D65F1" w:rsidRPr="00957C83" w:rsidRDefault="001D65F1" w:rsidP="009C42B2">
            <w:pPr>
              <w:suppressAutoHyphens/>
              <w:rPr>
                <w:sz w:val="20"/>
                <w:szCs w:val="20"/>
              </w:rPr>
            </w:pPr>
          </w:p>
        </w:tc>
        <w:tc>
          <w:tcPr>
            <w:tcW w:w="1285" w:type="dxa"/>
            <w:vMerge/>
            <w:tcBorders>
              <w:left w:val="single" w:sz="4" w:space="0" w:color="auto"/>
              <w:right w:val="single" w:sz="4" w:space="0" w:color="auto"/>
            </w:tcBorders>
            <w:vAlign w:val="center"/>
          </w:tcPr>
          <w:p w:rsidR="001D65F1" w:rsidRPr="00957C83" w:rsidRDefault="001D65F1" w:rsidP="009C42B2">
            <w:pPr>
              <w:suppressAutoHyphens/>
              <w:rPr>
                <w:sz w:val="20"/>
                <w:szCs w:val="20"/>
              </w:rPr>
            </w:pPr>
          </w:p>
        </w:tc>
        <w:tc>
          <w:tcPr>
            <w:tcW w:w="1617"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widowControl w:val="0"/>
              <w:tabs>
                <w:tab w:val="center" w:pos="742"/>
              </w:tabs>
              <w:suppressAutoHyphens/>
              <w:jc w:val="both"/>
              <w:rPr>
                <w:sz w:val="20"/>
                <w:szCs w:val="20"/>
              </w:rPr>
            </w:pPr>
            <w:r w:rsidRPr="00957C83">
              <w:rPr>
                <w:sz w:val="20"/>
                <w:szCs w:val="20"/>
              </w:rPr>
              <w:t>Средства федерального бюджета</w:t>
            </w:r>
          </w:p>
        </w:tc>
        <w:tc>
          <w:tcPr>
            <w:tcW w:w="1073"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1534" w:type="dxa"/>
            <w:vMerge/>
            <w:tcBorders>
              <w:top w:val="single" w:sz="4" w:space="0" w:color="auto"/>
              <w:left w:val="single" w:sz="4" w:space="0" w:color="auto"/>
              <w:bottom w:val="single" w:sz="4" w:space="0" w:color="000000"/>
              <w:right w:val="single" w:sz="4" w:space="0" w:color="auto"/>
            </w:tcBorders>
            <w:vAlign w:val="center"/>
          </w:tcPr>
          <w:p w:rsidR="001D65F1" w:rsidRPr="00957C83" w:rsidRDefault="001D65F1" w:rsidP="009C42B2">
            <w:pPr>
              <w:suppressAutoHyphens/>
              <w:rPr>
                <w:sz w:val="20"/>
                <w:szCs w:val="20"/>
              </w:rPr>
            </w:pPr>
          </w:p>
        </w:tc>
      </w:tr>
      <w:tr w:rsidR="003A3C77" w:rsidRPr="00957C83" w:rsidTr="001D65F1">
        <w:trPr>
          <w:trHeight w:val="525"/>
        </w:trPr>
        <w:tc>
          <w:tcPr>
            <w:tcW w:w="490" w:type="dxa"/>
            <w:vMerge/>
            <w:tcBorders>
              <w:top w:val="single" w:sz="4" w:space="0" w:color="auto"/>
              <w:left w:val="single" w:sz="4" w:space="0" w:color="auto"/>
              <w:bottom w:val="single" w:sz="4" w:space="0" w:color="000000"/>
              <w:right w:val="single" w:sz="4" w:space="0" w:color="auto"/>
            </w:tcBorders>
            <w:vAlign w:val="center"/>
          </w:tcPr>
          <w:p w:rsidR="001D65F1" w:rsidRPr="00957C83" w:rsidRDefault="001D65F1" w:rsidP="009C42B2">
            <w:pPr>
              <w:suppressAutoHyphens/>
              <w:rPr>
                <w:sz w:val="20"/>
                <w:szCs w:val="20"/>
              </w:rPr>
            </w:pPr>
          </w:p>
        </w:tc>
        <w:tc>
          <w:tcPr>
            <w:tcW w:w="1859" w:type="dxa"/>
            <w:vMerge/>
            <w:tcBorders>
              <w:left w:val="single" w:sz="4" w:space="0" w:color="auto"/>
              <w:bottom w:val="single" w:sz="4" w:space="0" w:color="auto"/>
              <w:right w:val="single" w:sz="4" w:space="0" w:color="auto"/>
            </w:tcBorders>
            <w:vAlign w:val="center"/>
          </w:tcPr>
          <w:p w:rsidR="001D65F1" w:rsidRPr="00957C83" w:rsidRDefault="001D65F1" w:rsidP="009C42B2">
            <w:pPr>
              <w:suppressAutoHyphens/>
              <w:rPr>
                <w:sz w:val="20"/>
                <w:szCs w:val="20"/>
              </w:rPr>
            </w:pPr>
          </w:p>
        </w:tc>
        <w:tc>
          <w:tcPr>
            <w:tcW w:w="1285" w:type="dxa"/>
            <w:vMerge/>
            <w:tcBorders>
              <w:left w:val="single" w:sz="4" w:space="0" w:color="auto"/>
              <w:bottom w:val="single" w:sz="4" w:space="0" w:color="auto"/>
              <w:right w:val="single" w:sz="4" w:space="0" w:color="auto"/>
            </w:tcBorders>
            <w:vAlign w:val="center"/>
          </w:tcPr>
          <w:p w:rsidR="001D65F1" w:rsidRPr="00957C83" w:rsidRDefault="001D65F1" w:rsidP="009C42B2">
            <w:pPr>
              <w:suppressAutoHyphens/>
              <w:rPr>
                <w:sz w:val="20"/>
                <w:szCs w:val="20"/>
              </w:rPr>
            </w:pPr>
          </w:p>
        </w:tc>
        <w:tc>
          <w:tcPr>
            <w:tcW w:w="1617"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widowControl w:val="0"/>
              <w:tabs>
                <w:tab w:val="center" w:pos="742"/>
              </w:tabs>
              <w:suppressAutoHyphens/>
              <w:jc w:val="both"/>
              <w:rPr>
                <w:sz w:val="20"/>
                <w:szCs w:val="20"/>
              </w:rPr>
            </w:pPr>
            <w:r w:rsidRPr="00957C83">
              <w:rPr>
                <w:sz w:val="20"/>
                <w:szCs w:val="20"/>
              </w:rPr>
              <w:t>Внебюджетные средства</w:t>
            </w:r>
          </w:p>
        </w:tc>
        <w:tc>
          <w:tcPr>
            <w:tcW w:w="1073"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1D65F1" w:rsidRPr="00957C83" w:rsidRDefault="001D65F1" w:rsidP="009C42B2">
            <w:pPr>
              <w:suppressAutoHyphens/>
              <w:jc w:val="center"/>
              <w:rPr>
                <w:sz w:val="20"/>
                <w:szCs w:val="20"/>
              </w:rPr>
            </w:pPr>
            <w:r w:rsidRPr="00957C83">
              <w:rPr>
                <w:sz w:val="20"/>
                <w:szCs w:val="20"/>
              </w:rPr>
              <w:t>0,0</w:t>
            </w:r>
          </w:p>
        </w:tc>
        <w:tc>
          <w:tcPr>
            <w:tcW w:w="1534" w:type="dxa"/>
            <w:vMerge/>
            <w:tcBorders>
              <w:top w:val="single" w:sz="4" w:space="0" w:color="auto"/>
              <w:left w:val="single" w:sz="4" w:space="0" w:color="auto"/>
              <w:bottom w:val="single" w:sz="4" w:space="0" w:color="000000"/>
              <w:right w:val="single" w:sz="4" w:space="0" w:color="auto"/>
            </w:tcBorders>
            <w:vAlign w:val="center"/>
          </w:tcPr>
          <w:p w:rsidR="001D65F1" w:rsidRPr="00957C83" w:rsidRDefault="001D65F1" w:rsidP="009C42B2">
            <w:pPr>
              <w:suppressAutoHyphens/>
              <w:rPr>
                <w:sz w:val="20"/>
                <w:szCs w:val="20"/>
              </w:rPr>
            </w:pPr>
          </w:p>
        </w:tc>
      </w:tr>
      <w:tr w:rsidR="003A3C77" w:rsidRPr="00957C83" w:rsidTr="009C42B2">
        <w:trPr>
          <w:trHeight w:val="300"/>
        </w:trPr>
        <w:tc>
          <w:tcPr>
            <w:tcW w:w="490"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18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91261D" w:rsidP="009C42B2">
            <w:pPr>
              <w:suppressAutoHyphens/>
              <w:rPr>
                <w:sz w:val="20"/>
                <w:szCs w:val="20"/>
              </w:rPr>
            </w:pPr>
            <w:r w:rsidRPr="00957C83">
              <w:rPr>
                <w:rFonts w:eastAsia="Times New Roman"/>
                <w:sz w:val="20"/>
                <w:szCs w:val="20"/>
                <w:lang w:eastAsia="ru-RU"/>
              </w:rPr>
              <w:t>результат не предусмотрен</w:t>
            </w:r>
          </w:p>
        </w:tc>
        <w:tc>
          <w:tcPr>
            <w:tcW w:w="128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p>
        </w:tc>
        <w:tc>
          <w:tcPr>
            <w:tcW w:w="16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p>
        </w:tc>
        <w:tc>
          <w:tcPr>
            <w:tcW w:w="107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 xml:space="preserve">Всего </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Итого 2023 год</w:t>
            </w:r>
          </w:p>
        </w:tc>
        <w:tc>
          <w:tcPr>
            <w:tcW w:w="2744" w:type="dxa"/>
            <w:gridSpan w:val="4"/>
            <w:tcBorders>
              <w:top w:val="single" w:sz="4" w:space="0" w:color="auto"/>
              <w:left w:val="single" w:sz="4" w:space="0" w:color="auto"/>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В том числе по кварталам:</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 xml:space="preserve">2024 год </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2025 год</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2026 год</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2027 год</w:t>
            </w:r>
          </w:p>
        </w:tc>
        <w:tc>
          <w:tcPr>
            <w:tcW w:w="1534"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r>
      <w:tr w:rsidR="003A3C77" w:rsidRPr="00957C83" w:rsidTr="009C42B2">
        <w:trPr>
          <w:trHeight w:val="383"/>
        </w:trPr>
        <w:tc>
          <w:tcPr>
            <w:tcW w:w="490"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18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957C83" w:rsidRDefault="00814FC1" w:rsidP="009C42B2">
            <w:pPr>
              <w:suppressAutoHyphens/>
              <w:rPr>
                <w:sz w:val="20"/>
                <w:szCs w:val="20"/>
              </w:rPr>
            </w:pPr>
          </w:p>
        </w:tc>
        <w:tc>
          <w:tcPr>
            <w:tcW w:w="128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957C83" w:rsidRDefault="00814FC1" w:rsidP="009C42B2">
            <w:pPr>
              <w:suppressAutoHyphens/>
              <w:rPr>
                <w:sz w:val="20"/>
                <w:szCs w:val="20"/>
              </w:rPr>
            </w:pPr>
          </w:p>
        </w:tc>
        <w:tc>
          <w:tcPr>
            <w:tcW w:w="161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957C83" w:rsidRDefault="00814FC1" w:rsidP="009C42B2">
            <w:pPr>
              <w:suppressAutoHyphens/>
              <w:rPr>
                <w:sz w:val="20"/>
                <w:szCs w:val="20"/>
              </w:rPr>
            </w:pPr>
          </w:p>
        </w:tc>
        <w:tc>
          <w:tcPr>
            <w:tcW w:w="107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957C83" w:rsidRDefault="00814FC1" w:rsidP="009C42B2">
            <w:pPr>
              <w:suppressAutoHyphens/>
              <w:rPr>
                <w:sz w:val="20"/>
                <w:szCs w:val="20"/>
              </w:rPr>
            </w:pPr>
          </w:p>
        </w:tc>
        <w:tc>
          <w:tcPr>
            <w:tcW w:w="7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957C83" w:rsidRDefault="00814FC1" w:rsidP="009C42B2">
            <w:pPr>
              <w:suppressAutoHyphens/>
              <w:rPr>
                <w:sz w:val="20"/>
                <w:szCs w:val="20"/>
              </w:rPr>
            </w:pPr>
          </w:p>
        </w:tc>
        <w:tc>
          <w:tcPr>
            <w:tcW w:w="686" w:type="dxa"/>
            <w:tcBorders>
              <w:top w:val="single" w:sz="4" w:space="0" w:color="auto"/>
              <w:left w:val="single" w:sz="4" w:space="0" w:color="auto"/>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I </w:t>
            </w:r>
          </w:p>
        </w:tc>
        <w:tc>
          <w:tcPr>
            <w:tcW w:w="686" w:type="dxa"/>
            <w:tcBorders>
              <w:top w:val="single" w:sz="4" w:space="0" w:color="auto"/>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II </w:t>
            </w:r>
          </w:p>
        </w:tc>
        <w:tc>
          <w:tcPr>
            <w:tcW w:w="686" w:type="dxa"/>
            <w:tcBorders>
              <w:top w:val="single" w:sz="4" w:space="0" w:color="auto"/>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III </w:t>
            </w:r>
          </w:p>
        </w:tc>
        <w:tc>
          <w:tcPr>
            <w:tcW w:w="686" w:type="dxa"/>
            <w:tcBorders>
              <w:top w:val="single" w:sz="4" w:space="0" w:color="auto"/>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IV </w:t>
            </w:r>
          </w:p>
        </w:tc>
        <w:tc>
          <w:tcPr>
            <w:tcW w:w="86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957C83" w:rsidRDefault="00814FC1" w:rsidP="009C42B2">
            <w:pPr>
              <w:suppressAutoHyphens/>
              <w:rPr>
                <w:sz w:val="20"/>
                <w:szCs w:val="20"/>
              </w:rPr>
            </w:pPr>
          </w:p>
        </w:tc>
        <w:tc>
          <w:tcPr>
            <w:tcW w:w="86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957C83" w:rsidRDefault="00814FC1" w:rsidP="009C42B2">
            <w:pPr>
              <w:suppressAutoHyphens/>
              <w:rPr>
                <w:sz w:val="20"/>
                <w:szCs w:val="20"/>
              </w:rPr>
            </w:pPr>
          </w:p>
        </w:tc>
        <w:tc>
          <w:tcPr>
            <w:tcW w:w="86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957C83" w:rsidRDefault="00814FC1" w:rsidP="009C42B2">
            <w:pPr>
              <w:suppressAutoHyphens/>
              <w:rPr>
                <w:sz w:val="20"/>
                <w:szCs w:val="20"/>
              </w:rPr>
            </w:pPr>
          </w:p>
        </w:tc>
        <w:tc>
          <w:tcPr>
            <w:tcW w:w="86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14FC1" w:rsidRPr="00957C83" w:rsidRDefault="00814FC1" w:rsidP="009C42B2">
            <w:pPr>
              <w:suppressAutoHyphens/>
              <w:rPr>
                <w:sz w:val="20"/>
                <w:szCs w:val="20"/>
              </w:rPr>
            </w:pPr>
          </w:p>
        </w:tc>
        <w:tc>
          <w:tcPr>
            <w:tcW w:w="1534"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r>
      <w:tr w:rsidR="003A3C77" w:rsidRPr="00957C83" w:rsidTr="009C42B2">
        <w:trPr>
          <w:trHeight w:val="475"/>
        </w:trPr>
        <w:tc>
          <w:tcPr>
            <w:tcW w:w="490" w:type="dxa"/>
            <w:vMerge/>
            <w:tcBorders>
              <w:top w:val="single" w:sz="4" w:space="0" w:color="auto"/>
              <w:left w:val="single" w:sz="4" w:space="0" w:color="auto"/>
              <w:bottom w:val="single" w:sz="4" w:space="0" w:color="auto"/>
              <w:right w:val="single" w:sz="4" w:space="0" w:color="auto"/>
            </w:tcBorders>
            <w:vAlign w:val="center"/>
            <w:hideMark/>
          </w:tcPr>
          <w:p w:rsidR="00E24F88" w:rsidRPr="00957C83" w:rsidRDefault="00E24F88" w:rsidP="009C42B2">
            <w:pPr>
              <w:suppressAutoHyphens/>
              <w:rPr>
                <w:sz w:val="20"/>
                <w:szCs w:val="20"/>
              </w:rPr>
            </w:pPr>
          </w:p>
        </w:tc>
        <w:tc>
          <w:tcPr>
            <w:tcW w:w="18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24F88" w:rsidRPr="00957C83" w:rsidRDefault="00E24F88" w:rsidP="009C42B2">
            <w:pPr>
              <w:suppressAutoHyphens/>
              <w:rPr>
                <w:sz w:val="20"/>
                <w:szCs w:val="20"/>
              </w:rPr>
            </w:pPr>
          </w:p>
        </w:tc>
        <w:tc>
          <w:tcPr>
            <w:tcW w:w="12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24F88" w:rsidRPr="00957C83" w:rsidRDefault="00E24F88" w:rsidP="009C42B2">
            <w:pPr>
              <w:suppressAutoHyphens/>
              <w:rPr>
                <w:sz w:val="20"/>
                <w:szCs w:val="20"/>
              </w:rPr>
            </w:pPr>
          </w:p>
        </w:tc>
        <w:tc>
          <w:tcPr>
            <w:tcW w:w="16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24F88" w:rsidRPr="00957C83" w:rsidRDefault="00E24F88" w:rsidP="009C42B2">
            <w:pPr>
              <w:suppressAutoHyphens/>
              <w:rPr>
                <w:sz w:val="20"/>
                <w:szCs w:val="20"/>
              </w:rPr>
            </w:pPr>
          </w:p>
        </w:tc>
        <w:tc>
          <w:tcPr>
            <w:tcW w:w="1073" w:type="dxa"/>
            <w:tcBorders>
              <w:top w:val="single" w:sz="4" w:space="0" w:color="auto"/>
              <w:left w:val="single" w:sz="4" w:space="0" w:color="auto"/>
              <w:bottom w:val="single" w:sz="4" w:space="0" w:color="auto"/>
              <w:right w:val="single" w:sz="4" w:space="0" w:color="auto"/>
            </w:tcBorders>
            <w:shd w:val="clear" w:color="auto" w:fill="auto"/>
            <w:hideMark/>
          </w:tcPr>
          <w:p w:rsidR="00E24F88" w:rsidRPr="00957C83" w:rsidRDefault="00E24F88" w:rsidP="009C42B2">
            <w:pPr>
              <w:rPr>
                <w:lang w:val="en-US"/>
              </w:rPr>
            </w:pPr>
            <w:r w:rsidRPr="00957C83">
              <w:rPr>
                <w:sz w:val="20"/>
                <w:szCs w:val="20"/>
              </w:rPr>
              <w:t>0,0</w:t>
            </w:r>
          </w:p>
        </w:tc>
        <w:tc>
          <w:tcPr>
            <w:tcW w:w="794" w:type="dxa"/>
            <w:tcBorders>
              <w:top w:val="single" w:sz="4" w:space="0" w:color="auto"/>
              <w:left w:val="single" w:sz="4" w:space="0" w:color="auto"/>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686" w:type="dxa"/>
            <w:tcBorders>
              <w:top w:val="single" w:sz="4" w:space="0" w:color="auto"/>
              <w:left w:val="single" w:sz="4" w:space="0" w:color="auto"/>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E24F88" w:rsidRPr="00957C83" w:rsidRDefault="00E24F88" w:rsidP="009C42B2">
            <w:r w:rsidRPr="00957C83">
              <w:rPr>
                <w:sz w:val="20"/>
                <w:szCs w:val="20"/>
              </w:rPr>
              <w:t>0,0</w:t>
            </w:r>
          </w:p>
        </w:tc>
        <w:tc>
          <w:tcPr>
            <w:tcW w:w="1534" w:type="dxa"/>
            <w:vMerge/>
            <w:tcBorders>
              <w:top w:val="single" w:sz="4" w:space="0" w:color="auto"/>
              <w:left w:val="single" w:sz="4" w:space="0" w:color="auto"/>
              <w:bottom w:val="single" w:sz="4" w:space="0" w:color="auto"/>
              <w:right w:val="single" w:sz="4" w:space="0" w:color="auto"/>
            </w:tcBorders>
            <w:vAlign w:val="center"/>
            <w:hideMark/>
          </w:tcPr>
          <w:p w:rsidR="00E24F88" w:rsidRPr="00957C83" w:rsidRDefault="00E24F88" w:rsidP="009C42B2">
            <w:pPr>
              <w:suppressAutoHyphens/>
              <w:rPr>
                <w:sz w:val="20"/>
                <w:szCs w:val="20"/>
              </w:rPr>
            </w:pPr>
          </w:p>
        </w:tc>
      </w:tr>
      <w:tr w:rsidR="003A3C77" w:rsidRPr="00957C83" w:rsidTr="001D65F1">
        <w:trPr>
          <w:trHeight w:val="300"/>
        </w:trPr>
        <w:tc>
          <w:tcPr>
            <w:tcW w:w="49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1.3</w:t>
            </w:r>
          </w:p>
        </w:tc>
        <w:tc>
          <w:tcPr>
            <w:tcW w:w="1859" w:type="dxa"/>
            <w:vMerge w:val="restart"/>
            <w:tcBorders>
              <w:top w:val="nil"/>
              <w:left w:val="single" w:sz="4" w:space="0" w:color="auto"/>
              <w:right w:val="single" w:sz="4" w:space="0" w:color="auto"/>
            </w:tcBorders>
            <w:shd w:val="clear" w:color="auto" w:fill="auto"/>
            <w:hideMark/>
          </w:tcPr>
          <w:p w:rsidR="00823DA7" w:rsidRPr="00957C83" w:rsidRDefault="00823DA7" w:rsidP="009C42B2">
            <w:pPr>
              <w:suppressAutoHyphens/>
              <w:rPr>
                <w:sz w:val="20"/>
                <w:szCs w:val="20"/>
              </w:rPr>
            </w:pPr>
            <w:r w:rsidRPr="00957C83">
              <w:rPr>
                <w:sz w:val="20"/>
                <w:szCs w:val="20"/>
              </w:rPr>
              <w:t>Мероприятие 01.03. Обеспечение деятельности прочих учреждений культуры (хозяйственные эксплуатационные конторы)</w:t>
            </w:r>
          </w:p>
        </w:tc>
        <w:tc>
          <w:tcPr>
            <w:tcW w:w="1285" w:type="dxa"/>
            <w:vMerge w:val="restart"/>
            <w:tcBorders>
              <w:top w:val="nil"/>
              <w:left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p>
        </w:tc>
        <w:tc>
          <w:tcPr>
            <w:tcW w:w="1617" w:type="dxa"/>
            <w:tcBorders>
              <w:top w:val="nil"/>
              <w:left w:val="nil"/>
              <w:bottom w:val="single" w:sz="4" w:space="0" w:color="auto"/>
              <w:right w:val="single" w:sz="4" w:space="0" w:color="auto"/>
            </w:tcBorders>
            <w:shd w:val="clear" w:color="auto" w:fill="auto"/>
            <w:hideMark/>
          </w:tcPr>
          <w:p w:rsidR="00823DA7" w:rsidRPr="00957C83" w:rsidRDefault="00823DA7" w:rsidP="009C42B2">
            <w:pPr>
              <w:suppressAutoHyphens/>
              <w:rPr>
                <w:sz w:val="20"/>
                <w:szCs w:val="20"/>
              </w:rPr>
            </w:pPr>
            <w:r w:rsidRPr="00957C83">
              <w:rPr>
                <w:sz w:val="20"/>
                <w:szCs w:val="20"/>
              </w:rPr>
              <w:t>Итого</w:t>
            </w:r>
          </w:p>
        </w:tc>
        <w:tc>
          <w:tcPr>
            <w:tcW w:w="1073" w:type="dxa"/>
            <w:tcBorders>
              <w:top w:val="nil"/>
              <w:left w:val="nil"/>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15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23DA7" w:rsidRPr="00957C83" w:rsidRDefault="009E081C" w:rsidP="009C42B2">
            <w:pPr>
              <w:suppressAutoHyphens/>
              <w:jc w:val="center"/>
              <w:rPr>
                <w:sz w:val="20"/>
                <w:szCs w:val="20"/>
              </w:rPr>
            </w:pPr>
            <w:r w:rsidRPr="00957C83">
              <w:rPr>
                <w:rFonts w:eastAsia="Times New Roman"/>
                <w:sz w:val="20"/>
                <w:szCs w:val="20"/>
                <w:lang w:eastAsia="ru-RU"/>
              </w:rPr>
              <w:t>Отдел по культуре, делам молодежи, спорту и туризму  администрации городского округа Лотошино</w:t>
            </w:r>
          </w:p>
        </w:tc>
      </w:tr>
      <w:tr w:rsidR="003A3C77" w:rsidRPr="00957C83" w:rsidTr="001D65F1">
        <w:trPr>
          <w:trHeight w:val="667"/>
        </w:trPr>
        <w:tc>
          <w:tcPr>
            <w:tcW w:w="490" w:type="dxa"/>
            <w:vMerge/>
            <w:tcBorders>
              <w:top w:val="single" w:sz="4" w:space="0" w:color="auto"/>
              <w:left w:val="single" w:sz="4" w:space="0" w:color="auto"/>
              <w:bottom w:val="single" w:sz="4" w:space="0" w:color="000000"/>
              <w:right w:val="single" w:sz="4" w:space="0" w:color="auto"/>
            </w:tcBorders>
            <w:vAlign w:val="center"/>
            <w:hideMark/>
          </w:tcPr>
          <w:p w:rsidR="00823DA7" w:rsidRPr="00957C83" w:rsidRDefault="00823DA7" w:rsidP="009C42B2">
            <w:pPr>
              <w:suppressAutoHyphens/>
              <w:rPr>
                <w:sz w:val="20"/>
                <w:szCs w:val="20"/>
              </w:rPr>
            </w:pPr>
          </w:p>
        </w:tc>
        <w:tc>
          <w:tcPr>
            <w:tcW w:w="1859" w:type="dxa"/>
            <w:vMerge/>
            <w:tcBorders>
              <w:left w:val="single" w:sz="4" w:space="0" w:color="auto"/>
              <w:right w:val="single" w:sz="4" w:space="0" w:color="auto"/>
            </w:tcBorders>
            <w:vAlign w:val="center"/>
            <w:hideMark/>
          </w:tcPr>
          <w:p w:rsidR="00823DA7" w:rsidRPr="00957C83" w:rsidRDefault="00823DA7" w:rsidP="009C42B2">
            <w:pPr>
              <w:suppressAutoHyphens/>
              <w:rPr>
                <w:sz w:val="20"/>
                <w:szCs w:val="20"/>
              </w:rPr>
            </w:pPr>
          </w:p>
        </w:tc>
        <w:tc>
          <w:tcPr>
            <w:tcW w:w="1285" w:type="dxa"/>
            <w:vMerge/>
            <w:tcBorders>
              <w:left w:val="single" w:sz="4" w:space="0" w:color="auto"/>
              <w:right w:val="single" w:sz="4" w:space="0" w:color="auto"/>
            </w:tcBorders>
            <w:vAlign w:val="center"/>
            <w:hideMark/>
          </w:tcPr>
          <w:p w:rsidR="00823DA7" w:rsidRPr="00957C83" w:rsidRDefault="00823DA7" w:rsidP="009C42B2">
            <w:pPr>
              <w:suppressAutoHyphens/>
              <w:rPr>
                <w:sz w:val="20"/>
                <w:szCs w:val="20"/>
              </w:rPr>
            </w:pPr>
          </w:p>
        </w:tc>
        <w:tc>
          <w:tcPr>
            <w:tcW w:w="1617" w:type="dxa"/>
            <w:tcBorders>
              <w:top w:val="nil"/>
              <w:left w:val="nil"/>
              <w:bottom w:val="single" w:sz="4" w:space="0" w:color="auto"/>
              <w:right w:val="single" w:sz="4" w:space="0" w:color="auto"/>
            </w:tcBorders>
            <w:shd w:val="clear" w:color="auto" w:fill="auto"/>
            <w:hideMark/>
          </w:tcPr>
          <w:p w:rsidR="00823DA7" w:rsidRPr="00957C83" w:rsidRDefault="00823DA7" w:rsidP="009C42B2">
            <w:pPr>
              <w:suppressAutoHyphens/>
              <w:rPr>
                <w:sz w:val="20"/>
                <w:szCs w:val="20"/>
              </w:rPr>
            </w:pPr>
            <w:r w:rsidRPr="00957C83">
              <w:rPr>
                <w:sz w:val="20"/>
                <w:szCs w:val="20"/>
              </w:rPr>
              <w:t>Средства бюджета Московской области</w:t>
            </w:r>
          </w:p>
        </w:tc>
        <w:tc>
          <w:tcPr>
            <w:tcW w:w="1073" w:type="dxa"/>
            <w:tcBorders>
              <w:top w:val="nil"/>
              <w:left w:val="nil"/>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1534" w:type="dxa"/>
            <w:vMerge/>
            <w:tcBorders>
              <w:top w:val="single" w:sz="4" w:space="0" w:color="auto"/>
              <w:left w:val="single" w:sz="4" w:space="0" w:color="auto"/>
              <w:bottom w:val="single" w:sz="4" w:space="0" w:color="000000"/>
              <w:right w:val="single" w:sz="4" w:space="0" w:color="auto"/>
            </w:tcBorders>
            <w:vAlign w:val="center"/>
            <w:hideMark/>
          </w:tcPr>
          <w:p w:rsidR="00823DA7" w:rsidRPr="00957C83" w:rsidRDefault="00823DA7" w:rsidP="009C42B2">
            <w:pPr>
              <w:suppressAutoHyphens/>
              <w:rPr>
                <w:sz w:val="20"/>
                <w:szCs w:val="20"/>
              </w:rPr>
            </w:pPr>
          </w:p>
        </w:tc>
      </w:tr>
      <w:tr w:rsidR="003A3C77" w:rsidRPr="00957C83" w:rsidTr="001D65F1">
        <w:trPr>
          <w:trHeight w:val="705"/>
        </w:trPr>
        <w:tc>
          <w:tcPr>
            <w:tcW w:w="490" w:type="dxa"/>
            <w:vMerge/>
            <w:tcBorders>
              <w:top w:val="single" w:sz="4" w:space="0" w:color="auto"/>
              <w:left w:val="single" w:sz="4" w:space="0" w:color="auto"/>
              <w:bottom w:val="single" w:sz="4" w:space="0" w:color="000000"/>
              <w:right w:val="single" w:sz="4" w:space="0" w:color="auto"/>
            </w:tcBorders>
            <w:vAlign w:val="center"/>
            <w:hideMark/>
          </w:tcPr>
          <w:p w:rsidR="00823DA7" w:rsidRPr="00957C83" w:rsidRDefault="00823DA7" w:rsidP="009C42B2">
            <w:pPr>
              <w:suppressAutoHyphens/>
              <w:rPr>
                <w:sz w:val="20"/>
                <w:szCs w:val="20"/>
              </w:rPr>
            </w:pPr>
          </w:p>
        </w:tc>
        <w:tc>
          <w:tcPr>
            <w:tcW w:w="1859" w:type="dxa"/>
            <w:vMerge/>
            <w:tcBorders>
              <w:left w:val="single" w:sz="4" w:space="0" w:color="auto"/>
              <w:right w:val="single" w:sz="4" w:space="0" w:color="auto"/>
            </w:tcBorders>
            <w:vAlign w:val="center"/>
            <w:hideMark/>
          </w:tcPr>
          <w:p w:rsidR="00823DA7" w:rsidRPr="00957C83" w:rsidRDefault="00823DA7" w:rsidP="009C42B2">
            <w:pPr>
              <w:suppressAutoHyphens/>
              <w:rPr>
                <w:sz w:val="20"/>
                <w:szCs w:val="20"/>
              </w:rPr>
            </w:pPr>
          </w:p>
        </w:tc>
        <w:tc>
          <w:tcPr>
            <w:tcW w:w="1285" w:type="dxa"/>
            <w:vMerge/>
            <w:tcBorders>
              <w:left w:val="single" w:sz="4" w:space="0" w:color="auto"/>
              <w:right w:val="single" w:sz="4" w:space="0" w:color="auto"/>
            </w:tcBorders>
            <w:vAlign w:val="center"/>
            <w:hideMark/>
          </w:tcPr>
          <w:p w:rsidR="00823DA7" w:rsidRPr="00957C83" w:rsidRDefault="00823DA7" w:rsidP="009C42B2">
            <w:pPr>
              <w:suppressAutoHyphens/>
              <w:rPr>
                <w:sz w:val="20"/>
                <w:szCs w:val="20"/>
              </w:rPr>
            </w:pPr>
          </w:p>
        </w:tc>
        <w:tc>
          <w:tcPr>
            <w:tcW w:w="1617" w:type="dxa"/>
            <w:tcBorders>
              <w:top w:val="nil"/>
              <w:left w:val="nil"/>
              <w:bottom w:val="single" w:sz="4" w:space="0" w:color="auto"/>
              <w:right w:val="single" w:sz="4" w:space="0" w:color="auto"/>
            </w:tcBorders>
            <w:shd w:val="clear" w:color="auto" w:fill="auto"/>
            <w:hideMark/>
          </w:tcPr>
          <w:p w:rsidR="00823DA7" w:rsidRPr="00957C83" w:rsidRDefault="00823DA7" w:rsidP="009C42B2">
            <w:pPr>
              <w:suppressAutoHyphens/>
              <w:rPr>
                <w:sz w:val="20"/>
                <w:szCs w:val="20"/>
              </w:rPr>
            </w:pPr>
            <w:r w:rsidRPr="00957C83">
              <w:rPr>
                <w:sz w:val="20"/>
                <w:szCs w:val="20"/>
              </w:rPr>
              <w:t xml:space="preserve">Средства бюджетов муниципальных образований Московской области </w:t>
            </w:r>
          </w:p>
        </w:tc>
        <w:tc>
          <w:tcPr>
            <w:tcW w:w="1073" w:type="dxa"/>
            <w:tcBorders>
              <w:top w:val="nil"/>
              <w:left w:val="nil"/>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1534" w:type="dxa"/>
            <w:vMerge/>
            <w:tcBorders>
              <w:top w:val="single" w:sz="4" w:space="0" w:color="auto"/>
              <w:left w:val="single" w:sz="4" w:space="0" w:color="auto"/>
              <w:bottom w:val="single" w:sz="4" w:space="0" w:color="000000"/>
              <w:right w:val="single" w:sz="4" w:space="0" w:color="auto"/>
            </w:tcBorders>
            <w:vAlign w:val="center"/>
            <w:hideMark/>
          </w:tcPr>
          <w:p w:rsidR="00823DA7" w:rsidRPr="00957C83" w:rsidRDefault="00823DA7" w:rsidP="009C42B2">
            <w:pPr>
              <w:suppressAutoHyphens/>
              <w:rPr>
                <w:sz w:val="20"/>
                <w:szCs w:val="20"/>
              </w:rPr>
            </w:pPr>
          </w:p>
        </w:tc>
      </w:tr>
      <w:tr w:rsidR="003A3C77" w:rsidRPr="00957C83" w:rsidTr="001D65F1">
        <w:trPr>
          <w:trHeight w:val="435"/>
        </w:trPr>
        <w:tc>
          <w:tcPr>
            <w:tcW w:w="490" w:type="dxa"/>
            <w:vMerge/>
            <w:tcBorders>
              <w:top w:val="single" w:sz="4" w:space="0" w:color="auto"/>
              <w:left w:val="single" w:sz="4" w:space="0" w:color="auto"/>
              <w:bottom w:val="single" w:sz="4" w:space="0" w:color="000000"/>
              <w:right w:val="single" w:sz="4" w:space="0" w:color="auto"/>
            </w:tcBorders>
            <w:vAlign w:val="center"/>
          </w:tcPr>
          <w:p w:rsidR="00823DA7" w:rsidRPr="00957C83" w:rsidRDefault="00823DA7" w:rsidP="009C42B2">
            <w:pPr>
              <w:suppressAutoHyphens/>
              <w:rPr>
                <w:sz w:val="20"/>
                <w:szCs w:val="20"/>
              </w:rPr>
            </w:pPr>
          </w:p>
        </w:tc>
        <w:tc>
          <w:tcPr>
            <w:tcW w:w="1859" w:type="dxa"/>
            <w:vMerge/>
            <w:tcBorders>
              <w:left w:val="single" w:sz="4" w:space="0" w:color="auto"/>
              <w:right w:val="single" w:sz="4" w:space="0" w:color="auto"/>
            </w:tcBorders>
            <w:vAlign w:val="center"/>
          </w:tcPr>
          <w:p w:rsidR="00823DA7" w:rsidRPr="00957C83" w:rsidRDefault="00823DA7" w:rsidP="009C42B2">
            <w:pPr>
              <w:suppressAutoHyphens/>
              <w:rPr>
                <w:sz w:val="20"/>
                <w:szCs w:val="20"/>
              </w:rPr>
            </w:pPr>
          </w:p>
        </w:tc>
        <w:tc>
          <w:tcPr>
            <w:tcW w:w="1285" w:type="dxa"/>
            <w:vMerge/>
            <w:tcBorders>
              <w:left w:val="single" w:sz="4" w:space="0" w:color="auto"/>
              <w:right w:val="single" w:sz="4" w:space="0" w:color="auto"/>
            </w:tcBorders>
            <w:vAlign w:val="center"/>
          </w:tcPr>
          <w:p w:rsidR="00823DA7" w:rsidRPr="00957C83" w:rsidRDefault="00823DA7" w:rsidP="009C42B2">
            <w:pPr>
              <w:suppressAutoHyphens/>
              <w:rPr>
                <w:sz w:val="20"/>
                <w:szCs w:val="20"/>
              </w:rPr>
            </w:pPr>
          </w:p>
        </w:tc>
        <w:tc>
          <w:tcPr>
            <w:tcW w:w="1617" w:type="dxa"/>
            <w:tcBorders>
              <w:top w:val="single" w:sz="4" w:space="0" w:color="auto"/>
              <w:left w:val="nil"/>
              <w:bottom w:val="single" w:sz="4" w:space="0" w:color="auto"/>
              <w:right w:val="single" w:sz="4" w:space="0" w:color="auto"/>
            </w:tcBorders>
            <w:shd w:val="clear" w:color="auto" w:fill="auto"/>
          </w:tcPr>
          <w:p w:rsidR="00823DA7" w:rsidRPr="00957C83" w:rsidRDefault="00823DA7" w:rsidP="009C42B2">
            <w:pPr>
              <w:widowControl w:val="0"/>
              <w:tabs>
                <w:tab w:val="center" w:pos="742"/>
              </w:tabs>
              <w:suppressAutoHyphens/>
              <w:jc w:val="both"/>
              <w:rPr>
                <w:sz w:val="20"/>
                <w:szCs w:val="20"/>
              </w:rPr>
            </w:pPr>
            <w:r w:rsidRPr="00957C83">
              <w:rPr>
                <w:sz w:val="20"/>
                <w:szCs w:val="20"/>
              </w:rPr>
              <w:t>Средства федерального бюджета</w:t>
            </w:r>
          </w:p>
        </w:tc>
        <w:tc>
          <w:tcPr>
            <w:tcW w:w="1073" w:type="dxa"/>
            <w:tcBorders>
              <w:top w:val="single" w:sz="4" w:space="0" w:color="auto"/>
              <w:left w:val="nil"/>
              <w:bottom w:val="single" w:sz="4" w:space="0" w:color="auto"/>
              <w:right w:val="single" w:sz="4" w:space="0" w:color="auto"/>
            </w:tcBorders>
            <w:shd w:val="clear" w:color="auto" w:fill="auto"/>
          </w:tcPr>
          <w:p w:rsidR="00823DA7" w:rsidRPr="00957C83" w:rsidRDefault="00823DA7" w:rsidP="009C42B2">
            <w:pPr>
              <w:suppressAutoHyphens/>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957C83" w:rsidRDefault="00823DA7" w:rsidP="009C42B2">
            <w:pPr>
              <w:suppressAutoHyphens/>
              <w:jc w:val="center"/>
              <w:rPr>
                <w:sz w:val="20"/>
                <w:szCs w:val="20"/>
              </w:rPr>
            </w:pPr>
            <w:r w:rsidRPr="00957C83">
              <w:rPr>
                <w:sz w:val="20"/>
                <w:szCs w:val="20"/>
              </w:rPr>
              <w:t>0,0</w:t>
            </w:r>
          </w:p>
        </w:tc>
        <w:tc>
          <w:tcPr>
            <w:tcW w:w="1534" w:type="dxa"/>
            <w:vMerge/>
            <w:tcBorders>
              <w:top w:val="single" w:sz="4" w:space="0" w:color="auto"/>
              <w:left w:val="single" w:sz="4" w:space="0" w:color="auto"/>
              <w:bottom w:val="single" w:sz="4" w:space="0" w:color="000000"/>
              <w:right w:val="single" w:sz="4" w:space="0" w:color="auto"/>
            </w:tcBorders>
            <w:vAlign w:val="center"/>
          </w:tcPr>
          <w:p w:rsidR="00823DA7" w:rsidRPr="00957C83" w:rsidRDefault="00823DA7" w:rsidP="009C42B2">
            <w:pPr>
              <w:suppressAutoHyphens/>
              <w:rPr>
                <w:sz w:val="20"/>
                <w:szCs w:val="20"/>
              </w:rPr>
            </w:pPr>
          </w:p>
        </w:tc>
      </w:tr>
      <w:tr w:rsidR="003A3C77" w:rsidRPr="00957C83" w:rsidTr="001D65F1">
        <w:trPr>
          <w:trHeight w:val="525"/>
        </w:trPr>
        <w:tc>
          <w:tcPr>
            <w:tcW w:w="490" w:type="dxa"/>
            <w:vMerge/>
            <w:tcBorders>
              <w:top w:val="single" w:sz="4" w:space="0" w:color="auto"/>
              <w:left w:val="single" w:sz="4" w:space="0" w:color="auto"/>
              <w:bottom w:val="single" w:sz="4" w:space="0" w:color="000000"/>
              <w:right w:val="single" w:sz="4" w:space="0" w:color="auto"/>
            </w:tcBorders>
            <w:vAlign w:val="center"/>
          </w:tcPr>
          <w:p w:rsidR="00823DA7" w:rsidRPr="00957C83" w:rsidRDefault="00823DA7" w:rsidP="009C42B2">
            <w:pPr>
              <w:suppressAutoHyphens/>
              <w:rPr>
                <w:sz w:val="20"/>
                <w:szCs w:val="20"/>
              </w:rPr>
            </w:pPr>
          </w:p>
        </w:tc>
        <w:tc>
          <w:tcPr>
            <w:tcW w:w="1859" w:type="dxa"/>
            <w:vMerge/>
            <w:tcBorders>
              <w:left w:val="single" w:sz="4" w:space="0" w:color="auto"/>
              <w:bottom w:val="single" w:sz="4" w:space="0" w:color="auto"/>
              <w:right w:val="single" w:sz="4" w:space="0" w:color="auto"/>
            </w:tcBorders>
            <w:vAlign w:val="center"/>
          </w:tcPr>
          <w:p w:rsidR="00823DA7" w:rsidRPr="00957C83" w:rsidRDefault="00823DA7" w:rsidP="009C42B2">
            <w:pPr>
              <w:suppressAutoHyphens/>
              <w:rPr>
                <w:sz w:val="20"/>
                <w:szCs w:val="20"/>
              </w:rPr>
            </w:pPr>
          </w:p>
        </w:tc>
        <w:tc>
          <w:tcPr>
            <w:tcW w:w="1285" w:type="dxa"/>
            <w:vMerge/>
            <w:tcBorders>
              <w:left w:val="single" w:sz="4" w:space="0" w:color="auto"/>
              <w:bottom w:val="single" w:sz="4" w:space="0" w:color="auto"/>
              <w:right w:val="single" w:sz="4" w:space="0" w:color="auto"/>
            </w:tcBorders>
            <w:vAlign w:val="center"/>
          </w:tcPr>
          <w:p w:rsidR="00823DA7" w:rsidRPr="00957C83" w:rsidRDefault="00823DA7" w:rsidP="009C42B2">
            <w:pPr>
              <w:suppressAutoHyphens/>
              <w:rPr>
                <w:sz w:val="20"/>
                <w:szCs w:val="20"/>
              </w:rPr>
            </w:pPr>
          </w:p>
        </w:tc>
        <w:tc>
          <w:tcPr>
            <w:tcW w:w="1617" w:type="dxa"/>
            <w:tcBorders>
              <w:top w:val="single" w:sz="4" w:space="0" w:color="auto"/>
              <w:left w:val="nil"/>
              <w:bottom w:val="single" w:sz="4" w:space="0" w:color="auto"/>
              <w:right w:val="single" w:sz="4" w:space="0" w:color="auto"/>
            </w:tcBorders>
            <w:shd w:val="clear" w:color="auto" w:fill="auto"/>
          </w:tcPr>
          <w:p w:rsidR="00823DA7" w:rsidRPr="00957C83" w:rsidRDefault="00823DA7" w:rsidP="009C42B2">
            <w:pPr>
              <w:widowControl w:val="0"/>
              <w:tabs>
                <w:tab w:val="center" w:pos="742"/>
              </w:tabs>
              <w:suppressAutoHyphens/>
              <w:jc w:val="both"/>
              <w:rPr>
                <w:sz w:val="20"/>
                <w:szCs w:val="20"/>
              </w:rPr>
            </w:pPr>
            <w:r w:rsidRPr="00957C83">
              <w:rPr>
                <w:sz w:val="20"/>
                <w:szCs w:val="20"/>
              </w:rPr>
              <w:t>Внебюджетные средства</w:t>
            </w:r>
          </w:p>
        </w:tc>
        <w:tc>
          <w:tcPr>
            <w:tcW w:w="1073" w:type="dxa"/>
            <w:tcBorders>
              <w:top w:val="single" w:sz="4" w:space="0" w:color="auto"/>
              <w:left w:val="nil"/>
              <w:bottom w:val="single" w:sz="4" w:space="0" w:color="auto"/>
              <w:right w:val="single" w:sz="4" w:space="0" w:color="auto"/>
            </w:tcBorders>
            <w:shd w:val="clear" w:color="auto" w:fill="auto"/>
          </w:tcPr>
          <w:p w:rsidR="00823DA7" w:rsidRPr="00957C83" w:rsidRDefault="00823DA7" w:rsidP="009C42B2">
            <w:pPr>
              <w:suppressAutoHyphens/>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957C83" w:rsidRDefault="00823DA7" w:rsidP="009C42B2">
            <w:pPr>
              <w:suppressAutoHyphens/>
              <w:jc w:val="center"/>
              <w:rPr>
                <w:sz w:val="20"/>
                <w:szCs w:val="20"/>
              </w:rPr>
            </w:pPr>
            <w:r w:rsidRPr="00957C83">
              <w:rPr>
                <w:sz w:val="20"/>
                <w:szCs w:val="20"/>
              </w:rPr>
              <w:t>0,0</w:t>
            </w:r>
          </w:p>
        </w:tc>
        <w:tc>
          <w:tcPr>
            <w:tcW w:w="1534" w:type="dxa"/>
            <w:vMerge/>
            <w:tcBorders>
              <w:top w:val="single" w:sz="4" w:space="0" w:color="auto"/>
              <w:left w:val="single" w:sz="4" w:space="0" w:color="auto"/>
              <w:bottom w:val="single" w:sz="4" w:space="0" w:color="000000"/>
              <w:right w:val="single" w:sz="4" w:space="0" w:color="auto"/>
            </w:tcBorders>
            <w:vAlign w:val="center"/>
          </w:tcPr>
          <w:p w:rsidR="00823DA7" w:rsidRPr="00957C83" w:rsidRDefault="00823DA7" w:rsidP="009C42B2">
            <w:pPr>
              <w:suppressAutoHyphens/>
              <w:rPr>
                <w:sz w:val="20"/>
                <w:szCs w:val="20"/>
              </w:rPr>
            </w:pPr>
          </w:p>
        </w:tc>
      </w:tr>
      <w:tr w:rsidR="003A3C77" w:rsidRPr="00957C83" w:rsidTr="001D65F1">
        <w:trPr>
          <w:trHeight w:val="300"/>
        </w:trPr>
        <w:tc>
          <w:tcPr>
            <w:tcW w:w="490"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18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91261D" w:rsidP="009C42B2">
            <w:pPr>
              <w:suppressAutoHyphens/>
              <w:rPr>
                <w:sz w:val="20"/>
                <w:szCs w:val="20"/>
              </w:rPr>
            </w:pPr>
            <w:r w:rsidRPr="00957C83">
              <w:rPr>
                <w:rFonts w:eastAsia="Times New Roman"/>
                <w:sz w:val="20"/>
                <w:szCs w:val="20"/>
                <w:lang w:eastAsia="ru-RU"/>
              </w:rPr>
              <w:t>результат не предусмотрен</w:t>
            </w:r>
          </w:p>
        </w:tc>
        <w:tc>
          <w:tcPr>
            <w:tcW w:w="128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p>
        </w:tc>
        <w:tc>
          <w:tcPr>
            <w:tcW w:w="16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p>
        </w:tc>
        <w:tc>
          <w:tcPr>
            <w:tcW w:w="107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 xml:space="preserve">Всего </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Итого 2023 год</w:t>
            </w:r>
          </w:p>
        </w:tc>
        <w:tc>
          <w:tcPr>
            <w:tcW w:w="2744" w:type="dxa"/>
            <w:gridSpan w:val="4"/>
            <w:tcBorders>
              <w:top w:val="single" w:sz="4" w:space="0" w:color="auto"/>
              <w:left w:val="single" w:sz="4" w:space="0" w:color="auto"/>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В том числе по кварталам:</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 xml:space="preserve">2024 год </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2025 год</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2026 год</w:t>
            </w:r>
          </w:p>
        </w:tc>
        <w:tc>
          <w:tcPr>
            <w:tcW w:w="8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2027 год</w:t>
            </w:r>
          </w:p>
        </w:tc>
        <w:tc>
          <w:tcPr>
            <w:tcW w:w="1534"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r>
      <w:tr w:rsidR="003A3C77" w:rsidRPr="00957C83" w:rsidTr="001D65F1">
        <w:trPr>
          <w:trHeight w:val="383"/>
        </w:trPr>
        <w:tc>
          <w:tcPr>
            <w:tcW w:w="490"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1859"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1285"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1617"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1073"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814FC1" w:rsidRPr="00957C83" w:rsidRDefault="00814FC1" w:rsidP="009C42B2">
            <w:pPr>
              <w:suppressAutoHyphens/>
              <w:rPr>
                <w:sz w:val="20"/>
                <w:szCs w:val="20"/>
              </w:rPr>
            </w:pPr>
          </w:p>
        </w:tc>
        <w:tc>
          <w:tcPr>
            <w:tcW w:w="686" w:type="dxa"/>
            <w:tcBorders>
              <w:top w:val="single" w:sz="4" w:space="0" w:color="auto"/>
              <w:left w:val="single" w:sz="4" w:space="0" w:color="auto"/>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I </w:t>
            </w:r>
          </w:p>
        </w:tc>
        <w:tc>
          <w:tcPr>
            <w:tcW w:w="686" w:type="dxa"/>
            <w:tcBorders>
              <w:top w:val="single" w:sz="4" w:space="0" w:color="auto"/>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II </w:t>
            </w:r>
          </w:p>
        </w:tc>
        <w:tc>
          <w:tcPr>
            <w:tcW w:w="686" w:type="dxa"/>
            <w:tcBorders>
              <w:top w:val="single" w:sz="4" w:space="0" w:color="auto"/>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III </w:t>
            </w:r>
          </w:p>
        </w:tc>
        <w:tc>
          <w:tcPr>
            <w:tcW w:w="686" w:type="dxa"/>
            <w:tcBorders>
              <w:top w:val="single" w:sz="4" w:space="0" w:color="auto"/>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IV </w:t>
            </w:r>
          </w:p>
        </w:tc>
        <w:tc>
          <w:tcPr>
            <w:tcW w:w="866"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866"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866"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866"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1534"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r>
      <w:tr w:rsidR="003A3C77" w:rsidRPr="00957C83" w:rsidTr="001D65F1">
        <w:trPr>
          <w:trHeight w:val="533"/>
        </w:trPr>
        <w:tc>
          <w:tcPr>
            <w:tcW w:w="490" w:type="dxa"/>
            <w:vMerge/>
            <w:tcBorders>
              <w:top w:val="single" w:sz="4" w:space="0" w:color="auto"/>
              <w:left w:val="single" w:sz="4" w:space="0" w:color="auto"/>
              <w:bottom w:val="single" w:sz="4" w:space="0" w:color="auto"/>
              <w:right w:val="single" w:sz="4" w:space="0" w:color="auto"/>
            </w:tcBorders>
            <w:vAlign w:val="center"/>
            <w:hideMark/>
          </w:tcPr>
          <w:p w:rsidR="00823DA7" w:rsidRPr="00957C83" w:rsidRDefault="00823DA7" w:rsidP="009C42B2">
            <w:pPr>
              <w:suppressAutoHyphens/>
              <w:rPr>
                <w:sz w:val="20"/>
                <w:szCs w:val="20"/>
              </w:rPr>
            </w:pPr>
          </w:p>
        </w:tc>
        <w:tc>
          <w:tcPr>
            <w:tcW w:w="1859" w:type="dxa"/>
            <w:vMerge/>
            <w:tcBorders>
              <w:top w:val="single" w:sz="4" w:space="0" w:color="auto"/>
              <w:left w:val="single" w:sz="4" w:space="0" w:color="auto"/>
              <w:bottom w:val="single" w:sz="4" w:space="0" w:color="auto"/>
              <w:right w:val="single" w:sz="4" w:space="0" w:color="auto"/>
            </w:tcBorders>
            <w:vAlign w:val="center"/>
            <w:hideMark/>
          </w:tcPr>
          <w:p w:rsidR="00823DA7" w:rsidRPr="00957C83" w:rsidRDefault="00823DA7" w:rsidP="009C42B2">
            <w:pPr>
              <w:suppressAutoHyphens/>
              <w:rPr>
                <w:sz w:val="20"/>
                <w:szCs w:val="20"/>
              </w:rPr>
            </w:pPr>
          </w:p>
        </w:tc>
        <w:tc>
          <w:tcPr>
            <w:tcW w:w="1285" w:type="dxa"/>
            <w:vMerge/>
            <w:tcBorders>
              <w:top w:val="single" w:sz="4" w:space="0" w:color="auto"/>
              <w:left w:val="single" w:sz="4" w:space="0" w:color="auto"/>
              <w:bottom w:val="single" w:sz="4" w:space="0" w:color="auto"/>
              <w:right w:val="single" w:sz="4" w:space="0" w:color="auto"/>
            </w:tcBorders>
            <w:vAlign w:val="center"/>
            <w:hideMark/>
          </w:tcPr>
          <w:p w:rsidR="00823DA7" w:rsidRPr="00957C83" w:rsidRDefault="00823DA7" w:rsidP="009C42B2">
            <w:pPr>
              <w:suppressAutoHyphens/>
              <w:rPr>
                <w:sz w:val="20"/>
                <w:szCs w:val="20"/>
              </w:rPr>
            </w:pPr>
          </w:p>
        </w:tc>
        <w:tc>
          <w:tcPr>
            <w:tcW w:w="1617" w:type="dxa"/>
            <w:vMerge/>
            <w:tcBorders>
              <w:top w:val="single" w:sz="4" w:space="0" w:color="auto"/>
              <w:left w:val="single" w:sz="4" w:space="0" w:color="auto"/>
              <w:bottom w:val="single" w:sz="4" w:space="0" w:color="auto"/>
              <w:right w:val="single" w:sz="4" w:space="0" w:color="auto"/>
            </w:tcBorders>
            <w:vAlign w:val="center"/>
            <w:hideMark/>
          </w:tcPr>
          <w:p w:rsidR="00823DA7" w:rsidRPr="00957C83" w:rsidRDefault="00823DA7" w:rsidP="009C42B2">
            <w:pPr>
              <w:suppressAutoHyphens/>
              <w:rPr>
                <w:sz w:val="20"/>
                <w:szCs w:val="20"/>
              </w:rPr>
            </w:pPr>
          </w:p>
        </w:tc>
        <w:tc>
          <w:tcPr>
            <w:tcW w:w="1073" w:type="dxa"/>
            <w:tcBorders>
              <w:top w:val="single" w:sz="4" w:space="0" w:color="auto"/>
              <w:left w:val="single" w:sz="4" w:space="0" w:color="auto"/>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794" w:type="dxa"/>
            <w:tcBorders>
              <w:top w:val="single" w:sz="4" w:space="0" w:color="auto"/>
              <w:left w:val="single" w:sz="4" w:space="0" w:color="auto"/>
              <w:bottom w:val="single" w:sz="4" w:space="0" w:color="auto"/>
              <w:right w:val="single" w:sz="4" w:space="0" w:color="auto"/>
            </w:tcBorders>
            <w:shd w:val="clear" w:color="auto" w:fill="auto"/>
          </w:tcPr>
          <w:p w:rsidR="00823DA7" w:rsidRPr="00957C83" w:rsidRDefault="00823DA7" w:rsidP="009C42B2">
            <w:pPr>
              <w:suppressAutoHyphens/>
              <w:jc w:val="center"/>
              <w:rPr>
                <w:sz w:val="20"/>
                <w:szCs w:val="20"/>
              </w:rPr>
            </w:pPr>
            <w:r w:rsidRPr="00957C83">
              <w:rPr>
                <w:sz w:val="20"/>
                <w:szCs w:val="20"/>
              </w:rPr>
              <w:t>0,0</w:t>
            </w:r>
          </w:p>
        </w:tc>
        <w:tc>
          <w:tcPr>
            <w:tcW w:w="686" w:type="dxa"/>
            <w:tcBorders>
              <w:top w:val="single" w:sz="4" w:space="0" w:color="auto"/>
              <w:left w:val="single" w:sz="4" w:space="0" w:color="auto"/>
              <w:bottom w:val="single" w:sz="4" w:space="0" w:color="auto"/>
              <w:right w:val="single" w:sz="4" w:space="0" w:color="auto"/>
            </w:tcBorders>
            <w:shd w:val="clear" w:color="auto" w:fill="auto"/>
          </w:tcPr>
          <w:p w:rsidR="00823DA7" w:rsidRPr="00957C83" w:rsidRDefault="00823DA7" w:rsidP="009C42B2">
            <w:pPr>
              <w:suppressAutoHyphens/>
              <w:jc w:val="center"/>
              <w:rPr>
                <w:sz w:val="20"/>
                <w:szCs w:val="20"/>
              </w:rPr>
            </w:pPr>
            <w:r w:rsidRPr="00957C83">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823DA7" w:rsidRPr="00957C83" w:rsidRDefault="00823DA7" w:rsidP="009C42B2">
            <w:pPr>
              <w:suppressAutoHyphens/>
              <w:jc w:val="center"/>
              <w:rPr>
                <w:sz w:val="20"/>
                <w:szCs w:val="20"/>
              </w:rPr>
            </w:pPr>
            <w:r w:rsidRPr="00957C83">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823DA7" w:rsidRPr="00957C83" w:rsidRDefault="00823DA7" w:rsidP="009C42B2">
            <w:pPr>
              <w:suppressAutoHyphens/>
              <w:jc w:val="center"/>
              <w:rPr>
                <w:sz w:val="20"/>
                <w:szCs w:val="20"/>
              </w:rPr>
            </w:pPr>
            <w:r w:rsidRPr="00957C83">
              <w:rPr>
                <w:sz w:val="20"/>
                <w:szCs w:val="20"/>
              </w:rPr>
              <w:t>0,0</w:t>
            </w:r>
          </w:p>
        </w:tc>
        <w:tc>
          <w:tcPr>
            <w:tcW w:w="686" w:type="dxa"/>
            <w:tcBorders>
              <w:top w:val="single" w:sz="4" w:space="0" w:color="auto"/>
              <w:left w:val="nil"/>
              <w:bottom w:val="single" w:sz="4" w:space="0" w:color="auto"/>
              <w:right w:val="single" w:sz="4" w:space="0" w:color="auto"/>
            </w:tcBorders>
            <w:shd w:val="clear" w:color="auto" w:fill="auto"/>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957C83" w:rsidRDefault="00823DA7" w:rsidP="009C42B2">
            <w:pPr>
              <w:suppressAutoHyphens/>
              <w:jc w:val="center"/>
              <w:rPr>
                <w:sz w:val="20"/>
                <w:szCs w:val="20"/>
              </w:rPr>
            </w:pPr>
            <w:r w:rsidRPr="00957C83">
              <w:rPr>
                <w:sz w:val="20"/>
                <w:szCs w:val="20"/>
              </w:rPr>
              <w:t>0,0</w:t>
            </w:r>
          </w:p>
        </w:tc>
        <w:tc>
          <w:tcPr>
            <w:tcW w:w="1534" w:type="dxa"/>
            <w:vMerge/>
            <w:tcBorders>
              <w:top w:val="single" w:sz="4" w:space="0" w:color="auto"/>
              <w:left w:val="single" w:sz="4" w:space="0" w:color="auto"/>
              <w:bottom w:val="single" w:sz="4" w:space="0" w:color="auto"/>
              <w:right w:val="single" w:sz="4" w:space="0" w:color="auto"/>
            </w:tcBorders>
            <w:vAlign w:val="center"/>
            <w:hideMark/>
          </w:tcPr>
          <w:p w:rsidR="00823DA7" w:rsidRPr="00957C83" w:rsidRDefault="00823DA7" w:rsidP="009C42B2">
            <w:pPr>
              <w:suppressAutoHyphens/>
              <w:rPr>
                <w:sz w:val="20"/>
                <w:szCs w:val="20"/>
              </w:rPr>
            </w:pPr>
          </w:p>
        </w:tc>
      </w:tr>
      <w:tr w:rsidR="003A3C77" w:rsidRPr="00957C83" w:rsidTr="001D65F1">
        <w:trPr>
          <w:trHeight w:val="319"/>
        </w:trPr>
        <w:tc>
          <w:tcPr>
            <w:tcW w:w="49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p>
        </w:tc>
        <w:tc>
          <w:tcPr>
            <w:tcW w:w="18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23DA7" w:rsidRPr="00957C83" w:rsidRDefault="00823DA7" w:rsidP="009C42B2">
            <w:pPr>
              <w:suppressAutoHyphens/>
              <w:rPr>
                <w:sz w:val="20"/>
                <w:szCs w:val="20"/>
              </w:rPr>
            </w:pPr>
            <w:r w:rsidRPr="00957C83">
              <w:rPr>
                <w:sz w:val="20"/>
                <w:szCs w:val="20"/>
              </w:rPr>
              <w:t>Итого по подпрограмме</w:t>
            </w:r>
          </w:p>
        </w:tc>
        <w:tc>
          <w:tcPr>
            <w:tcW w:w="128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hideMark/>
          </w:tcPr>
          <w:p w:rsidR="00823DA7" w:rsidRPr="00957C83" w:rsidRDefault="00823DA7" w:rsidP="009C42B2">
            <w:pPr>
              <w:suppressAutoHyphens/>
              <w:rPr>
                <w:sz w:val="20"/>
                <w:szCs w:val="20"/>
              </w:rPr>
            </w:pPr>
            <w:r w:rsidRPr="00957C83">
              <w:rPr>
                <w:sz w:val="20"/>
                <w:szCs w:val="20"/>
              </w:rPr>
              <w:t>Итого</w:t>
            </w:r>
          </w:p>
        </w:tc>
        <w:tc>
          <w:tcPr>
            <w:tcW w:w="1073" w:type="dxa"/>
            <w:tcBorders>
              <w:top w:val="single" w:sz="4" w:space="0" w:color="auto"/>
              <w:left w:val="single" w:sz="4" w:space="0" w:color="auto"/>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37 731,7</w:t>
            </w:r>
          </w:p>
        </w:tc>
        <w:tc>
          <w:tcPr>
            <w:tcW w:w="3538" w:type="dxa"/>
            <w:gridSpan w:val="5"/>
            <w:tcBorders>
              <w:top w:val="single" w:sz="4" w:space="0" w:color="auto"/>
              <w:left w:val="single" w:sz="4" w:space="0" w:color="auto"/>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7 943,3 </w:t>
            </w:r>
          </w:p>
        </w:tc>
        <w:tc>
          <w:tcPr>
            <w:tcW w:w="866" w:type="dxa"/>
            <w:tcBorders>
              <w:top w:val="single" w:sz="4" w:space="0" w:color="auto"/>
              <w:left w:val="single" w:sz="4" w:space="0" w:color="auto"/>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7 447,1 </w:t>
            </w:r>
          </w:p>
        </w:tc>
        <w:tc>
          <w:tcPr>
            <w:tcW w:w="866" w:type="dxa"/>
            <w:tcBorders>
              <w:top w:val="single" w:sz="4" w:space="0" w:color="auto"/>
              <w:left w:val="single" w:sz="4" w:space="0" w:color="auto"/>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7 447,1 </w:t>
            </w:r>
          </w:p>
        </w:tc>
        <w:tc>
          <w:tcPr>
            <w:tcW w:w="866" w:type="dxa"/>
            <w:tcBorders>
              <w:top w:val="single" w:sz="4" w:space="0" w:color="auto"/>
              <w:left w:val="single" w:sz="4" w:space="0" w:color="auto"/>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7 447,1 </w:t>
            </w:r>
          </w:p>
        </w:tc>
        <w:tc>
          <w:tcPr>
            <w:tcW w:w="866" w:type="dxa"/>
            <w:tcBorders>
              <w:top w:val="single" w:sz="4" w:space="0" w:color="auto"/>
              <w:left w:val="single" w:sz="4" w:space="0" w:color="auto"/>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7 447,1 </w:t>
            </w:r>
          </w:p>
        </w:tc>
        <w:tc>
          <w:tcPr>
            <w:tcW w:w="15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23DA7" w:rsidRPr="00957C83" w:rsidRDefault="00823DA7" w:rsidP="009C42B2">
            <w:pPr>
              <w:suppressAutoHyphens/>
              <w:rPr>
                <w:sz w:val="20"/>
                <w:szCs w:val="20"/>
              </w:rPr>
            </w:pPr>
          </w:p>
        </w:tc>
      </w:tr>
      <w:tr w:rsidR="003A3C77" w:rsidRPr="00957C83" w:rsidTr="001D65F1">
        <w:trPr>
          <w:trHeight w:val="388"/>
        </w:trPr>
        <w:tc>
          <w:tcPr>
            <w:tcW w:w="490" w:type="dxa"/>
            <w:vMerge/>
            <w:tcBorders>
              <w:top w:val="single" w:sz="4" w:space="0" w:color="auto"/>
              <w:left w:val="single" w:sz="4" w:space="0" w:color="auto"/>
              <w:right w:val="single" w:sz="4" w:space="0" w:color="auto"/>
            </w:tcBorders>
            <w:vAlign w:val="center"/>
            <w:hideMark/>
          </w:tcPr>
          <w:p w:rsidR="00823DA7" w:rsidRPr="00957C83" w:rsidRDefault="00823DA7" w:rsidP="009C42B2">
            <w:pPr>
              <w:suppressAutoHyphens/>
              <w:rPr>
                <w:sz w:val="20"/>
                <w:szCs w:val="20"/>
              </w:rPr>
            </w:pPr>
          </w:p>
        </w:tc>
        <w:tc>
          <w:tcPr>
            <w:tcW w:w="1859" w:type="dxa"/>
            <w:vMerge/>
            <w:tcBorders>
              <w:top w:val="single" w:sz="4" w:space="0" w:color="auto"/>
              <w:left w:val="single" w:sz="4" w:space="0" w:color="auto"/>
              <w:right w:val="single" w:sz="4" w:space="0" w:color="auto"/>
            </w:tcBorders>
            <w:vAlign w:val="center"/>
            <w:hideMark/>
          </w:tcPr>
          <w:p w:rsidR="00823DA7" w:rsidRPr="00957C83" w:rsidRDefault="00823DA7" w:rsidP="009C42B2">
            <w:pPr>
              <w:suppressAutoHyphens/>
              <w:rPr>
                <w:sz w:val="20"/>
                <w:szCs w:val="20"/>
              </w:rPr>
            </w:pPr>
          </w:p>
        </w:tc>
        <w:tc>
          <w:tcPr>
            <w:tcW w:w="1285" w:type="dxa"/>
            <w:vMerge/>
            <w:tcBorders>
              <w:top w:val="single" w:sz="4" w:space="0" w:color="auto"/>
              <w:left w:val="single" w:sz="4" w:space="0" w:color="auto"/>
              <w:right w:val="single" w:sz="4" w:space="0" w:color="auto"/>
            </w:tcBorders>
            <w:vAlign w:val="center"/>
            <w:hideMark/>
          </w:tcPr>
          <w:p w:rsidR="00823DA7" w:rsidRPr="00957C83" w:rsidRDefault="00823DA7" w:rsidP="009C42B2">
            <w:pPr>
              <w:suppressAutoHyphens/>
              <w:rPr>
                <w:sz w:val="20"/>
                <w:szCs w:val="20"/>
              </w:rPr>
            </w:pPr>
          </w:p>
        </w:tc>
        <w:tc>
          <w:tcPr>
            <w:tcW w:w="1617" w:type="dxa"/>
            <w:tcBorders>
              <w:top w:val="single" w:sz="4" w:space="0" w:color="auto"/>
              <w:left w:val="nil"/>
              <w:bottom w:val="single" w:sz="4" w:space="0" w:color="auto"/>
              <w:right w:val="single" w:sz="4" w:space="0" w:color="auto"/>
            </w:tcBorders>
            <w:shd w:val="clear" w:color="auto" w:fill="auto"/>
            <w:hideMark/>
          </w:tcPr>
          <w:p w:rsidR="00823DA7" w:rsidRPr="00957C83" w:rsidRDefault="00823DA7" w:rsidP="009C42B2">
            <w:pPr>
              <w:suppressAutoHyphens/>
              <w:rPr>
                <w:sz w:val="20"/>
                <w:szCs w:val="20"/>
              </w:rPr>
            </w:pPr>
            <w:r w:rsidRPr="00957C83">
              <w:rPr>
                <w:sz w:val="20"/>
                <w:szCs w:val="20"/>
              </w:rPr>
              <w:t>Средства бюджета Московской области</w:t>
            </w:r>
          </w:p>
        </w:tc>
        <w:tc>
          <w:tcPr>
            <w:tcW w:w="1073" w:type="dxa"/>
            <w:tcBorders>
              <w:top w:val="single" w:sz="4" w:space="0" w:color="auto"/>
              <w:left w:val="nil"/>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1534" w:type="dxa"/>
            <w:vMerge/>
            <w:tcBorders>
              <w:top w:val="single" w:sz="4" w:space="0" w:color="auto"/>
              <w:left w:val="single" w:sz="4" w:space="0" w:color="auto"/>
              <w:right w:val="single" w:sz="4" w:space="0" w:color="auto"/>
            </w:tcBorders>
            <w:vAlign w:val="center"/>
            <w:hideMark/>
          </w:tcPr>
          <w:p w:rsidR="00823DA7" w:rsidRPr="00957C83" w:rsidRDefault="00823DA7" w:rsidP="009C42B2">
            <w:pPr>
              <w:suppressAutoHyphens/>
              <w:rPr>
                <w:sz w:val="20"/>
                <w:szCs w:val="20"/>
              </w:rPr>
            </w:pPr>
          </w:p>
        </w:tc>
      </w:tr>
      <w:tr w:rsidR="003A3C77" w:rsidRPr="00957C83" w:rsidTr="001D65F1">
        <w:trPr>
          <w:trHeight w:val="712"/>
        </w:trPr>
        <w:tc>
          <w:tcPr>
            <w:tcW w:w="490" w:type="dxa"/>
            <w:vMerge/>
            <w:tcBorders>
              <w:left w:val="single" w:sz="4" w:space="0" w:color="auto"/>
              <w:right w:val="single" w:sz="4" w:space="0" w:color="auto"/>
            </w:tcBorders>
            <w:vAlign w:val="center"/>
            <w:hideMark/>
          </w:tcPr>
          <w:p w:rsidR="00823DA7" w:rsidRPr="00957C83" w:rsidRDefault="00823DA7" w:rsidP="009C42B2">
            <w:pPr>
              <w:suppressAutoHyphens/>
              <w:rPr>
                <w:sz w:val="20"/>
                <w:szCs w:val="20"/>
              </w:rPr>
            </w:pPr>
          </w:p>
        </w:tc>
        <w:tc>
          <w:tcPr>
            <w:tcW w:w="1859" w:type="dxa"/>
            <w:vMerge/>
            <w:tcBorders>
              <w:left w:val="single" w:sz="4" w:space="0" w:color="auto"/>
              <w:right w:val="single" w:sz="4" w:space="0" w:color="auto"/>
            </w:tcBorders>
            <w:vAlign w:val="center"/>
            <w:hideMark/>
          </w:tcPr>
          <w:p w:rsidR="00823DA7" w:rsidRPr="00957C83" w:rsidRDefault="00823DA7" w:rsidP="009C42B2">
            <w:pPr>
              <w:suppressAutoHyphens/>
              <w:rPr>
                <w:sz w:val="20"/>
                <w:szCs w:val="20"/>
              </w:rPr>
            </w:pPr>
          </w:p>
        </w:tc>
        <w:tc>
          <w:tcPr>
            <w:tcW w:w="1285" w:type="dxa"/>
            <w:vMerge/>
            <w:tcBorders>
              <w:left w:val="single" w:sz="4" w:space="0" w:color="auto"/>
              <w:right w:val="single" w:sz="4" w:space="0" w:color="auto"/>
            </w:tcBorders>
            <w:vAlign w:val="center"/>
            <w:hideMark/>
          </w:tcPr>
          <w:p w:rsidR="00823DA7" w:rsidRPr="00957C83" w:rsidRDefault="00823DA7" w:rsidP="009C42B2">
            <w:pPr>
              <w:suppressAutoHyphens/>
              <w:rPr>
                <w:sz w:val="20"/>
                <w:szCs w:val="20"/>
              </w:rPr>
            </w:pPr>
          </w:p>
        </w:tc>
        <w:tc>
          <w:tcPr>
            <w:tcW w:w="1617" w:type="dxa"/>
            <w:tcBorders>
              <w:top w:val="nil"/>
              <w:left w:val="nil"/>
              <w:bottom w:val="single" w:sz="4" w:space="0" w:color="auto"/>
              <w:right w:val="single" w:sz="4" w:space="0" w:color="auto"/>
            </w:tcBorders>
            <w:shd w:val="clear" w:color="auto" w:fill="auto"/>
            <w:hideMark/>
          </w:tcPr>
          <w:p w:rsidR="00823DA7" w:rsidRPr="00957C83" w:rsidRDefault="00823DA7" w:rsidP="009C42B2">
            <w:pPr>
              <w:suppressAutoHyphens/>
              <w:rPr>
                <w:sz w:val="20"/>
                <w:szCs w:val="20"/>
              </w:rPr>
            </w:pPr>
            <w:r w:rsidRPr="00957C83">
              <w:rPr>
                <w:sz w:val="20"/>
                <w:szCs w:val="20"/>
              </w:rPr>
              <w:t xml:space="preserve">Средства федерального бюджета </w:t>
            </w:r>
          </w:p>
        </w:tc>
        <w:tc>
          <w:tcPr>
            <w:tcW w:w="1073" w:type="dxa"/>
            <w:tcBorders>
              <w:top w:val="nil"/>
              <w:left w:val="nil"/>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nil"/>
              <w:left w:val="nil"/>
              <w:bottom w:val="single" w:sz="4" w:space="0" w:color="auto"/>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0,0</w:t>
            </w:r>
          </w:p>
        </w:tc>
        <w:tc>
          <w:tcPr>
            <w:tcW w:w="1534" w:type="dxa"/>
            <w:vMerge/>
            <w:tcBorders>
              <w:left w:val="single" w:sz="4" w:space="0" w:color="auto"/>
              <w:right w:val="single" w:sz="4" w:space="0" w:color="auto"/>
            </w:tcBorders>
            <w:vAlign w:val="center"/>
            <w:hideMark/>
          </w:tcPr>
          <w:p w:rsidR="00823DA7" w:rsidRPr="00957C83" w:rsidRDefault="00823DA7" w:rsidP="009C42B2">
            <w:pPr>
              <w:suppressAutoHyphens/>
              <w:rPr>
                <w:sz w:val="20"/>
                <w:szCs w:val="20"/>
              </w:rPr>
            </w:pPr>
          </w:p>
        </w:tc>
      </w:tr>
      <w:tr w:rsidR="003A3C77" w:rsidRPr="00957C83" w:rsidTr="001D65F1">
        <w:trPr>
          <w:trHeight w:val="1380"/>
        </w:trPr>
        <w:tc>
          <w:tcPr>
            <w:tcW w:w="490" w:type="dxa"/>
            <w:vMerge/>
            <w:tcBorders>
              <w:left w:val="single" w:sz="4" w:space="0" w:color="auto"/>
              <w:right w:val="single" w:sz="4" w:space="0" w:color="auto"/>
            </w:tcBorders>
            <w:vAlign w:val="center"/>
            <w:hideMark/>
          </w:tcPr>
          <w:p w:rsidR="00823DA7" w:rsidRPr="00957C83" w:rsidRDefault="00823DA7" w:rsidP="009C42B2">
            <w:pPr>
              <w:suppressAutoHyphens/>
              <w:rPr>
                <w:sz w:val="20"/>
                <w:szCs w:val="20"/>
              </w:rPr>
            </w:pPr>
          </w:p>
        </w:tc>
        <w:tc>
          <w:tcPr>
            <w:tcW w:w="1859" w:type="dxa"/>
            <w:vMerge/>
            <w:tcBorders>
              <w:left w:val="single" w:sz="4" w:space="0" w:color="auto"/>
              <w:right w:val="single" w:sz="4" w:space="0" w:color="auto"/>
            </w:tcBorders>
            <w:vAlign w:val="center"/>
            <w:hideMark/>
          </w:tcPr>
          <w:p w:rsidR="00823DA7" w:rsidRPr="00957C83" w:rsidRDefault="00823DA7" w:rsidP="009C42B2">
            <w:pPr>
              <w:suppressAutoHyphens/>
              <w:rPr>
                <w:sz w:val="20"/>
                <w:szCs w:val="20"/>
              </w:rPr>
            </w:pPr>
          </w:p>
        </w:tc>
        <w:tc>
          <w:tcPr>
            <w:tcW w:w="1285" w:type="dxa"/>
            <w:vMerge/>
            <w:tcBorders>
              <w:left w:val="single" w:sz="4" w:space="0" w:color="auto"/>
              <w:right w:val="single" w:sz="4" w:space="0" w:color="auto"/>
            </w:tcBorders>
            <w:vAlign w:val="center"/>
            <w:hideMark/>
          </w:tcPr>
          <w:p w:rsidR="00823DA7" w:rsidRPr="00957C83" w:rsidRDefault="00823DA7" w:rsidP="009C42B2">
            <w:pPr>
              <w:suppressAutoHyphens/>
              <w:rPr>
                <w:sz w:val="20"/>
                <w:szCs w:val="20"/>
              </w:rPr>
            </w:pPr>
          </w:p>
        </w:tc>
        <w:tc>
          <w:tcPr>
            <w:tcW w:w="1617" w:type="dxa"/>
            <w:tcBorders>
              <w:top w:val="nil"/>
              <w:left w:val="nil"/>
              <w:right w:val="single" w:sz="4" w:space="0" w:color="auto"/>
            </w:tcBorders>
            <w:shd w:val="clear" w:color="auto" w:fill="auto"/>
            <w:hideMark/>
          </w:tcPr>
          <w:p w:rsidR="00823DA7" w:rsidRPr="00957C83" w:rsidRDefault="00823DA7" w:rsidP="009C42B2">
            <w:pPr>
              <w:suppressAutoHyphens/>
              <w:rPr>
                <w:sz w:val="20"/>
                <w:szCs w:val="20"/>
              </w:rPr>
            </w:pPr>
            <w:r w:rsidRPr="00957C83">
              <w:rPr>
                <w:sz w:val="20"/>
                <w:szCs w:val="20"/>
              </w:rPr>
              <w:t xml:space="preserve">Средства бюджетов муниципальных образований Московской области </w:t>
            </w:r>
          </w:p>
        </w:tc>
        <w:tc>
          <w:tcPr>
            <w:tcW w:w="1073" w:type="dxa"/>
            <w:tcBorders>
              <w:top w:val="nil"/>
              <w:left w:val="nil"/>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37 731,7</w:t>
            </w:r>
          </w:p>
        </w:tc>
        <w:tc>
          <w:tcPr>
            <w:tcW w:w="3538" w:type="dxa"/>
            <w:gridSpan w:val="5"/>
            <w:tcBorders>
              <w:top w:val="single" w:sz="4" w:space="0" w:color="auto"/>
              <w:left w:val="nil"/>
              <w:right w:val="single" w:sz="4" w:space="0" w:color="000000"/>
            </w:tcBorders>
            <w:shd w:val="clear" w:color="auto" w:fill="auto"/>
            <w:hideMark/>
          </w:tcPr>
          <w:p w:rsidR="00823DA7" w:rsidRPr="00957C83" w:rsidRDefault="00823DA7" w:rsidP="009C42B2">
            <w:pPr>
              <w:suppressAutoHyphens/>
              <w:jc w:val="center"/>
              <w:rPr>
                <w:sz w:val="20"/>
                <w:szCs w:val="20"/>
              </w:rPr>
            </w:pPr>
            <w:r w:rsidRPr="00957C83">
              <w:rPr>
                <w:sz w:val="20"/>
                <w:szCs w:val="20"/>
              </w:rPr>
              <w:t>7 943,3 </w:t>
            </w:r>
          </w:p>
        </w:tc>
        <w:tc>
          <w:tcPr>
            <w:tcW w:w="866" w:type="dxa"/>
            <w:tcBorders>
              <w:top w:val="nil"/>
              <w:left w:val="nil"/>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7 447,1 </w:t>
            </w:r>
          </w:p>
        </w:tc>
        <w:tc>
          <w:tcPr>
            <w:tcW w:w="866" w:type="dxa"/>
            <w:tcBorders>
              <w:top w:val="nil"/>
              <w:left w:val="nil"/>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7 447,1 </w:t>
            </w:r>
          </w:p>
        </w:tc>
        <w:tc>
          <w:tcPr>
            <w:tcW w:w="866" w:type="dxa"/>
            <w:tcBorders>
              <w:top w:val="nil"/>
              <w:left w:val="nil"/>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7 447,1 </w:t>
            </w:r>
          </w:p>
        </w:tc>
        <w:tc>
          <w:tcPr>
            <w:tcW w:w="866" w:type="dxa"/>
            <w:tcBorders>
              <w:top w:val="nil"/>
              <w:left w:val="nil"/>
              <w:right w:val="single" w:sz="4" w:space="0" w:color="auto"/>
            </w:tcBorders>
            <w:shd w:val="clear" w:color="auto" w:fill="auto"/>
            <w:hideMark/>
          </w:tcPr>
          <w:p w:rsidR="00823DA7" w:rsidRPr="00957C83" w:rsidRDefault="00823DA7" w:rsidP="009C42B2">
            <w:pPr>
              <w:suppressAutoHyphens/>
              <w:jc w:val="center"/>
              <w:rPr>
                <w:sz w:val="20"/>
                <w:szCs w:val="20"/>
              </w:rPr>
            </w:pPr>
            <w:r w:rsidRPr="00957C83">
              <w:rPr>
                <w:sz w:val="20"/>
                <w:szCs w:val="20"/>
              </w:rPr>
              <w:t>7 447,1 </w:t>
            </w:r>
          </w:p>
        </w:tc>
        <w:tc>
          <w:tcPr>
            <w:tcW w:w="1534" w:type="dxa"/>
            <w:vMerge/>
            <w:tcBorders>
              <w:left w:val="single" w:sz="4" w:space="0" w:color="auto"/>
              <w:right w:val="single" w:sz="4" w:space="0" w:color="auto"/>
            </w:tcBorders>
            <w:vAlign w:val="center"/>
            <w:hideMark/>
          </w:tcPr>
          <w:p w:rsidR="00823DA7" w:rsidRPr="00957C83" w:rsidRDefault="00823DA7" w:rsidP="009C42B2">
            <w:pPr>
              <w:suppressAutoHyphens/>
              <w:rPr>
                <w:sz w:val="20"/>
                <w:szCs w:val="20"/>
              </w:rPr>
            </w:pPr>
          </w:p>
        </w:tc>
      </w:tr>
      <w:tr w:rsidR="00823DA7" w:rsidRPr="00957C83" w:rsidTr="001D65F1">
        <w:trPr>
          <w:trHeight w:val="540"/>
        </w:trPr>
        <w:tc>
          <w:tcPr>
            <w:tcW w:w="490" w:type="dxa"/>
            <w:vMerge/>
            <w:tcBorders>
              <w:left w:val="single" w:sz="4" w:space="0" w:color="auto"/>
              <w:bottom w:val="single" w:sz="4" w:space="0" w:color="auto"/>
              <w:right w:val="single" w:sz="4" w:space="0" w:color="auto"/>
            </w:tcBorders>
            <w:vAlign w:val="center"/>
          </w:tcPr>
          <w:p w:rsidR="00823DA7" w:rsidRPr="00957C83" w:rsidRDefault="00823DA7" w:rsidP="009C42B2">
            <w:pPr>
              <w:suppressAutoHyphens/>
              <w:rPr>
                <w:sz w:val="20"/>
                <w:szCs w:val="20"/>
              </w:rPr>
            </w:pPr>
          </w:p>
        </w:tc>
        <w:tc>
          <w:tcPr>
            <w:tcW w:w="1859" w:type="dxa"/>
            <w:vMerge/>
            <w:tcBorders>
              <w:left w:val="single" w:sz="4" w:space="0" w:color="auto"/>
              <w:bottom w:val="single" w:sz="4" w:space="0" w:color="auto"/>
              <w:right w:val="single" w:sz="4" w:space="0" w:color="auto"/>
            </w:tcBorders>
            <w:vAlign w:val="center"/>
          </w:tcPr>
          <w:p w:rsidR="00823DA7" w:rsidRPr="00957C83" w:rsidRDefault="00823DA7" w:rsidP="009C42B2">
            <w:pPr>
              <w:suppressAutoHyphens/>
              <w:rPr>
                <w:sz w:val="20"/>
                <w:szCs w:val="20"/>
              </w:rPr>
            </w:pPr>
          </w:p>
        </w:tc>
        <w:tc>
          <w:tcPr>
            <w:tcW w:w="1285" w:type="dxa"/>
            <w:vMerge/>
            <w:tcBorders>
              <w:left w:val="single" w:sz="4" w:space="0" w:color="auto"/>
              <w:bottom w:val="single" w:sz="4" w:space="0" w:color="auto"/>
              <w:right w:val="single" w:sz="4" w:space="0" w:color="auto"/>
            </w:tcBorders>
            <w:vAlign w:val="center"/>
          </w:tcPr>
          <w:p w:rsidR="00823DA7" w:rsidRPr="00957C83" w:rsidRDefault="00823DA7" w:rsidP="009C42B2">
            <w:pPr>
              <w:suppressAutoHyphens/>
              <w:rPr>
                <w:sz w:val="20"/>
                <w:szCs w:val="20"/>
              </w:rPr>
            </w:pPr>
          </w:p>
        </w:tc>
        <w:tc>
          <w:tcPr>
            <w:tcW w:w="1617" w:type="dxa"/>
            <w:tcBorders>
              <w:top w:val="single" w:sz="4" w:space="0" w:color="auto"/>
              <w:left w:val="nil"/>
              <w:bottom w:val="single" w:sz="4" w:space="0" w:color="auto"/>
              <w:right w:val="single" w:sz="4" w:space="0" w:color="auto"/>
            </w:tcBorders>
            <w:shd w:val="clear" w:color="auto" w:fill="auto"/>
          </w:tcPr>
          <w:p w:rsidR="00823DA7" w:rsidRPr="00957C83" w:rsidRDefault="00823DA7" w:rsidP="009C42B2">
            <w:pPr>
              <w:widowControl w:val="0"/>
              <w:tabs>
                <w:tab w:val="center" w:pos="742"/>
              </w:tabs>
              <w:suppressAutoHyphens/>
              <w:jc w:val="both"/>
              <w:rPr>
                <w:sz w:val="20"/>
                <w:szCs w:val="20"/>
              </w:rPr>
            </w:pPr>
            <w:r w:rsidRPr="00957C83">
              <w:rPr>
                <w:sz w:val="20"/>
                <w:szCs w:val="20"/>
              </w:rPr>
              <w:t>Внебюджетные средства</w:t>
            </w:r>
          </w:p>
        </w:tc>
        <w:tc>
          <w:tcPr>
            <w:tcW w:w="1073" w:type="dxa"/>
            <w:tcBorders>
              <w:top w:val="single" w:sz="4" w:space="0" w:color="auto"/>
              <w:left w:val="nil"/>
              <w:bottom w:val="single" w:sz="4" w:space="0" w:color="auto"/>
              <w:right w:val="single" w:sz="4" w:space="0" w:color="auto"/>
            </w:tcBorders>
            <w:shd w:val="clear" w:color="auto" w:fill="auto"/>
          </w:tcPr>
          <w:p w:rsidR="00823DA7" w:rsidRPr="00957C83" w:rsidRDefault="00823DA7" w:rsidP="009C42B2">
            <w:pPr>
              <w:suppressAutoHyphens/>
              <w:jc w:val="center"/>
              <w:rPr>
                <w:sz w:val="20"/>
                <w:szCs w:val="20"/>
              </w:rPr>
            </w:pPr>
            <w:r w:rsidRPr="00957C83">
              <w:rPr>
                <w:sz w:val="20"/>
                <w:szCs w:val="20"/>
              </w:rPr>
              <w:t>0,0</w:t>
            </w:r>
          </w:p>
        </w:tc>
        <w:tc>
          <w:tcPr>
            <w:tcW w:w="3538" w:type="dxa"/>
            <w:gridSpan w:val="5"/>
            <w:tcBorders>
              <w:top w:val="single" w:sz="4" w:space="0" w:color="auto"/>
              <w:left w:val="nil"/>
              <w:bottom w:val="single" w:sz="4" w:space="0" w:color="auto"/>
              <w:right w:val="single" w:sz="4" w:space="0" w:color="000000"/>
            </w:tcBorders>
            <w:shd w:val="clear" w:color="auto" w:fill="auto"/>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957C83" w:rsidRDefault="00823DA7" w:rsidP="009C42B2">
            <w:pPr>
              <w:suppressAutoHyphens/>
              <w:jc w:val="center"/>
              <w:rPr>
                <w:sz w:val="20"/>
                <w:szCs w:val="20"/>
              </w:rPr>
            </w:pPr>
            <w:r w:rsidRPr="00957C83">
              <w:rPr>
                <w:sz w:val="20"/>
                <w:szCs w:val="20"/>
              </w:rPr>
              <w:t>0,0</w:t>
            </w:r>
          </w:p>
        </w:tc>
        <w:tc>
          <w:tcPr>
            <w:tcW w:w="866" w:type="dxa"/>
            <w:tcBorders>
              <w:top w:val="single" w:sz="4" w:space="0" w:color="auto"/>
              <w:left w:val="nil"/>
              <w:bottom w:val="single" w:sz="4" w:space="0" w:color="auto"/>
              <w:right w:val="single" w:sz="4" w:space="0" w:color="auto"/>
            </w:tcBorders>
            <w:shd w:val="clear" w:color="auto" w:fill="auto"/>
          </w:tcPr>
          <w:p w:rsidR="00823DA7" w:rsidRPr="00957C83" w:rsidRDefault="00823DA7" w:rsidP="009C42B2">
            <w:pPr>
              <w:suppressAutoHyphens/>
              <w:jc w:val="center"/>
              <w:rPr>
                <w:sz w:val="20"/>
                <w:szCs w:val="20"/>
              </w:rPr>
            </w:pPr>
            <w:r w:rsidRPr="00957C83">
              <w:rPr>
                <w:sz w:val="20"/>
                <w:szCs w:val="20"/>
              </w:rPr>
              <w:t>0,0</w:t>
            </w:r>
          </w:p>
        </w:tc>
        <w:tc>
          <w:tcPr>
            <w:tcW w:w="1534" w:type="dxa"/>
            <w:vMerge/>
            <w:tcBorders>
              <w:left w:val="single" w:sz="4" w:space="0" w:color="auto"/>
              <w:bottom w:val="single" w:sz="4" w:space="0" w:color="auto"/>
              <w:right w:val="single" w:sz="4" w:space="0" w:color="auto"/>
            </w:tcBorders>
            <w:vAlign w:val="center"/>
          </w:tcPr>
          <w:p w:rsidR="00823DA7" w:rsidRPr="00957C83" w:rsidRDefault="00823DA7" w:rsidP="009C42B2">
            <w:pPr>
              <w:suppressAutoHyphens/>
              <w:rPr>
                <w:sz w:val="20"/>
                <w:szCs w:val="20"/>
              </w:rPr>
            </w:pPr>
          </w:p>
        </w:tc>
      </w:tr>
    </w:tbl>
    <w:p w:rsidR="00814FC1" w:rsidRPr="00957C83" w:rsidRDefault="00814FC1" w:rsidP="009C42B2">
      <w:pPr>
        <w:widowControl w:val="0"/>
        <w:suppressAutoHyphens/>
        <w:ind w:firstLine="539"/>
        <w:jc w:val="both"/>
        <w:rPr>
          <w:rFonts w:eastAsia="Times New Roman"/>
          <w:sz w:val="20"/>
          <w:szCs w:val="20"/>
          <w:lang w:eastAsia="ru-RU"/>
        </w:rPr>
      </w:pPr>
    </w:p>
    <w:p w:rsidR="00F42A59" w:rsidRPr="00957C83" w:rsidRDefault="00F42A59" w:rsidP="00601A69">
      <w:pPr>
        <w:pStyle w:val="ConsPlusNormal"/>
        <w:rPr>
          <w:rFonts w:ascii="Times New Roman" w:hAnsi="Times New Roman" w:cs="Times New Roman"/>
          <w:b/>
          <w:sz w:val="24"/>
          <w:szCs w:val="24"/>
        </w:rPr>
      </w:pPr>
    </w:p>
    <w:p w:rsidR="0027584C" w:rsidRPr="00957C83" w:rsidRDefault="004D2212" w:rsidP="009C42B2">
      <w:pPr>
        <w:pStyle w:val="ConsPlusNormal"/>
        <w:ind w:firstLine="539"/>
        <w:jc w:val="center"/>
        <w:rPr>
          <w:rFonts w:ascii="Times New Roman" w:hAnsi="Times New Roman" w:cs="Times New Roman"/>
          <w:b/>
          <w:sz w:val="24"/>
          <w:szCs w:val="24"/>
        </w:rPr>
      </w:pPr>
      <w:r w:rsidRPr="00957C83">
        <w:rPr>
          <w:rFonts w:ascii="Times New Roman" w:hAnsi="Times New Roman" w:cs="Times New Roman"/>
          <w:b/>
          <w:sz w:val="24"/>
          <w:szCs w:val="24"/>
        </w:rPr>
        <w:t>6</w:t>
      </w:r>
      <w:r w:rsidR="005F319C" w:rsidRPr="00957C83">
        <w:rPr>
          <w:rFonts w:ascii="Times New Roman" w:hAnsi="Times New Roman" w:cs="Times New Roman"/>
          <w:b/>
          <w:sz w:val="24"/>
          <w:szCs w:val="24"/>
          <w:lang w:val="en-US"/>
        </w:rPr>
        <w:t>.6</w:t>
      </w:r>
      <w:r w:rsidR="0027584C" w:rsidRPr="00957C83">
        <w:rPr>
          <w:rFonts w:ascii="Times New Roman" w:hAnsi="Times New Roman" w:cs="Times New Roman"/>
          <w:b/>
          <w:sz w:val="24"/>
          <w:szCs w:val="24"/>
        </w:rPr>
        <w:t xml:space="preserve">. Перечень мероприятий подпрограммы </w:t>
      </w:r>
      <w:r w:rsidR="005F319C" w:rsidRPr="00957C83">
        <w:rPr>
          <w:rFonts w:ascii="Times New Roman" w:hAnsi="Times New Roman" w:cs="Times New Roman"/>
          <w:b/>
          <w:sz w:val="24"/>
          <w:szCs w:val="24"/>
          <w:lang w:val="en-US"/>
        </w:rPr>
        <w:t>IX</w:t>
      </w:r>
    </w:p>
    <w:p w:rsidR="000C7B0F" w:rsidRPr="00957C83" w:rsidRDefault="000C7B0F" w:rsidP="009C42B2">
      <w:pPr>
        <w:pStyle w:val="ConsPlusNormal"/>
        <w:ind w:firstLine="539"/>
        <w:jc w:val="center"/>
        <w:rPr>
          <w:rFonts w:ascii="Times New Roman" w:hAnsi="Times New Roman" w:cs="Times New Roman"/>
          <w:b/>
          <w:sz w:val="24"/>
          <w:szCs w:val="24"/>
        </w:rPr>
      </w:pPr>
      <w:r w:rsidRPr="00957C83">
        <w:rPr>
          <w:rFonts w:ascii="Times New Roman" w:hAnsi="Times New Roman" w:cs="Times New Roman"/>
          <w:b/>
          <w:sz w:val="24"/>
          <w:szCs w:val="24"/>
        </w:rPr>
        <w:t>«Развитие архивного дела»</w:t>
      </w:r>
    </w:p>
    <w:p w:rsidR="00814FC1" w:rsidRPr="00957C83" w:rsidRDefault="00814FC1" w:rsidP="009C42B2">
      <w:pPr>
        <w:widowControl w:val="0"/>
        <w:suppressAutoHyphens/>
        <w:jc w:val="both"/>
        <w:rPr>
          <w:rFonts w:eastAsia="Times New Roman"/>
          <w:sz w:val="24"/>
          <w:szCs w:val="24"/>
          <w:lang w:eastAsia="ru-RU"/>
        </w:rPr>
      </w:pPr>
    </w:p>
    <w:tbl>
      <w:tblPr>
        <w:tblW w:w="15055" w:type="dxa"/>
        <w:tblInd w:w="-34" w:type="dxa"/>
        <w:tblLayout w:type="fixed"/>
        <w:tblLook w:val="04A0" w:firstRow="1" w:lastRow="0" w:firstColumn="1" w:lastColumn="0" w:noHBand="0" w:noVBand="1"/>
      </w:tblPr>
      <w:tblGrid>
        <w:gridCol w:w="709"/>
        <w:gridCol w:w="2127"/>
        <w:gridCol w:w="1273"/>
        <w:gridCol w:w="7"/>
        <w:gridCol w:w="1442"/>
        <w:gridCol w:w="1417"/>
        <w:gridCol w:w="851"/>
        <w:gridCol w:w="708"/>
        <w:gridCol w:w="709"/>
        <w:gridCol w:w="709"/>
        <w:gridCol w:w="567"/>
        <w:gridCol w:w="850"/>
        <w:gridCol w:w="851"/>
        <w:gridCol w:w="756"/>
        <w:gridCol w:w="803"/>
        <w:gridCol w:w="1276"/>
      </w:tblGrid>
      <w:tr w:rsidR="003A3C77" w:rsidRPr="00957C83" w:rsidTr="00814FC1">
        <w:trPr>
          <w:trHeight w:val="30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957C83" w:rsidRDefault="00814FC1" w:rsidP="009C42B2">
            <w:pPr>
              <w:suppressAutoHyphens/>
              <w:jc w:val="center"/>
              <w:rPr>
                <w:sz w:val="20"/>
                <w:szCs w:val="20"/>
              </w:rPr>
            </w:pPr>
          </w:p>
          <w:p w:rsidR="00814FC1" w:rsidRPr="00957C83" w:rsidRDefault="00814FC1" w:rsidP="009C42B2">
            <w:pPr>
              <w:suppressAutoHyphens/>
              <w:jc w:val="center"/>
              <w:rPr>
                <w:sz w:val="20"/>
                <w:szCs w:val="20"/>
              </w:rPr>
            </w:pPr>
            <w:r w:rsidRPr="00957C83">
              <w:rPr>
                <w:sz w:val="20"/>
                <w:szCs w:val="20"/>
              </w:rPr>
              <w:t>№ п/п</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957C83" w:rsidRDefault="00814FC1" w:rsidP="009C42B2">
            <w:pPr>
              <w:suppressAutoHyphens/>
              <w:jc w:val="center"/>
              <w:rPr>
                <w:sz w:val="20"/>
                <w:szCs w:val="20"/>
              </w:rPr>
            </w:pPr>
            <w:r w:rsidRPr="00957C83">
              <w:rPr>
                <w:sz w:val="20"/>
                <w:szCs w:val="20"/>
              </w:rPr>
              <w:t>Мероприятие подпрограммы</w:t>
            </w:r>
          </w:p>
        </w:tc>
        <w:tc>
          <w:tcPr>
            <w:tcW w:w="12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957C83" w:rsidRDefault="00814FC1" w:rsidP="009C42B2">
            <w:pPr>
              <w:suppressAutoHyphens/>
              <w:jc w:val="center"/>
              <w:rPr>
                <w:sz w:val="20"/>
                <w:szCs w:val="20"/>
              </w:rPr>
            </w:pPr>
            <w:r w:rsidRPr="00957C83">
              <w:rPr>
                <w:sz w:val="20"/>
                <w:szCs w:val="20"/>
              </w:rPr>
              <w:t xml:space="preserve">Сроки </w:t>
            </w:r>
            <w:r w:rsidRPr="00957C83">
              <w:rPr>
                <w:sz w:val="20"/>
                <w:szCs w:val="20"/>
              </w:rPr>
              <w:br/>
              <w:t>исполнения, годы</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957C83" w:rsidRDefault="00814FC1" w:rsidP="009C42B2">
            <w:pPr>
              <w:suppressAutoHyphens/>
              <w:jc w:val="center"/>
              <w:rPr>
                <w:sz w:val="20"/>
                <w:szCs w:val="20"/>
              </w:rPr>
            </w:pPr>
            <w:r w:rsidRPr="00957C83">
              <w:rPr>
                <w:sz w:val="20"/>
                <w:szCs w:val="20"/>
              </w:rPr>
              <w:t xml:space="preserve">Источник </w:t>
            </w:r>
            <w:r w:rsidRPr="00957C83">
              <w:rPr>
                <w:sz w:val="20"/>
                <w:szCs w:val="20"/>
              </w:rPr>
              <w:br/>
              <w:t>финансирова-</w:t>
            </w:r>
            <w:r w:rsidRPr="00957C83">
              <w:rPr>
                <w:sz w:val="20"/>
                <w:szCs w:val="20"/>
              </w:rPr>
              <w:br/>
              <w:t>ния</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4FC1" w:rsidRPr="00957C83" w:rsidRDefault="00814FC1" w:rsidP="009C42B2">
            <w:pPr>
              <w:suppressAutoHyphens/>
              <w:jc w:val="center"/>
              <w:rPr>
                <w:sz w:val="20"/>
                <w:szCs w:val="20"/>
              </w:rPr>
            </w:pPr>
            <w:r w:rsidRPr="00957C83">
              <w:rPr>
                <w:sz w:val="20"/>
                <w:szCs w:val="20"/>
              </w:rPr>
              <w:t>Всего (тыс.руб.)</w:t>
            </w:r>
          </w:p>
        </w:tc>
        <w:tc>
          <w:tcPr>
            <w:tcW w:w="6804" w:type="dxa"/>
            <w:gridSpan w:val="9"/>
            <w:tcBorders>
              <w:top w:val="single" w:sz="4" w:space="0" w:color="auto"/>
              <w:left w:val="nil"/>
              <w:bottom w:val="single" w:sz="4" w:space="0" w:color="auto"/>
              <w:right w:val="single" w:sz="4" w:space="0" w:color="auto"/>
            </w:tcBorders>
            <w:shd w:val="clear" w:color="auto" w:fill="auto"/>
            <w:vAlign w:val="center"/>
            <w:hideMark/>
          </w:tcPr>
          <w:p w:rsidR="00814FC1" w:rsidRPr="00957C83" w:rsidRDefault="00814FC1" w:rsidP="009C42B2">
            <w:pPr>
              <w:suppressAutoHyphens/>
              <w:jc w:val="center"/>
              <w:rPr>
                <w:sz w:val="20"/>
                <w:szCs w:val="20"/>
              </w:rPr>
            </w:pPr>
            <w:r w:rsidRPr="00957C83">
              <w:rPr>
                <w:sz w:val="20"/>
                <w:szCs w:val="20"/>
              </w:rPr>
              <w:t>Объем финансирования по годам (тыс.руб.)</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14FC1" w:rsidRPr="00957C83" w:rsidRDefault="00814FC1" w:rsidP="009C42B2">
            <w:pPr>
              <w:suppressAutoHyphens/>
              <w:jc w:val="center"/>
              <w:rPr>
                <w:sz w:val="20"/>
                <w:szCs w:val="20"/>
              </w:rPr>
            </w:pPr>
            <w:r w:rsidRPr="00957C83">
              <w:rPr>
                <w:sz w:val="20"/>
                <w:szCs w:val="20"/>
              </w:rPr>
              <w:t xml:space="preserve">Ответственный за         </w:t>
            </w:r>
            <w:r w:rsidRPr="00957C83">
              <w:rPr>
                <w:sz w:val="20"/>
                <w:szCs w:val="20"/>
              </w:rPr>
              <w:br/>
              <w:t>выполнение мероприятия</w:t>
            </w:r>
          </w:p>
        </w:tc>
      </w:tr>
      <w:tr w:rsidR="003A3C77" w:rsidRPr="00957C83" w:rsidTr="00814FC1">
        <w:trPr>
          <w:trHeight w:val="30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814FC1" w:rsidRPr="00957C83" w:rsidRDefault="00814FC1" w:rsidP="009C42B2">
            <w:pPr>
              <w:suppressAutoHyphens/>
              <w:rPr>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814FC1" w:rsidRPr="00957C83" w:rsidRDefault="00814FC1" w:rsidP="009C42B2">
            <w:pPr>
              <w:suppressAutoHyphens/>
              <w:rPr>
                <w:sz w:val="20"/>
                <w:szCs w:val="20"/>
              </w:rPr>
            </w:pPr>
          </w:p>
        </w:tc>
        <w:tc>
          <w:tcPr>
            <w:tcW w:w="1280" w:type="dxa"/>
            <w:gridSpan w:val="2"/>
            <w:vMerge/>
            <w:tcBorders>
              <w:top w:val="single" w:sz="4" w:space="0" w:color="auto"/>
              <w:left w:val="single" w:sz="4" w:space="0" w:color="auto"/>
              <w:bottom w:val="single" w:sz="4" w:space="0" w:color="auto"/>
              <w:right w:val="single" w:sz="4" w:space="0" w:color="auto"/>
            </w:tcBorders>
            <w:vAlign w:val="center"/>
            <w:hideMark/>
          </w:tcPr>
          <w:p w:rsidR="00814FC1" w:rsidRPr="00957C83" w:rsidRDefault="00814FC1" w:rsidP="009C42B2">
            <w:pPr>
              <w:suppressAutoHyphens/>
              <w:rPr>
                <w:sz w:val="20"/>
                <w:szCs w:val="20"/>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rsidR="00814FC1" w:rsidRPr="00957C83" w:rsidRDefault="00814FC1" w:rsidP="009C42B2">
            <w:pPr>
              <w:suppressAutoHyphens/>
              <w:rPr>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14FC1" w:rsidRPr="00957C83" w:rsidRDefault="00814FC1" w:rsidP="009C42B2">
            <w:pPr>
              <w:suppressAutoHyphens/>
              <w:rPr>
                <w:sz w:val="20"/>
                <w:szCs w:val="20"/>
              </w:rPr>
            </w:pPr>
          </w:p>
        </w:tc>
        <w:tc>
          <w:tcPr>
            <w:tcW w:w="3544" w:type="dxa"/>
            <w:gridSpan w:val="5"/>
            <w:tcBorders>
              <w:top w:val="single" w:sz="4" w:space="0" w:color="auto"/>
              <w:left w:val="nil"/>
              <w:bottom w:val="single" w:sz="4" w:space="0" w:color="auto"/>
              <w:right w:val="single" w:sz="4" w:space="0" w:color="000000"/>
            </w:tcBorders>
            <w:shd w:val="clear" w:color="auto" w:fill="auto"/>
            <w:noWrap/>
            <w:vAlign w:val="center"/>
            <w:hideMark/>
          </w:tcPr>
          <w:p w:rsidR="00814FC1" w:rsidRPr="00957C83" w:rsidRDefault="00814FC1" w:rsidP="009C42B2">
            <w:pPr>
              <w:suppressAutoHyphens/>
              <w:jc w:val="center"/>
              <w:rPr>
                <w:sz w:val="20"/>
                <w:szCs w:val="20"/>
              </w:rPr>
            </w:pPr>
            <w:r w:rsidRPr="00957C83">
              <w:rPr>
                <w:sz w:val="20"/>
                <w:szCs w:val="20"/>
              </w:rPr>
              <w:t>2023 год</w:t>
            </w:r>
          </w:p>
        </w:tc>
        <w:tc>
          <w:tcPr>
            <w:tcW w:w="850" w:type="dxa"/>
            <w:tcBorders>
              <w:top w:val="nil"/>
              <w:left w:val="nil"/>
              <w:bottom w:val="single" w:sz="4" w:space="0" w:color="auto"/>
              <w:right w:val="single" w:sz="4" w:space="0" w:color="auto"/>
            </w:tcBorders>
            <w:shd w:val="clear" w:color="auto" w:fill="auto"/>
            <w:vAlign w:val="center"/>
            <w:hideMark/>
          </w:tcPr>
          <w:p w:rsidR="00814FC1" w:rsidRPr="00957C83" w:rsidRDefault="00814FC1" w:rsidP="009C42B2">
            <w:pPr>
              <w:suppressAutoHyphens/>
              <w:jc w:val="center"/>
              <w:rPr>
                <w:sz w:val="20"/>
                <w:szCs w:val="20"/>
              </w:rPr>
            </w:pPr>
            <w:r w:rsidRPr="00957C83">
              <w:rPr>
                <w:sz w:val="20"/>
                <w:szCs w:val="20"/>
              </w:rPr>
              <w:t>2024 год</w:t>
            </w:r>
          </w:p>
        </w:tc>
        <w:tc>
          <w:tcPr>
            <w:tcW w:w="851" w:type="dxa"/>
            <w:tcBorders>
              <w:top w:val="nil"/>
              <w:left w:val="nil"/>
              <w:bottom w:val="single" w:sz="4" w:space="0" w:color="auto"/>
              <w:right w:val="single" w:sz="4" w:space="0" w:color="auto"/>
            </w:tcBorders>
            <w:shd w:val="clear" w:color="auto" w:fill="auto"/>
            <w:vAlign w:val="center"/>
            <w:hideMark/>
          </w:tcPr>
          <w:p w:rsidR="00814FC1" w:rsidRPr="00957C83" w:rsidRDefault="00814FC1" w:rsidP="009C42B2">
            <w:pPr>
              <w:suppressAutoHyphens/>
              <w:jc w:val="center"/>
              <w:rPr>
                <w:sz w:val="20"/>
                <w:szCs w:val="20"/>
              </w:rPr>
            </w:pPr>
            <w:r w:rsidRPr="00957C83">
              <w:rPr>
                <w:sz w:val="20"/>
                <w:szCs w:val="20"/>
              </w:rPr>
              <w:t>2025 год</w:t>
            </w:r>
          </w:p>
        </w:tc>
        <w:tc>
          <w:tcPr>
            <w:tcW w:w="756" w:type="dxa"/>
            <w:tcBorders>
              <w:top w:val="nil"/>
              <w:left w:val="nil"/>
              <w:bottom w:val="single" w:sz="4" w:space="0" w:color="auto"/>
              <w:right w:val="single" w:sz="4" w:space="0" w:color="auto"/>
            </w:tcBorders>
            <w:shd w:val="clear" w:color="auto" w:fill="auto"/>
            <w:vAlign w:val="center"/>
            <w:hideMark/>
          </w:tcPr>
          <w:p w:rsidR="00814FC1" w:rsidRPr="00957C83" w:rsidRDefault="00814FC1" w:rsidP="009C42B2">
            <w:pPr>
              <w:suppressAutoHyphens/>
              <w:jc w:val="center"/>
              <w:rPr>
                <w:sz w:val="20"/>
                <w:szCs w:val="20"/>
              </w:rPr>
            </w:pPr>
            <w:r w:rsidRPr="00957C83">
              <w:rPr>
                <w:sz w:val="20"/>
                <w:szCs w:val="20"/>
              </w:rPr>
              <w:t>2026 год</w:t>
            </w:r>
          </w:p>
        </w:tc>
        <w:tc>
          <w:tcPr>
            <w:tcW w:w="803" w:type="dxa"/>
            <w:tcBorders>
              <w:top w:val="nil"/>
              <w:left w:val="nil"/>
              <w:bottom w:val="single" w:sz="4" w:space="0" w:color="auto"/>
              <w:right w:val="single" w:sz="4" w:space="0" w:color="auto"/>
            </w:tcBorders>
            <w:shd w:val="clear" w:color="auto" w:fill="auto"/>
            <w:vAlign w:val="center"/>
            <w:hideMark/>
          </w:tcPr>
          <w:p w:rsidR="00814FC1" w:rsidRPr="00957C83" w:rsidRDefault="00814FC1" w:rsidP="009C42B2">
            <w:pPr>
              <w:suppressAutoHyphens/>
              <w:jc w:val="center"/>
              <w:rPr>
                <w:sz w:val="20"/>
                <w:szCs w:val="20"/>
              </w:rPr>
            </w:pPr>
            <w:r w:rsidRPr="00957C83">
              <w:rPr>
                <w:sz w:val="20"/>
                <w:szCs w:val="20"/>
              </w:rPr>
              <w:t>2027 год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814FC1" w:rsidRPr="00957C83" w:rsidRDefault="00814FC1" w:rsidP="009C42B2">
            <w:pPr>
              <w:suppressAutoHyphens/>
              <w:rPr>
                <w:sz w:val="20"/>
                <w:szCs w:val="20"/>
              </w:rPr>
            </w:pPr>
          </w:p>
        </w:tc>
      </w:tr>
      <w:tr w:rsidR="003A3C77" w:rsidRPr="00957C83" w:rsidTr="00BF21B3">
        <w:trPr>
          <w:trHeight w:val="319"/>
        </w:trPr>
        <w:tc>
          <w:tcPr>
            <w:tcW w:w="709" w:type="dxa"/>
            <w:vMerge w:val="restart"/>
            <w:tcBorders>
              <w:top w:val="nil"/>
              <w:left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1</w:t>
            </w:r>
          </w:p>
        </w:tc>
        <w:tc>
          <w:tcPr>
            <w:tcW w:w="2127" w:type="dxa"/>
            <w:vMerge w:val="restart"/>
            <w:tcBorders>
              <w:top w:val="nil"/>
              <w:left w:val="single" w:sz="4" w:space="0" w:color="auto"/>
              <w:right w:val="single" w:sz="4" w:space="0" w:color="auto"/>
            </w:tcBorders>
            <w:shd w:val="clear" w:color="auto" w:fill="auto"/>
            <w:hideMark/>
          </w:tcPr>
          <w:p w:rsidR="00814FC1" w:rsidRPr="00957C83" w:rsidRDefault="00814FC1" w:rsidP="009C42B2">
            <w:pPr>
              <w:suppressAutoHyphens/>
              <w:rPr>
                <w:sz w:val="20"/>
                <w:szCs w:val="20"/>
              </w:rPr>
            </w:pPr>
            <w:r w:rsidRPr="00957C83">
              <w:rPr>
                <w:sz w:val="20"/>
                <w:szCs w:val="20"/>
              </w:rPr>
              <w:t xml:space="preserve">Основное мероприятие 01 </w:t>
            </w:r>
          </w:p>
          <w:p w:rsidR="00814FC1" w:rsidRPr="00957C83" w:rsidRDefault="00814FC1" w:rsidP="009C42B2">
            <w:pPr>
              <w:suppressAutoHyphens/>
              <w:rPr>
                <w:sz w:val="20"/>
                <w:szCs w:val="20"/>
              </w:rPr>
            </w:pPr>
            <w:r w:rsidRPr="00957C83">
              <w:rPr>
                <w:sz w:val="20"/>
                <w:szCs w:val="20"/>
              </w:rPr>
              <w:t>Хранение, комплектование, учет и использование архивных документов в муниципальных архивах</w:t>
            </w:r>
          </w:p>
        </w:tc>
        <w:tc>
          <w:tcPr>
            <w:tcW w:w="1280" w:type="dxa"/>
            <w:gridSpan w:val="2"/>
            <w:vMerge w:val="restart"/>
            <w:tcBorders>
              <w:top w:val="nil"/>
              <w:left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2023-2027</w:t>
            </w:r>
          </w:p>
        </w:tc>
        <w:tc>
          <w:tcPr>
            <w:tcW w:w="1442"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rPr>
                <w:sz w:val="20"/>
                <w:szCs w:val="20"/>
              </w:rPr>
            </w:pPr>
            <w:r w:rsidRPr="00957C83">
              <w:rPr>
                <w:sz w:val="20"/>
                <w:szCs w:val="20"/>
              </w:rPr>
              <w:t>Итого</w:t>
            </w:r>
          </w:p>
        </w:tc>
        <w:tc>
          <w:tcPr>
            <w:tcW w:w="1417" w:type="dxa"/>
            <w:tcBorders>
              <w:top w:val="nil"/>
              <w:left w:val="nil"/>
              <w:bottom w:val="single" w:sz="4" w:space="0" w:color="auto"/>
              <w:right w:val="single" w:sz="4" w:space="0" w:color="auto"/>
            </w:tcBorders>
            <w:shd w:val="clear" w:color="auto" w:fill="auto"/>
            <w:hideMark/>
          </w:tcPr>
          <w:p w:rsidR="00814FC1" w:rsidRPr="00957C83" w:rsidRDefault="00BF21B3" w:rsidP="009C42B2">
            <w:pPr>
              <w:suppressAutoHyphens/>
              <w:jc w:val="center"/>
              <w:rPr>
                <w:sz w:val="20"/>
                <w:szCs w:val="20"/>
              </w:rPr>
            </w:pPr>
            <w:r w:rsidRPr="00957C83">
              <w:rPr>
                <w:sz w:val="20"/>
                <w:szCs w:val="20"/>
              </w:rPr>
              <w:t>3860,5</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814FC1" w:rsidRPr="00957C83" w:rsidRDefault="00BF21B3" w:rsidP="009C42B2">
            <w:pPr>
              <w:suppressAutoHyphens/>
              <w:jc w:val="center"/>
              <w:rPr>
                <w:sz w:val="20"/>
                <w:szCs w:val="20"/>
              </w:rPr>
            </w:pPr>
            <w:r w:rsidRPr="00957C83">
              <w:rPr>
                <w:sz w:val="20"/>
                <w:szCs w:val="20"/>
              </w:rPr>
              <w:t>772,1</w:t>
            </w:r>
            <w:r w:rsidR="00814FC1" w:rsidRPr="00957C83">
              <w:rPr>
                <w:sz w:val="20"/>
                <w:szCs w:val="20"/>
              </w:rPr>
              <w:t> </w:t>
            </w:r>
          </w:p>
        </w:tc>
        <w:tc>
          <w:tcPr>
            <w:tcW w:w="850" w:type="dxa"/>
            <w:tcBorders>
              <w:top w:val="nil"/>
              <w:left w:val="nil"/>
              <w:bottom w:val="single" w:sz="4" w:space="0" w:color="auto"/>
              <w:right w:val="single" w:sz="4" w:space="0" w:color="auto"/>
            </w:tcBorders>
            <w:shd w:val="clear" w:color="auto" w:fill="auto"/>
          </w:tcPr>
          <w:p w:rsidR="00814FC1" w:rsidRPr="00957C83" w:rsidRDefault="00BF21B3" w:rsidP="009C42B2">
            <w:pPr>
              <w:suppressAutoHyphens/>
              <w:jc w:val="center"/>
              <w:rPr>
                <w:sz w:val="20"/>
                <w:szCs w:val="20"/>
              </w:rPr>
            </w:pPr>
            <w:r w:rsidRPr="00957C83">
              <w:rPr>
                <w:sz w:val="20"/>
                <w:szCs w:val="20"/>
              </w:rPr>
              <w:t>772,1 </w:t>
            </w:r>
          </w:p>
        </w:tc>
        <w:tc>
          <w:tcPr>
            <w:tcW w:w="851" w:type="dxa"/>
            <w:tcBorders>
              <w:top w:val="nil"/>
              <w:left w:val="nil"/>
              <w:bottom w:val="single" w:sz="4" w:space="0" w:color="auto"/>
              <w:right w:val="single" w:sz="4" w:space="0" w:color="auto"/>
            </w:tcBorders>
            <w:shd w:val="clear" w:color="auto" w:fill="auto"/>
          </w:tcPr>
          <w:p w:rsidR="00814FC1" w:rsidRPr="00957C83" w:rsidRDefault="00BF21B3" w:rsidP="009C42B2">
            <w:pPr>
              <w:suppressAutoHyphens/>
              <w:jc w:val="center"/>
              <w:rPr>
                <w:sz w:val="20"/>
                <w:szCs w:val="20"/>
              </w:rPr>
            </w:pPr>
            <w:r w:rsidRPr="00957C83">
              <w:rPr>
                <w:sz w:val="20"/>
                <w:szCs w:val="20"/>
              </w:rPr>
              <w:t>772,1 </w:t>
            </w:r>
          </w:p>
        </w:tc>
        <w:tc>
          <w:tcPr>
            <w:tcW w:w="756" w:type="dxa"/>
            <w:tcBorders>
              <w:top w:val="nil"/>
              <w:left w:val="nil"/>
              <w:bottom w:val="single" w:sz="4" w:space="0" w:color="auto"/>
              <w:right w:val="single" w:sz="4" w:space="0" w:color="auto"/>
            </w:tcBorders>
            <w:shd w:val="clear" w:color="auto" w:fill="auto"/>
          </w:tcPr>
          <w:p w:rsidR="00814FC1" w:rsidRPr="00957C83" w:rsidRDefault="00BF21B3" w:rsidP="009C42B2">
            <w:pPr>
              <w:suppressAutoHyphens/>
              <w:jc w:val="center"/>
              <w:rPr>
                <w:sz w:val="20"/>
                <w:szCs w:val="20"/>
              </w:rPr>
            </w:pPr>
            <w:r w:rsidRPr="00957C83">
              <w:rPr>
                <w:sz w:val="20"/>
                <w:szCs w:val="20"/>
              </w:rPr>
              <w:t>772,1 </w:t>
            </w:r>
          </w:p>
        </w:tc>
        <w:tc>
          <w:tcPr>
            <w:tcW w:w="803" w:type="dxa"/>
            <w:tcBorders>
              <w:top w:val="nil"/>
              <w:left w:val="nil"/>
              <w:bottom w:val="single" w:sz="4" w:space="0" w:color="auto"/>
              <w:right w:val="single" w:sz="4" w:space="0" w:color="auto"/>
            </w:tcBorders>
            <w:shd w:val="clear" w:color="auto" w:fill="auto"/>
          </w:tcPr>
          <w:p w:rsidR="00814FC1" w:rsidRPr="00957C83" w:rsidRDefault="00BF21B3" w:rsidP="009C42B2">
            <w:pPr>
              <w:suppressAutoHyphens/>
              <w:jc w:val="center"/>
              <w:rPr>
                <w:sz w:val="20"/>
                <w:szCs w:val="20"/>
              </w:rPr>
            </w:pPr>
            <w:r w:rsidRPr="00957C83">
              <w:rPr>
                <w:sz w:val="20"/>
                <w:szCs w:val="20"/>
              </w:rPr>
              <w:t>772,1 </w:t>
            </w:r>
          </w:p>
        </w:tc>
        <w:tc>
          <w:tcPr>
            <w:tcW w:w="1276" w:type="dxa"/>
            <w:vMerge w:val="restart"/>
            <w:tcBorders>
              <w:top w:val="nil"/>
              <w:left w:val="single" w:sz="4" w:space="0" w:color="auto"/>
              <w:right w:val="single" w:sz="4" w:space="0" w:color="auto"/>
            </w:tcBorders>
            <w:shd w:val="clear" w:color="auto" w:fill="auto"/>
            <w:hideMark/>
          </w:tcPr>
          <w:p w:rsidR="00814FC1" w:rsidRPr="00957C83" w:rsidRDefault="00814FC1" w:rsidP="009C42B2">
            <w:pPr>
              <w:suppressAutoHyphens/>
              <w:rPr>
                <w:sz w:val="20"/>
                <w:szCs w:val="20"/>
              </w:rPr>
            </w:pPr>
            <w:r w:rsidRPr="00957C83">
              <w:rPr>
                <w:sz w:val="20"/>
                <w:szCs w:val="20"/>
              </w:rPr>
              <w:t>Архивный отдел администрации городского округа Лотошино</w:t>
            </w:r>
          </w:p>
        </w:tc>
      </w:tr>
      <w:tr w:rsidR="003A3C77" w:rsidRPr="00957C83" w:rsidTr="00814FC1">
        <w:trPr>
          <w:trHeight w:val="388"/>
        </w:trPr>
        <w:tc>
          <w:tcPr>
            <w:tcW w:w="709" w:type="dxa"/>
            <w:vMerge/>
            <w:tcBorders>
              <w:left w:val="single" w:sz="4" w:space="0" w:color="auto"/>
              <w:right w:val="single" w:sz="4" w:space="0" w:color="auto"/>
            </w:tcBorders>
            <w:vAlign w:val="center"/>
            <w:hideMark/>
          </w:tcPr>
          <w:p w:rsidR="00814FC1" w:rsidRPr="00957C83" w:rsidRDefault="00814FC1" w:rsidP="009C42B2">
            <w:pPr>
              <w:suppressAutoHyphens/>
              <w:rPr>
                <w:sz w:val="20"/>
                <w:szCs w:val="20"/>
              </w:rPr>
            </w:pPr>
          </w:p>
        </w:tc>
        <w:tc>
          <w:tcPr>
            <w:tcW w:w="2127" w:type="dxa"/>
            <w:vMerge/>
            <w:tcBorders>
              <w:left w:val="single" w:sz="4" w:space="0" w:color="auto"/>
              <w:right w:val="single" w:sz="4" w:space="0" w:color="auto"/>
            </w:tcBorders>
            <w:vAlign w:val="center"/>
            <w:hideMark/>
          </w:tcPr>
          <w:p w:rsidR="00814FC1" w:rsidRPr="00957C83" w:rsidRDefault="00814FC1" w:rsidP="009C42B2">
            <w:pPr>
              <w:suppressAutoHyphens/>
              <w:rPr>
                <w:sz w:val="20"/>
                <w:szCs w:val="20"/>
              </w:rPr>
            </w:pPr>
          </w:p>
        </w:tc>
        <w:tc>
          <w:tcPr>
            <w:tcW w:w="1280" w:type="dxa"/>
            <w:gridSpan w:val="2"/>
            <w:vMerge/>
            <w:tcBorders>
              <w:left w:val="single" w:sz="4" w:space="0" w:color="auto"/>
              <w:right w:val="single" w:sz="4" w:space="0" w:color="auto"/>
            </w:tcBorders>
            <w:vAlign w:val="center"/>
            <w:hideMark/>
          </w:tcPr>
          <w:p w:rsidR="00814FC1" w:rsidRPr="00957C83" w:rsidRDefault="00814FC1" w:rsidP="009C42B2">
            <w:pPr>
              <w:suppressAutoHyphens/>
              <w:rPr>
                <w:sz w:val="20"/>
                <w:szCs w:val="20"/>
              </w:rPr>
            </w:pPr>
          </w:p>
        </w:tc>
        <w:tc>
          <w:tcPr>
            <w:tcW w:w="1442"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rPr>
                <w:sz w:val="20"/>
                <w:szCs w:val="20"/>
              </w:rPr>
            </w:pPr>
            <w:r w:rsidRPr="00957C83">
              <w:rPr>
                <w:sz w:val="20"/>
                <w:szCs w:val="20"/>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0</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850"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851"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756"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803"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1276" w:type="dxa"/>
            <w:vMerge/>
            <w:tcBorders>
              <w:left w:val="single" w:sz="4" w:space="0" w:color="auto"/>
              <w:right w:val="single" w:sz="4" w:space="0" w:color="auto"/>
            </w:tcBorders>
            <w:vAlign w:val="center"/>
            <w:hideMark/>
          </w:tcPr>
          <w:p w:rsidR="00814FC1" w:rsidRPr="00957C83" w:rsidRDefault="00814FC1" w:rsidP="009C42B2">
            <w:pPr>
              <w:suppressAutoHyphens/>
              <w:rPr>
                <w:sz w:val="20"/>
                <w:szCs w:val="20"/>
              </w:rPr>
            </w:pPr>
          </w:p>
        </w:tc>
      </w:tr>
      <w:tr w:rsidR="003A3C77" w:rsidRPr="00957C83" w:rsidTr="00814FC1">
        <w:trPr>
          <w:trHeight w:val="712"/>
        </w:trPr>
        <w:tc>
          <w:tcPr>
            <w:tcW w:w="709" w:type="dxa"/>
            <w:vMerge/>
            <w:tcBorders>
              <w:left w:val="single" w:sz="4" w:space="0" w:color="auto"/>
              <w:right w:val="single" w:sz="4" w:space="0" w:color="auto"/>
            </w:tcBorders>
            <w:vAlign w:val="center"/>
            <w:hideMark/>
          </w:tcPr>
          <w:p w:rsidR="00814FC1" w:rsidRPr="00957C83" w:rsidRDefault="00814FC1" w:rsidP="009C42B2">
            <w:pPr>
              <w:suppressAutoHyphens/>
              <w:rPr>
                <w:sz w:val="20"/>
                <w:szCs w:val="20"/>
              </w:rPr>
            </w:pPr>
          </w:p>
        </w:tc>
        <w:tc>
          <w:tcPr>
            <w:tcW w:w="2127" w:type="dxa"/>
            <w:vMerge/>
            <w:tcBorders>
              <w:left w:val="single" w:sz="4" w:space="0" w:color="auto"/>
              <w:right w:val="single" w:sz="4" w:space="0" w:color="auto"/>
            </w:tcBorders>
            <w:vAlign w:val="center"/>
            <w:hideMark/>
          </w:tcPr>
          <w:p w:rsidR="00814FC1" w:rsidRPr="00957C83" w:rsidRDefault="00814FC1" w:rsidP="009C42B2">
            <w:pPr>
              <w:suppressAutoHyphens/>
              <w:rPr>
                <w:sz w:val="20"/>
                <w:szCs w:val="20"/>
              </w:rPr>
            </w:pPr>
          </w:p>
        </w:tc>
        <w:tc>
          <w:tcPr>
            <w:tcW w:w="1280" w:type="dxa"/>
            <w:gridSpan w:val="2"/>
            <w:vMerge/>
            <w:tcBorders>
              <w:left w:val="single" w:sz="4" w:space="0" w:color="auto"/>
              <w:right w:val="single" w:sz="4" w:space="0" w:color="auto"/>
            </w:tcBorders>
            <w:vAlign w:val="center"/>
            <w:hideMark/>
          </w:tcPr>
          <w:p w:rsidR="00814FC1" w:rsidRPr="00957C83" w:rsidRDefault="00814FC1" w:rsidP="009C42B2">
            <w:pPr>
              <w:suppressAutoHyphens/>
              <w:rPr>
                <w:sz w:val="20"/>
                <w:szCs w:val="20"/>
              </w:rPr>
            </w:pPr>
          </w:p>
        </w:tc>
        <w:tc>
          <w:tcPr>
            <w:tcW w:w="1442"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rPr>
                <w:sz w:val="20"/>
                <w:szCs w:val="20"/>
              </w:rPr>
            </w:pPr>
            <w:r w:rsidRPr="00957C83">
              <w:rPr>
                <w:sz w:val="20"/>
                <w:szCs w:val="20"/>
              </w:rPr>
              <w:t xml:space="preserve">Средства федерального бюджета </w:t>
            </w:r>
          </w:p>
        </w:tc>
        <w:tc>
          <w:tcPr>
            <w:tcW w:w="1417"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850"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851"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756"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803"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1276" w:type="dxa"/>
            <w:vMerge/>
            <w:tcBorders>
              <w:left w:val="single" w:sz="4" w:space="0" w:color="auto"/>
              <w:right w:val="single" w:sz="4" w:space="0" w:color="auto"/>
            </w:tcBorders>
            <w:vAlign w:val="center"/>
            <w:hideMark/>
          </w:tcPr>
          <w:p w:rsidR="00814FC1" w:rsidRPr="00957C83" w:rsidRDefault="00814FC1" w:rsidP="009C42B2">
            <w:pPr>
              <w:suppressAutoHyphens/>
              <w:rPr>
                <w:sz w:val="20"/>
                <w:szCs w:val="20"/>
              </w:rPr>
            </w:pPr>
          </w:p>
        </w:tc>
      </w:tr>
      <w:tr w:rsidR="003A3C77" w:rsidRPr="00957C83" w:rsidTr="00BF21B3">
        <w:trPr>
          <w:trHeight w:val="1135"/>
        </w:trPr>
        <w:tc>
          <w:tcPr>
            <w:tcW w:w="709" w:type="dxa"/>
            <w:vMerge/>
            <w:tcBorders>
              <w:left w:val="single" w:sz="4" w:space="0" w:color="auto"/>
              <w:right w:val="single" w:sz="4" w:space="0" w:color="auto"/>
            </w:tcBorders>
            <w:vAlign w:val="center"/>
            <w:hideMark/>
          </w:tcPr>
          <w:p w:rsidR="00814FC1" w:rsidRPr="00957C83" w:rsidRDefault="00814FC1" w:rsidP="009C42B2">
            <w:pPr>
              <w:suppressAutoHyphens/>
              <w:rPr>
                <w:sz w:val="20"/>
                <w:szCs w:val="20"/>
              </w:rPr>
            </w:pPr>
          </w:p>
        </w:tc>
        <w:tc>
          <w:tcPr>
            <w:tcW w:w="2127" w:type="dxa"/>
            <w:vMerge/>
            <w:tcBorders>
              <w:left w:val="single" w:sz="4" w:space="0" w:color="auto"/>
              <w:right w:val="single" w:sz="4" w:space="0" w:color="auto"/>
            </w:tcBorders>
            <w:vAlign w:val="center"/>
            <w:hideMark/>
          </w:tcPr>
          <w:p w:rsidR="00814FC1" w:rsidRPr="00957C83" w:rsidRDefault="00814FC1" w:rsidP="009C42B2">
            <w:pPr>
              <w:suppressAutoHyphens/>
              <w:rPr>
                <w:sz w:val="20"/>
                <w:szCs w:val="20"/>
              </w:rPr>
            </w:pPr>
          </w:p>
        </w:tc>
        <w:tc>
          <w:tcPr>
            <w:tcW w:w="1280" w:type="dxa"/>
            <w:gridSpan w:val="2"/>
            <w:vMerge/>
            <w:tcBorders>
              <w:left w:val="single" w:sz="4" w:space="0" w:color="auto"/>
              <w:right w:val="single" w:sz="4" w:space="0" w:color="auto"/>
            </w:tcBorders>
            <w:vAlign w:val="center"/>
            <w:hideMark/>
          </w:tcPr>
          <w:p w:rsidR="00814FC1" w:rsidRPr="00957C83" w:rsidRDefault="00814FC1" w:rsidP="009C42B2">
            <w:pPr>
              <w:suppressAutoHyphens/>
              <w:rPr>
                <w:sz w:val="20"/>
                <w:szCs w:val="20"/>
              </w:rPr>
            </w:pPr>
          </w:p>
        </w:tc>
        <w:tc>
          <w:tcPr>
            <w:tcW w:w="1442" w:type="dxa"/>
            <w:tcBorders>
              <w:top w:val="nil"/>
              <w:left w:val="nil"/>
              <w:right w:val="single" w:sz="4" w:space="0" w:color="auto"/>
            </w:tcBorders>
            <w:shd w:val="clear" w:color="auto" w:fill="auto"/>
            <w:hideMark/>
          </w:tcPr>
          <w:p w:rsidR="00814FC1" w:rsidRPr="00957C83" w:rsidRDefault="00814FC1" w:rsidP="009C42B2">
            <w:pPr>
              <w:suppressAutoHyphens/>
              <w:rPr>
                <w:sz w:val="20"/>
                <w:szCs w:val="20"/>
              </w:rPr>
            </w:pPr>
            <w:r w:rsidRPr="00957C83">
              <w:rPr>
                <w:sz w:val="20"/>
                <w:szCs w:val="20"/>
              </w:rPr>
              <w:t xml:space="preserve">Средства бюджетов муниципальных образований Московской области </w:t>
            </w:r>
          </w:p>
        </w:tc>
        <w:tc>
          <w:tcPr>
            <w:tcW w:w="1417" w:type="dxa"/>
            <w:tcBorders>
              <w:top w:val="nil"/>
              <w:left w:val="nil"/>
              <w:right w:val="single" w:sz="4" w:space="0" w:color="auto"/>
            </w:tcBorders>
            <w:shd w:val="clear" w:color="auto" w:fill="auto"/>
            <w:hideMark/>
          </w:tcPr>
          <w:p w:rsidR="00814FC1" w:rsidRPr="00957C83" w:rsidRDefault="00BF21B3" w:rsidP="009C42B2">
            <w:pPr>
              <w:suppressAutoHyphens/>
              <w:jc w:val="center"/>
              <w:rPr>
                <w:sz w:val="20"/>
                <w:szCs w:val="20"/>
              </w:rPr>
            </w:pPr>
            <w:r w:rsidRPr="00957C83">
              <w:rPr>
                <w:sz w:val="20"/>
                <w:szCs w:val="20"/>
              </w:rPr>
              <w:t>3860,5</w:t>
            </w:r>
          </w:p>
        </w:tc>
        <w:tc>
          <w:tcPr>
            <w:tcW w:w="3544" w:type="dxa"/>
            <w:gridSpan w:val="5"/>
            <w:tcBorders>
              <w:top w:val="single" w:sz="4" w:space="0" w:color="auto"/>
              <w:left w:val="nil"/>
              <w:right w:val="single" w:sz="4" w:space="0" w:color="000000"/>
            </w:tcBorders>
            <w:shd w:val="clear" w:color="auto" w:fill="auto"/>
            <w:hideMark/>
          </w:tcPr>
          <w:p w:rsidR="00814FC1" w:rsidRPr="00957C83" w:rsidRDefault="00BF21B3" w:rsidP="009C42B2">
            <w:pPr>
              <w:suppressAutoHyphens/>
              <w:jc w:val="center"/>
              <w:rPr>
                <w:sz w:val="20"/>
                <w:szCs w:val="20"/>
              </w:rPr>
            </w:pPr>
            <w:r w:rsidRPr="00957C83">
              <w:rPr>
                <w:sz w:val="20"/>
                <w:szCs w:val="20"/>
              </w:rPr>
              <w:t>772,1 </w:t>
            </w:r>
          </w:p>
        </w:tc>
        <w:tc>
          <w:tcPr>
            <w:tcW w:w="850" w:type="dxa"/>
            <w:tcBorders>
              <w:top w:val="nil"/>
              <w:left w:val="nil"/>
              <w:right w:val="single" w:sz="4" w:space="0" w:color="auto"/>
            </w:tcBorders>
            <w:shd w:val="clear" w:color="auto" w:fill="auto"/>
            <w:hideMark/>
          </w:tcPr>
          <w:p w:rsidR="00814FC1" w:rsidRPr="00957C83" w:rsidRDefault="00BF21B3" w:rsidP="009C42B2">
            <w:pPr>
              <w:suppressAutoHyphens/>
              <w:jc w:val="center"/>
              <w:rPr>
                <w:sz w:val="20"/>
                <w:szCs w:val="20"/>
              </w:rPr>
            </w:pPr>
            <w:r w:rsidRPr="00957C83">
              <w:rPr>
                <w:sz w:val="20"/>
                <w:szCs w:val="20"/>
              </w:rPr>
              <w:t>772,1 </w:t>
            </w:r>
          </w:p>
        </w:tc>
        <w:tc>
          <w:tcPr>
            <w:tcW w:w="851" w:type="dxa"/>
            <w:tcBorders>
              <w:top w:val="nil"/>
              <w:left w:val="nil"/>
              <w:right w:val="single" w:sz="4" w:space="0" w:color="auto"/>
            </w:tcBorders>
            <w:shd w:val="clear" w:color="auto" w:fill="auto"/>
          </w:tcPr>
          <w:p w:rsidR="00814FC1" w:rsidRPr="00957C83" w:rsidRDefault="00BF21B3" w:rsidP="009C42B2">
            <w:pPr>
              <w:suppressAutoHyphens/>
              <w:jc w:val="center"/>
              <w:rPr>
                <w:sz w:val="20"/>
                <w:szCs w:val="20"/>
              </w:rPr>
            </w:pPr>
            <w:r w:rsidRPr="00957C83">
              <w:rPr>
                <w:sz w:val="20"/>
                <w:szCs w:val="20"/>
              </w:rPr>
              <w:t>772,1 </w:t>
            </w:r>
          </w:p>
        </w:tc>
        <w:tc>
          <w:tcPr>
            <w:tcW w:w="756" w:type="dxa"/>
            <w:tcBorders>
              <w:top w:val="nil"/>
              <w:left w:val="nil"/>
              <w:right w:val="single" w:sz="4" w:space="0" w:color="auto"/>
            </w:tcBorders>
            <w:shd w:val="clear" w:color="auto" w:fill="auto"/>
          </w:tcPr>
          <w:p w:rsidR="00814FC1" w:rsidRPr="00957C83" w:rsidRDefault="00BF21B3" w:rsidP="009C42B2">
            <w:pPr>
              <w:suppressAutoHyphens/>
              <w:jc w:val="center"/>
              <w:rPr>
                <w:sz w:val="20"/>
                <w:szCs w:val="20"/>
              </w:rPr>
            </w:pPr>
            <w:r w:rsidRPr="00957C83">
              <w:rPr>
                <w:sz w:val="20"/>
                <w:szCs w:val="20"/>
              </w:rPr>
              <w:t>772,1 </w:t>
            </w:r>
          </w:p>
        </w:tc>
        <w:tc>
          <w:tcPr>
            <w:tcW w:w="803" w:type="dxa"/>
            <w:tcBorders>
              <w:top w:val="nil"/>
              <w:left w:val="nil"/>
              <w:right w:val="single" w:sz="4" w:space="0" w:color="auto"/>
            </w:tcBorders>
            <w:shd w:val="clear" w:color="auto" w:fill="auto"/>
          </w:tcPr>
          <w:p w:rsidR="00814FC1" w:rsidRPr="00957C83" w:rsidRDefault="00BF21B3" w:rsidP="009C42B2">
            <w:pPr>
              <w:suppressAutoHyphens/>
              <w:jc w:val="center"/>
              <w:rPr>
                <w:sz w:val="20"/>
                <w:szCs w:val="20"/>
              </w:rPr>
            </w:pPr>
            <w:r w:rsidRPr="00957C83">
              <w:rPr>
                <w:sz w:val="20"/>
                <w:szCs w:val="20"/>
              </w:rPr>
              <w:t>772,1 </w:t>
            </w:r>
          </w:p>
        </w:tc>
        <w:tc>
          <w:tcPr>
            <w:tcW w:w="1276" w:type="dxa"/>
            <w:vMerge/>
            <w:tcBorders>
              <w:left w:val="single" w:sz="4" w:space="0" w:color="auto"/>
              <w:right w:val="single" w:sz="4" w:space="0" w:color="auto"/>
            </w:tcBorders>
            <w:vAlign w:val="center"/>
            <w:hideMark/>
          </w:tcPr>
          <w:p w:rsidR="00814FC1" w:rsidRPr="00957C83" w:rsidRDefault="00814FC1" w:rsidP="009C42B2">
            <w:pPr>
              <w:suppressAutoHyphens/>
              <w:rPr>
                <w:sz w:val="20"/>
                <w:szCs w:val="20"/>
              </w:rPr>
            </w:pPr>
          </w:p>
        </w:tc>
      </w:tr>
      <w:tr w:rsidR="003A3C77" w:rsidRPr="00957C83" w:rsidTr="00814FC1">
        <w:trPr>
          <w:trHeight w:val="540"/>
        </w:trPr>
        <w:tc>
          <w:tcPr>
            <w:tcW w:w="709" w:type="dxa"/>
            <w:vMerge/>
            <w:tcBorders>
              <w:left w:val="single" w:sz="4" w:space="0" w:color="auto"/>
              <w:bottom w:val="single" w:sz="4" w:space="0" w:color="auto"/>
              <w:right w:val="single" w:sz="4" w:space="0" w:color="auto"/>
            </w:tcBorders>
            <w:vAlign w:val="center"/>
          </w:tcPr>
          <w:p w:rsidR="00814FC1" w:rsidRPr="00957C83" w:rsidRDefault="00814FC1" w:rsidP="009C42B2">
            <w:pPr>
              <w:suppressAutoHyphens/>
              <w:rPr>
                <w:sz w:val="20"/>
                <w:szCs w:val="20"/>
              </w:rPr>
            </w:pPr>
          </w:p>
        </w:tc>
        <w:tc>
          <w:tcPr>
            <w:tcW w:w="2127" w:type="dxa"/>
            <w:vMerge/>
            <w:tcBorders>
              <w:left w:val="single" w:sz="4" w:space="0" w:color="auto"/>
              <w:bottom w:val="single" w:sz="4" w:space="0" w:color="auto"/>
              <w:right w:val="single" w:sz="4" w:space="0" w:color="auto"/>
            </w:tcBorders>
            <w:vAlign w:val="center"/>
          </w:tcPr>
          <w:p w:rsidR="00814FC1" w:rsidRPr="00957C83" w:rsidRDefault="00814FC1" w:rsidP="009C42B2">
            <w:pPr>
              <w:suppressAutoHyphens/>
              <w:rPr>
                <w:sz w:val="20"/>
                <w:szCs w:val="20"/>
              </w:rPr>
            </w:pPr>
          </w:p>
        </w:tc>
        <w:tc>
          <w:tcPr>
            <w:tcW w:w="1280" w:type="dxa"/>
            <w:gridSpan w:val="2"/>
            <w:vMerge/>
            <w:tcBorders>
              <w:left w:val="single" w:sz="4" w:space="0" w:color="auto"/>
              <w:bottom w:val="single" w:sz="4" w:space="0" w:color="auto"/>
              <w:right w:val="single" w:sz="4" w:space="0" w:color="auto"/>
            </w:tcBorders>
            <w:vAlign w:val="center"/>
          </w:tcPr>
          <w:p w:rsidR="00814FC1" w:rsidRPr="00957C83" w:rsidRDefault="00814FC1" w:rsidP="009C42B2">
            <w:pPr>
              <w:suppressAutoHyphens/>
              <w:rPr>
                <w:sz w:val="20"/>
                <w:szCs w:val="20"/>
              </w:rPr>
            </w:pPr>
          </w:p>
        </w:tc>
        <w:tc>
          <w:tcPr>
            <w:tcW w:w="1442" w:type="dxa"/>
            <w:tcBorders>
              <w:top w:val="single" w:sz="4" w:space="0" w:color="auto"/>
              <w:left w:val="nil"/>
              <w:bottom w:val="single" w:sz="4" w:space="0" w:color="auto"/>
              <w:right w:val="single" w:sz="4" w:space="0" w:color="auto"/>
            </w:tcBorders>
            <w:shd w:val="clear" w:color="auto" w:fill="auto"/>
          </w:tcPr>
          <w:p w:rsidR="00814FC1" w:rsidRPr="00957C83" w:rsidRDefault="00814FC1" w:rsidP="009C42B2">
            <w:pPr>
              <w:suppressAutoHyphens/>
              <w:rPr>
                <w:sz w:val="20"/>
                <w:szCs w:val="20"/>
              </w:rPr>
            </w:pPr>
            <w:r w:rsidRPr="00957C83">
              <w:rPr>
                <w:sz w:val="20"/>
                <w:szCs w:val="20"/>
              </w:rPr>
              <w:t>Внебюджетные средства</w:t>
            </w:r>
          </w:p>
        </w:tc>
        <w:tc>
          <w:tcPr>
            <w:tcW w:w="1417" w:type="dxa"/>
            <w:tcBorders>
              <w:top w:val="single" w:sz="4" w:space="0" w:color="auto"/>
              <w:left w:val="nil"/>
              <w:bottom w:val="single" w:sz="4" w:space="0" w:color="auto"/>
              <w:right w:val="single" w:sz="4" w:space="0" w:color="auto"/>
            </w:tcBorders>
            <w:shd w:val="clear" w:color="auto" w:fill="auto"/>
          </w:tcPr>
          <w:p w:rsidR="00814FC1" w:rsidRPr="00957C83" w:rsidRDefault="00814FC1" w:rsidP="009C42B2">
            <w:pPr>
              <w:suppressAutoHyphens/>
              <w:jc w:val="center"/>
              <w:rPr>
                <w:sz w:val="20"/>
                <w:szCs w:val="20"/>
              </w:rPr>
            </w:pPr>
            <w:r w:rsidRPr="00957C83">
              <w:rPr>
                <w:sz w:val="20"/>
                <w:szCs w:val="20"/>
              </w:rPr>
              <w:t>0</w:t>
            </w:r>
          </w:p>
        </w:tc>
        <w:tc>
          <w:tcPr>
            <w:tcW w:w="3544" w:type="dxa"/>
            <w:gridSpan w:val="5"/>
            <w:tcBorders>
              <w:top w:val="single" w:sz="4" w:space="0" w:color="auto"/>
              <w:left w:val="nil"/>
              <w:bottom w:val="single" w:sz="4" w:space="0" w:color="auto"/>
              <w:right w:val="single" w:sz="4" w:space="0" w:color="000000"/>
            </w:tcBorders>
            <w:shd w:val="clear" w:color="auto" w:fill="auto"/>
          </w:tcPr>
          <w:p w:rsidR="00814FC1" w:rsidRPr="00957C83" w:rsidRDefault="00814FC1" w:rsidP="009C42B2">
            <w:pPr>
              <w:suppressAutoHyphens/>
              <w:jc w:val="center"/>
              <w:rPr>
                <w:sz w:val="20"/>
                <w:szCs w:val="20"/>
              </w:rPr>
            </w:pPr>
            <w:r w:rsidRPr="00957C83">
              <w:rPr>
                <w:sz w:val="20"/>
                <w:szCs w:val="20"/>
              </w:rPr>
              <w:t>0</w:t>
            </w:r>
          </w:p>
        </w:tc>
        <w:tc>
          <w:tcPr>
            <w:tcW w:w="850" w:type="dxa"/>
            <w:tcBorders>
              <w:top w:val="single" w:sz="4" w:space="0" w:color="auto"/>
              <w:left w:val="nil"/>
              <w:bottom w:val="single" w:sz="4" w:space="0" w:color="auto"/>
              <w:right w:val="single" w:sz="4" w:space="0" w:color="auto"/>
            </w:tcBorders>
            <w:shd w:val="clear" w:color="auto" w:fill="auto"/>
          </w:tcPr>
          <w:p w:rsidR="00814FC1" w:rsidRPr="00957C83" w:rsidRDefault="00814FC1" w:rsidP="009C42B2">
            <w:pPr>
              <w:suppressAutoHyphens/>
              <w:jc w:val="center"/>
              <w:rPr>
                <w:sz w:val="20"/>
                <w:szCs w:val="20"/>
              </w:rPr>
            </w:pPr>
            <w:r w:rsidRPr="00957C83">
              <w:rPr>
                <w:sz w:val="20"/>
                <w:szCs w:val="20"/>
              </w:rPr>
              <w:t>0</w:t>
            </w:r>
          </w:p>
        </w:tc>
        <w:tc>
          <w:tcPr>
            <w:tcW w:w="851" w:type="dxa"/>
            <w:tcBorders>
              <w:top w:val="single" w:sz="4" w:space="0" w:color="auto"/>
              <w:left w:val="nil"/>
              <w:bottom w:val="single" w:sz="4" w:space="0" w:color="auto"/>
              <w:right w:val="single" w:sz="4" w:space="0" w:color="auto"/>
            </w:tcBorders>
            <w:shd w:val="clear" w:color="auto" w:fill="auto"/>
          </w:tcPr>
          <w:p w:rsidR="00814FC1" w:rsidRPr="00957C83" w:rsidRDefault="00814FC1" w:rsidP="009C42B2">
            <w:pPr>
              <w:suppressAutoHyphens/>
              <w:jc w:val="center"/>
              <w:rPr>
                <w:sz w:val="20"/>
                <w:szCs w:val="20"/>
              </w:rPr>
            </w:pPr>
            <w:r w:rsidRPr="00957C83">
              <w:rPr>
                <w:sz w:val="20"/>
                <w:szCs w:val="20"/>
              </w:rPr>
              <w:t>0</w:t>
            </w:r>
          </w:p>
        </w:tc>
        <w:tc>
          <w:tcPr>
            <w:tcW w:w="756" w:type="dxa"/>
            <w:tcBorders>
              <w:top w:val="single" w:sz="4" w:space="0" w:color="auto"/>
              <w:left w:val="nil"/>
              <w:bottom w:val="single" w:sz="4" w:space="0" w:color="auto"/>
              <w:right w:val="single" w:sz="4" w:space="0" w:color="auto"/>
            </w:tcBorders>
            <w:shd w:val="clear" w:color="auto" w:fill="auto"/>
          </w:tcPr>
          <w:p w:rsidR="00814FC1" w:rsidRPr="00957C83" w:rsidRDefault="00814FC1" w:rsidP="009C42B2">
            <w:pPr>
              <w:suppressAutoHyphens/>
              <w:jc w:val="center"/>
              <w:rPr>
                <w:sz w:val="20"/>
                <w:szCs w:val="20"/>
              </w:rPr>
            </w:pPr>
            <w:r w:rsidRPr="00957C83">
              <w:rPr>
                <w:sz w:val="20"/>
                <w:szCs w:val="20"/>
              </w:rPr>
              <w:t>0</w:t>
            </w:r>
          </w:p>
        </w:tc>
        <w:tc>
          <w:tcPr>
            <w:tcW w:w="803" w:type="dxa"/>
            <w:tcBorders>
              <w:top w:val="single" w:sz="4" w:space="0" w:color="auto"/>
              <w:left w:val="nil"/>
              <w:bottom w:val="single" w:sz="4" w:space="0" w:color="auto"/>
              <w:right w:val="single" w:sz="4" w:space="0" w:color="auto"/>
            </w:tcBorders>
            <w:shd w:val="clear" w:color="auto" w:fill="auto"/>
          </w:tcPr>
          <w:p w:rsidR="00814FC1" w:rsidRPr="00957C83" w:rsidRDefault="00814FC1" w:rsidP="009C42B2">
            <w:pPr>
              <w:suppressAutoHyphens/>
              <w:jc w:val="center"/>
              <w:rPr>
                <w:sz w:val="20"/>
                <w:szCs w:val="20"/>
              </w:rPr>
            </w:pPr>
            <w:r w:rsidRPr="00957C83">
              <w:rPr>
                <w:sz w:val="20"/>
                <w:szCs w:val="20"/>
              </w:rPr>
              <w:t>0</w:t>
            </w:r>
          </w:p>
        </w:tc>
        <w:tc>
          <w:tcPr>
            <w:tcW w:w="1276" w:type="dxa"/>
            <w:vMerge/>
            <w:tcBorders>
              <w:left w:val="single" w:sz="4" w:space="0" w:color="auto"/>
              <w:bottom w:val="single" w:sz="4" w:space="0" w:color="auto"/>
              <w:right w:val="single" w:sz="4" w:space="0" w:color="auto"/>
            </w:tcBorders>
            <w:vAlign w:val="center"/>
          </w:tcPr>
          <w:p w:rsidR="00814FC1" w:rsidRPr="00957C83" w:rsidRDefault="00814FC1" w:rsidP="009C42B2">
            <w:pPr>
              <w:suppressAutoHyphens/>
              <w:rPr>
                <w:sz w:val="20"/>
                <w:szCs w:val="20"/>
              </w:rPr>
            </w:pPr>
          </w:p>
        </w:tc>
      </w:tr>
      <w:tr w:rsidR="003A3C77" w:rsidRPr="00957C83" w:rsidTr="00814FC1">
        <w:trPr>
          <w:trHeight w:val="300"/>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1.1</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4FC1" w:rsidRPr="00957C83" w:rsidRDefault="00814FC1" w:rsidP="009C42B2">
            <w:pPr>
              <w:suppressAutoHyphens/>
              <w:rPr>
                <w:sz w:val="20"/>
                <w:szCs w:val="20"/>
              </w:rPr>
            </w:pPr>
            <w:r w:rsidRPr="00957C83">
              <w:rPr>
                <w:sz w:val="20"/>
                <w:szCs w:val="20"/>
              </w:rPr>
              <w:t>Мероприятие 01.01</w:t>
            </w:r>
          </w:p>
          <w:p w:rsidR="00814FC1" w:rsidRPr="00957C83" w:rsidRDefault="00814FC1" w:rsidP="009C42B2">
            <w:pPr>
              <w:suppressAutoHyphens/>
              <w:rPr>
                <w:sz w:val="20"/>
                <w:szCs w:val="20"/>
              </w:rPr>
            </w:pPr>
            <w:r w:rsidRPr="00957C83">
              <w:rPr>
                <w:sz w:val="20"/>
                <w:szCs w:val="20"/>
              </w:rPr>
              <w:t>Укрепление материально-технической базы и проведение капитального (текущего) ремонта муниципального архива</w:t>
            </w:r>
          </w:p>
        </w:tc>
        <w:tc>
          <w:tcPr>
            <w:tcW w:w="128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2023-2027</w:t>
            </w:r>
          </w:p>
        </w:tc>
        <w:tc>
          <w:tcPr>
            <w:tcW w:w="1442"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rPr>
                <w:sz w:val="20"/>
                <w:szCs w:val="20"/>
              </w:rPr>
            </w:pPr>
            <w:r w:rsidRPr="00957C83">
              <w:rPr>
                <w:sz w:val="20"/>
                <w:szCs w:val="20"/>
              </w:rPr>
              <w:t>Итого</w:t>
            </w:r>
          </w:p>
        </w:tc>
        <w:tc>
          <w:tcPr>
            <w:tcW w:w="1417"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 0</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850"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851"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756"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803"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Архивный отдел администрации городского округа Лотошино</w:t>
            </w:r>
          </w:p>
        </w:tc>
      </w:tr>
      <w:tr w:rsidR="003A3C77" w:rsidRPr="00957C83" w:rsidTr="00814FC1">
        <w:trPr>
          <w:trHeight w:val="667"/>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814FC1" w:rsidRPr="00957C83" w:rsidRDefault="00814FC1" w:rsidP="009C42B2">
            <w:pPr>
              <w:suppressAutoHyphens/>
              <w:rPr>
                <w:sz w:val="20"/>
                <w:szCs w:val="20"/>
              </w:rPr>
            </w:pPr>
          </w:p>
        </w:tc>
        <w:tc>
          <w:tcPr>
            <w:tcW w:w="1280" w:type="dxa"/>
            <w:gridSpan w:val="2"/>
            <w:vMerge/>
            <w:tcBorders>
              <w:top w:val="single" w:sz="4" w:space="0" w:color="auto"/>
              <w:left w:val="single" w:sz="4" w:space="0" w:color="auto"/>
              <w:bottom w:val="single" w:sz="4" w:space="0" w:color="auto"/>
              <w:right w:val="single" w:sz="4" w:space="0" w:color="auto"/>
            </w:tcBorders>
            <w:vAlign w:val="center"/>
            <w:hideMark/>
          </w:tcPr>
          <w:p w:rsidR="00814FC1" w:rsidRPr="00957C83" w:rsidRDefault="00814FC1" w:rsidP="009C42B2">
            <w:pPr>
              <w:suppressAutoHyphens/>
              <w:rPr>
                <w:sz w:val="20"/>
                <w:szCs w:val="20"/>
              </w:rPr>
            </w:pPr>
          </w:p>
        </w:tc>
        <w:tc>
          <w:tcPr>
            <w:tcW w:w="1442"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rPr>
                <w:sz w:val="20"/>
                <w:szCs w:val="20"/>
              </w:rPr>
            </w:pPr>
            <w:r w:rsidRPr="00957C83">
              <w:rPr>
                <w:sz w:val="20"/>
                <w:szCs w:val="20"/>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 0</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850"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851"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756"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803"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r>
      <w:tr w:rsidR="003A3C77" w:rsidRPr="00957C83" w:rsidTr="00814FC1">
        <w:trPr>
          <w:trHeight w:val="896"/>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814FC1" w:rsidRPr="00957C83" w:rsidRDefault="00814FC1" w:rsidP="009C42B2">
            <w:pPr>
              <w:suppressAutoHyphens/>
              <w:rPr>
                <w:sz w:val="20"/>
                <w:szCs w:val="20"/>
              </w:rPr>
            </w:pPr>
          </w:p>
        </w:tc>
        <w:tc>
          <w:tcPr>
            <w:tcW w:w="1280" w:type="dxa"/>
            <w:gridSpan w:val="2"/>
            <w:vMerge/>
            <w:tcBorders>
              <w:top w:val="single" w:sz="4" w:space="0" w:color="auto"/>
              <w:left w:val="single" w:sz="4" w:space="0" w:color="auto"/>
              <w:bottom w:val="single" w:sz="4" w:space="0" w:color="auto"/>
              <w:right w:val="single" w:sz="4" w:space="0" w:color="auto"/>
            </w:tcBorders>
            <w:vAlign w:val="center"/>
            <w:hideMark/>
          </w:tcPr>
          <w:p w:rsidR="00814FC1" w:rsidRPr="00957C83" w:rsidRDefault="00814FC1" w:rsidP="009C42B2">
            <w:pPr>
              <w:suppressAutoHyphens/>
              <w:rPr>
                <w:sz w:val="20"/>
                <w:szCs w:val="20"/>
              </w:rPr>
            </w:pPr>
          </w:p>
        </w:tc>
        <w:tc>
          <w:tcPr>
            <w:tcW w:w="1442"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rPr>
                <w:sz w:val="20"/>
                <w:szCs w:val="20"/>
              </w:rPr>
            </w:pPr>
            <w:r w:rsidRPr="00957C83">
              <w:rPr>
                <w:sz w:val="20"/>
                <w:szCs w:val="20"/>
              </w:rPr>
              <w:t xml:space="preserve">Средства бюджетов муниципальных образований Московской области </w:t>
            </w:r>
          </w:p>
        </w:tc>
        <w:tc>
          <w:tcPr>
            <w:tcW w:w="1417"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 0</w:t>
            </w:r>
          </w:p>
        </w:tc>
        <w:tc>
          <w:tcPr>
            <w:tcW w:w="3544" w:type="dxa"/>
            <w:gridSpan w:val="5"/>
            <w:tcBorders>
              <w:top w:val="single" w:sz="4" w:space="0" w:color="auto"/>
              <w:left w:val="nil"/>
              <w:bottom w:val="single" w:sz="4" w:space="0" w:color="auto"/>
              <w:right w:val="single" w:sz="4" w:space="0" w:color="000000"/>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850"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851"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756"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803"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r>
      <w:tr w:rsidR="003A3C77" w:rsidRPr="00957C83" w:rsidTr="00814FC1">
        <w:trPr>
          <w:trHeight w:val="457"/>
        </w:trPr>
        <w:tc>
          <w:tcPr>
            <w:tcW w:w="709" w:type="dxa"/>
            <w:vMerge/>
            <w:tcBorders>
              <w:top w:val="single" w:sz="4" w:space="0" w:color="auto"/>
              <w:left w:val="single" w:sz="4" w:space="0" w:color="auto"/>
              <w:bottom w:val="single" w:sz="4" w:space="0" w:color="000000"/>
              <w:right w:val="single" w:sz="4" w:space="0" w:color="auto"/>
            </w:tcBorders>
            <w:vAlign w:val="center"/>
          </w:tcPr>
          <w:p w:rsidR="00814FC1" w:rsidRPr="00957C83" w:rsidRDefault="00814FC1" w:rsidP="009C42B2">
            <w:pPr>
              <w:suppressAutoHyphens/>
              <w:rPr>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tcPr>
          <w:p w:rsidR="00814FC1" w:rsidRPr="00957C83" w:rsidRDefault="00814FC1" w:rsidP="009C42B2">
            <w:pPr>
              <w:suppressAutoHyphens/>
              <w:rPr>
                <w:sz w:val="20"/>
                <w:szCs w:val="20"/>
              </w:rPr>
            </w:pPr>
          </w:p>
        </w:tc>
        <w:tc>
          <w:tcPr>
            <w:tcW w:w="1280" w:type="dxa"/>
            <w:gridSpan w:val="2"/>
            <w:vMerge/>
            <w:tcBorders>
              <w:top w:val="single" w:sz="4" w:space="0" w:color="auto"/>
              <w:left w:val="single" w:sz="4" w:space="0" w:color="auto"/>
              <w:bottom w:val="single" w:sz="4" w:space="0" w:color="auto"/>
              <w:right w:val="single" w:sz="4" w:space="0" w:color="auto"/>
            </w:tcBorders>
            <w:vAlign w:val="center"/>
          </w:tcPr>
          <w:p w:rsidR="00814FC1" w:rsidRPr="00957C83" w:rsidRDefault="00814FC1" w:rsidP="009C42B2">
            <w:pPr>
              <w:suppressAutoHyphens/>
              <w:rPr>
                <w:sz w:val="20"/>
                <w:szCs w:val="20"/>
              </w:rPr>
            </w:pPr>
          </w:p>
        </w:tc>
        <w:tc>
          <w:tcPr>
            <w:tcW w:w="1442" w:type="dxa"/>
            <w:tcBorders>
              <w:top w:val="single" w:sz="4" w:space="0" w:color="auto"/>
              <w:left w:val="nil"/>
              <w:bottom w:val="single" w:sz="4" w:space="0" w:color="auto"/>
              <w:right w:val="single" w:sz="4" w:space="0" w:color="auto"/>
            </w:tcBorders>
            <w:shd w:val="clear" w:color="auto" w:fill="auto"/>
          </w:tcPr>
          <w:p w:rsidR="00814FC1" w:rsidRPr="00957C83" w:rsidRDefault="00814FC1" w:rsidP="009C42B2">
            <w:pPr>
              <w:suppressAutoHyphens/>
              <w:rPr>
                <w:sz w:val="20"/>
                <w:szCs w:val="20"/>
              </w:rPr>
            </w:pPr>
            <w:r w:rsidRPr="00957C83">
              <w:rPr>
                <w:sz w:val="20"/>
                <w:szCs w:val="20"/>
              </w:rPr>
              <w:t>Внебюджетные средства</w:t>
            </w:r>
          </w:p>
        </w:tc>
        <w:tc>
          <w:tcPr>
            <w:tcW w:w="1417" w:type="dxa"/>
            <w:tcBorders>
              <w:top w:val="nil"/>
              <w:left w:val="nil"/>
              <w:bottom w:val="single" w:sz="4" w:space="0" w:color="auto"/>
              <w:right w:val="single" w:sz="4" w:space="0" w:color="auto"/>
            </w:tcBorders>
            <w:shd w:val="clear" w:color="auto" w:fill="auto"/>
          </w:tcPr>
          <w:p w:rsidR="00814FC1" w:rsidRPr="00957C83" w:rsidRDefault="00814FC1" w:rsidP="009C42B2">
            <w:pPr>
              <w:suppressAutoHyphens/>
              <w:jc w:val="center"/>
              <w:rPr>
                <w:sz w:val="20"/>
                <w:szCs w:val="20"/>
              </w:rPr>
            </w:pPr>
            <w:r w:rsidRPr="00957C83">
              <w:rPr>
                <w:sz w:val="20"/>
                <w:szCs w:val="20"/>
              </w:rPr>
              <w:t> 0</w:t>
            </w:r>
          </w:p>
        </w:tc>
        <w:tc>
          <w:tcPr>
            <w:tcW w:w="3544" w:type="dxa"/>
            <w:gridSpan w:val="5"/>
            <w:tcBorders>
              <w:top w:val="single" w:sz="4" w:space="0" w:color="auto"/>
              <w:left w:val="nil"/>
              <w:bottom w:val="single" w:sz="4" w:space="0" w:color="auto"/>
              <w:right w:val="single" w:sz="4" w:space="0" w:color="000000"/>
            </w:tcBorders>
            <w:shd w:val="clear" w:color="auto" w:fill="auto"/>
          </w:tcPr>
          <w:p w:rsidR="00814FC1" w:rsidRPr="00957C83" w:rsidRDefault="00814FC1" w:rsidP="009C42B2">
            <w:pPr>
              <w:suppressAutoHyphens/>
              <w:jc w:val="center"/>
              <w:rPr>
                <w:sz w:val="20"/>
                <w:szCs w:val="20"/>
              </w:rPr>
            </w:pPr>
            <w:r w:rsidRPr="00957C83">
              <w:rPr>
                <w:sz w:val="20"/>
                <w:szCs w:val="20"/>
              </w:rPr>
              <w:t>0 </w:t>
            </w:r>
          </w:p>
        </w:tc>
        <w:tc>
          <w:tcPr>
            <w:tcW w:w="850" w:type="dxa"/>
            <w:tcBorders>
              <w:top w:val="nil"/>
              <w:left w:val="nil"/>
              <w:bottom w:val="single" w:sz="4" w:space="0" w:color="auto"/>
              <w:right w:val="single" w:sz="4" w:space="0" w:color="auto"/>
            </w:tcBorders>
            <w:shd w:val="clear" w:color="auto" w:fill="auto"/>
          </w:tcPr>
          <w:p w:rsidR="00814FC1" w:rsidRPr="00957C83" w:rsidRDefault="00814FC1" w:rsidP="009C42B2">
            <w:pPr>
              <w:suppressAutoHyphens/>
              <w:jc w:val="center"/>
              <w:rPr>
                <w:sz w:val="20"/>
                <w:szCs w:val="20"/>
              </w:rPr>
            </w:pPr>
            <w:r w:rsidRPr="00957C83">
              <w:rPr>
                <w:sz w:val="20"/>
                <w:szCs w:val="20"/>
              </w:rPr>
              <w:t>0 </w:t>
            </w:r>
          </w:p>
        </w:tc>
        <w:tc>
          <w:tcPr>
            <w:tcW w:w="851" w:type="dxa"/>
            <w:tcBorders>
              <w:top w:val="nil"/>
              <w:left w:val="nil"/>
              <w:bottom w:val="single" w:sz="4" w:space="0" w:color="auto"/>
              <w:right w:val="single" w:sz="4" w:space="0" w:color="auto"/>
            </w:tcBorders>
            <w:shd w:val="clear" w:color="auto" w:fill="auto"/>
          </w:tcPr>
          <w:p w:rsidR="00814FC1" w:rsidRPr="00957C83" w:rsidRDefault="00814FC1" w:rsidP="009C42B2">
            <w:pPr>
              <w:suppressAutoHyphens/>
              <w:jc w:val="center"/>
              <w:rPr>
                <w:sz w:val="20"/>
                <w:szCs w:val="20"/>
              </w:rPr>
            </w:pPr>
            <w:r w:rsidRPr="00957C83">
              <w:rPr>
                <w:sz w:val="20"/>
                <w:szCs w:val="20"/>
              </w:rPr>
              <w:t>0 </w:t>
            </w:r>
          </w:p>
        </w:tc>
        <w:tc>
          <w:tcPr>
            <w:tcW w:w="756" w:type="dxa"/>
            <w:tcBorders>
              <w:top w:val="nil"/>
              <w:left w:val="nil"/>
              <w:bottom w:val="single" w:sz="4" w:space="0" w:color="auto"/>
              <w:right w:val="single" w:sz="4" w:space="0" w:color="auto"/>
            </w:tcBorders>
            <w:shd w:val="clear" w:color="auto" w:fill="auto"/>
          </w:tcPr>
          <w:p w:rsidR="00814FC1" w:rsidRPr="00957C83" w:rsidRDefault="00814FC1" w:rsidP="009C42B2">
            <w:pPr>
              <w:suppressAutoHyphens/>
              <w:jc w:val="center"/>
              <w:rPr>
                <w:sz w:val="20"/>
                <w:szCs w:val="20"/>
              </w:rPr>
            </w:pPr>
            <w:r w:rsidRPr="00957C83">
              <w:rPr>
                <w:sz w:val="20"/>
                <w:szCs w:val="20"/>
              </w:rPr>
              <w:t>0 </w:t>
            </w:r>
          </w:p>
        </w:tc>
        <w:tc>
          <w:tcPr>
            <w:tcW w:w="803" w:type="dxa"/>
            <w:tcBorders>
              <w:top w:val="nil"/>
              <w:left w:val="nil"/>
              <w:bottom w:val="single" w:sz="4" w:space="0" w:color="auto"/>
              <w:right w:val="single" w:sz="4" w:space="0" w:color="auto"/>
            </w:tcBorders>
            <w:shd w:val="clear" w:color="auto" w:fill="auto"/>
          </w:tcPr>
          <w:p w:rsidR="00814FC1" w:rsidRPr="00957C83" w:rsidRDefault="00814FC1" w:rsidP="009C42B2">
            <w:pPr>
              <w:suppressAutoHyphens/>
              <w:jc w:val="center"/>
              <w:rPr>
                <w:sz w:val="20"/>
                <w:szCs w:val="20"/>
              </w:rPr>
            </w:pPr>
            <w:r w:rsidRPr="00957C83">
              <w:rPr>
                <w:sz w:val="20"/>
                <w:szCs w:val="20"/>
              </w:rPr>
              <w:t>0 </w:t>
            </w:r>
          </w:p>
        </w:tc>
        <w:tc>
          <w:tcPr>
            <w:tcW w:w="1276" w:type="dxa"/>
            <w:vMerge/>
            <w:tcBorders>
              <w:top w:val="single" w:sz="4" w:space="0" w:color="auto"/>
              <w:left w:val="single" w:sz="4" w:space="0" w:color="auto"/>
              <w:bottom w:val="single" w:sz="4" w:space="0" w:color="000000"/>
              <w:right w:val="single" w:sz="4" w:space="0" w:color="auto"/>
            </w:tcBorders>
            <w:vAlign w:val="center"/>
          </w:tcPr>
          <w:p w:rsidR="00814FC1" w:rsidRPr="00957C83" w:rsidRDefault="00814FC1" w:rsidP="009C42B2">
            <w:pPr>
              <w:suppressAutoHyphens/>
              <w:rPr>
                <w:sz w:val="20"/>
                <w:szCs w:val="20"/>
              </w:rPr>
            </w:pPr>
          </w:p>
        </w:tc>
      </w:tr>
      <w:tr w:rsidR="003A3C77" w:rsidRPr="00957C83" w:rsidTr="00814FC1">
        <w:trPr>
          <w:trHeight w:val="300"/>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212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BF21B3" w:rsidP="009C42B2">
            <w:pPr>
              <w:suppressAutoHyphens/>
              <w:rPr>
                <w:rFonts w:eastAsia="Times New Roman"/>
                <w:sz w:val="20"/>
                <w:szCs w:val="20"/>
                <w:lang w:eastAsia="ru-RU"/>
              </w:rPr>
            </w:pPr>
            <w:r w:rsidRPr="00957C83">
              <w:rPr>
                <w:sz w:val="20"/>
                <w:szCs w:val="20"/>
              </w:rPr>
              <w:t>О</w:t>
            </w:r>
            <w:r w:rsidR="00814FC1" w:rsidRPr="00957C83">
              <w:rPr>
                <w:sz w:val="20"/>
                <w:szCs w:val="20"/>
              </w:rPr>
              <w:t>казан</w:t>
            </w:r>
            <w:r w:rsidR="0011194F" w:rsidRPr="00957C83">
              <w:rPr>
                <w:sz w:val="20"/>
                <w:szCs w:val="20"/>
              </w:rPr>
              <w:t>н</w:t>
            </w:r>
            <w:r w:rsidRPr="00957C83">
              <w:rPr>
                <w:sz w:val="20"/>
                <w:szCs w:val="20"/>
              </w:rPr>
              <w:t>о</w:t>
            </w:r>
            <w:r w:rsidR="00814FC1" w:rsidRPr="00957C83">
              <w:rPr>
                <w:sz w:val="20"/>
                <w:szCs w:val="20"/>
              </w:rPr>
              <w:t xml:space="preserve"> услуг (проведенн</w:t>
            </w:r>
            <w:r w:rsidRPr="00957C83">
              <w:rPr>
                <w:sz w:val="20"/>
                <w:szCs w:val="20"/>
              </w:rPr>
              <w:t>о</w:t>
            </w:r>
            <w:r w:rsidR="00814FC1" w:rsidRPr="00957C83">
              <w:rPr>
                <w:sz w:val="20"/>
                <w:szCs w:val="20"/>
              </w:rPr>
              <w:t xml:space="preserve"> работ) по укреплению материально-технической базы муниципального архива за отчетный период, единица</w:t>
            </w:r>
          </w:p>
          <w:p w:rsidR="00814FC1" w:rsidRPr="00957C83" w:rsidRDefault="00814FC1" w:rsidP="009C42B2">
            <w:pPr>
              <w:suppressAutoHyphens/>
              <w:rPr>
                <w:sz w:val="20"/>
                <w:szCs w:val="20"/>
              </w:rPr>
            </w:pPr>
            <w:r w:rsidRPr="00957C83">
              <w:rPr>
                <w:rFonts w:eastAsia="Times New Roman"/>
                <w:sz w:val="20"/>
                <w:szCs w:val="20"/>
                <w:lang w:eastAsia="ru-RU"/>
              </w:rPr>
              <w:t>(</w:t>
            </w:r>
            <w:r w:rsidRPr="00957C83">
              <w:rPr>
                <w:rFonts w:eastAsia="Times New Roman"/>
                <w:sz w:val="18"/>
                <w:szCs w:val="20"/>
                <w:lang w:eastAsia="ru-RU"/>
              </w:rPr>
              <w:t>наименование результата выполнения мероприятия, ед.измерения)</w:t>
            </w:r>
          </w:p>
        </w:tc>
        <w:tc>
          <w:tcPr>
            <w:tcW w:w="1280"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х</w:t>
            </w:r>
          </w:p>
        </w:tc>
        <w:tc>
          <w:tcPr>
            <w:tcW w:w="144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х</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4FC1" w:rsidRPr="00957C83" w:rsidRDefault="00814FC1" w:rsidP="009C42B2">
            <w:pPr>
              <w:suppressAutoHyphens/>
              <w:jc w:val="center"/>
              <w:rPr>
                <w:sz w:val="20"/>
                <w:szCs w:val="20"/>
              </w:rPr>
            </w:pPr>
            <w:r w:rsidRPr="00957C83">
              <w:rPr>
                <w:sz w:val="20"/>
                <w:szCs w:val="20"/>
              </w:rPr>
              <w:t>В том числе по кварталам:</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 xml:space="preserve">2024 год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2025 год</w:t>
            </w:r>
          </w:p>
        </w:tc>
        <w:tc>
          <w:tcPr>
            <w:tcW w:w="7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2026 год</w:t>
            </w:r>
          </w:p>
        </w:tc>
        <w:tc>
          <w:tcPr>
            <w:tcW w:w="80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2027 год</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r>
      <w:tr w:rsidR="003A3C77" w:rsidRPr="00957C83" w:rsidTr="00814FC1">
        <w:trPr>
          <w:trHeight w:val="610"/>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1280" w:type="dxa"/>
            <w:gridSpan w:val="2"/>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1442"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708" w:type="dxa"/>
            <w:tcBorders>
              <w:top w:val="nil"/>
              <w:left w:val="single" w:sz="4" w:space="0" w:color="auto"/>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I</w:t>
            </w:r>
          </w:p>
        </w:tc>
        <w:tc>
          <w:tcPr>
            <w:tcW w:w="709"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II</w:t>
            </w:r>
          </w:p>
        </w:tc>
        <w:tc>
          <w:tcPr>
            <w:tcW w:w="709"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III</w:t>
            </w:r>
          </w:p>
        </w:tc>
        <w:tc>
          <w:tcPr>
            <w:tcW w:w="567"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IV</w:t>
            </w: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756"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803"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r>
      <w:tr w:rsidR="003A3C77" w:rsidRPr="00957C83" w:rsidTr="00814FC1">
        <w:trPr>
          <w:trHeight w:val="1046"/>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1280" w:type="dxa"/>
            <w:gridSpan w:val="2"/>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1442"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c>
          <w:tcPr>
            <w:tcW w:w="1417"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 0</w:t>
            </w:r>
          </w:p>
        </w:tc>
        <w:tc>
          <w:tcPr>
            <w:tcW w:w="851" w:type="dxa"/>
            <w:tcBorders>
              <w:top w:val="single" w:sz="4" w:space="0" w:color="auto"/>
              <w:left w:val="nil"/>
              <w:bottom w:val="single" w:sz="4" w:space="0" w:color="auto"/>
              <w:right w:val="single" w:sz="4" w:space="0" w:color="000000"/>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708"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709"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709"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567" w:type="dxa"/>
            <w:tcBorders>
              <w:top w:val="nil"/>
              <w:left w:val="nil"/>
              <w:bottom w:val="single" w:sz="4" w:space="0" w:color="auto"/>
              <w:right w:val="single" w:sz="4" w:space="0" w:color="auto"/>
            </w:tcBorders>
            <w:shd w:val="clear" w:color="auto" w:fill="auto"/>
            <w:hideMark/>
          </w:tcPr>
          <w:p w:rsidR="00814FC1" w:rsidRPr="00957C83" w:rsidRDefault="00814FC1" w:rsidP="009C42B2">
            <w:pPr>
              <w:suppressAutoHyphens/>
              <w:jc w:val="center"/>
              <w:rPr>
                <w:sz w:val="20"/>
                <w:szCs w:val="20"/>
              </w:rPr>
            </w:pPr>
            <w:r w:rsidRPr="00957C83">
              <w:rPr>
                <w:sz w:val="20"/>
                <w:szCs w:val="20"/>
              </w:rPr>
              <w:t>0 </w:t>
            </w:r>
          </w:p>
        </w:tc>
        <w:tc>
          <w:tcPr>
            <w:tcW w:w="850" w:type="dxa"/>
            <w:tcBorders>
              <w:top w:val="single" w:sz="4" w:space="0" w:color="auto"/>
              <w:left w:val="nil"/>
              <w:bottom w:val="single" w:sz="4" w:space="0" w:color="auto"/>
              <w:right w:val="single" w:sz="4" w:space="0" w:color="auto"/>
            </w:tcBorders>
            <w:shd w:val="clear" w:color="auto" w:fill="auto"/>
          </w:tcPr>
          <w:p w:rsidR="00814FC1" w:rsidRPr="00957C83" w:rsidRDefault="00814FC1" w:rsidP="009C42B2">
            <w:pPr>
              <w:suppressAutoHyphens/>
              <w:jc w:val="center"/>
              <w:rPr>
                <w:sz w:val="20"/>
                <w:szCs w:val="20"/>
              </w:rPr>
            </w:pPr>
            <w:r w:rsidRPr="00957C83">
              <w:rPr>
                <w:sz w:val="20"/>
                <w:szCs w:val="20"/>
              </w:rPr>
              <w:t>0</w:t>
            </w:r>
          </w:p>
        </w:tc>
        <w:tc>
          <w:tcPr>
            <w:tcW w:w="851" w:type="dxa"/>
            <w:tcBorders>
              <w:top w:val="single" w:sz="4" w:space="0" w:color="auto"/>
              <w:left w:val="nil"/>
              <w:bottom w:val="single" w:sz="4" w:space="0" w:color="auto"/>
              <w:right w:val="single" w:sz="4" w:space="0" w:color="auto"/>
            </w:tcBorders>
            <w:shd w:val="clear" w:color="auto" w:fill="auto"/>
          </w:tcPr>
          <w:p w:rsidR="00814FC1" w:rsidRPr="00957C83" w:rsidRDefault="00814FC1" w:rsidP="009C42B2">
            <w:pPr>
              <w:suppressAutoHyphens/>
              <w:jc w:val="center"/>
              <w:rPr>
                <w:sz w:val="20"/>
                <w:szCs w:val="20"/>
              </w:rPr>
            </w:pPr>
            <w:r w:rsidRPr="00957C83">
              <w:rPr>
                <w:sz w:val="20"/>
                <w:szCs w:val="20"/>
              </w:rPr>
              <w:t>0</w:t>
            </w:r>
          </w:p>
        </w:tc>
        <w:tc>
          <w:tcPr>
            <w:tcW w:w="756" w:type="dxa"/>
            <w:tcBorders>
              <w:top w:val="single" w:sz="4" w:space="0" w:color="auto"/>
              <w:left w:val="nil"/>
              <w:bottom w:val="single" w:sz="4" w:space="0" w:color="auto"/>
              <w:right w:val="single" w:sz="4" w:space="0" w:color="auto"/>
            </w:tcBorders>
            <w:shd w:val="clear" w:color="auto" w:fill="auto"/>
          </w:tcPr>
          <w:p w:rsidR="00814FC1" w:rsidRPr="00957C83" w:rsidRDefault="00814FC1" w:rsidP="009C42B2">
            <w:pPr>
              <w:suppressAutoHyphens/>
              <w:jc w:val="center"/>
              <w:rPr>
                <w:sz w:val="20"/>
                <w:szCs w:val="20"/>
              </w:rPr>
            </w:pPr>
            <w:r w:rsidRPr="00957C83">
              <w:rPr>
                <w:sz w:val="20"/>
                <w:szCs w:val="20"/>
              </w:rPr>
              <w:t>0</w:t>
            </w:r>
          </w:p>
        </w:tc>
        <w:tc>
          <w:tcPr>
            <w:tcW w:w="803" w:type="dxa"/>
            <w:tcBorders>
              <w:top w:val="single" w:sz="4" w:space="0" w:color="auto"/>
              <w:left w:val="nil"/>
              <w:bottom w:val="single" w:sz="4" w:space="0" w:color="auto"/>
              <w:right w:val="single" w:sz="4" w:space="0" w:color="auto"/>
            </w:tcBorders>
            <w:shd w:val="clear" w:color="auto" w:fill="auto"/>
          </w:tcPr>
          <w:p w:rsidR="00814FC1" w:rsidRPr="00957C83" w:rsidRDefault="00814FC1" w:rsidP="009C42B2">
            <w:pPr>
              <w:suppressAutoHyphens/>
              <w:jc w:val="center"/>
              <w:rPr>
                <w:sz w:val="20"/>
                <w:szCs w:val="20"/>
              </w:rPr>
            </w:pPr>
            <w:r w:rsidRPr="00957C83">
              <w:rPr>
                <w:sz w:val="20"/>
                <w:szCs w:val="20"/>
              </w:rPr>
              <w:t>0</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814FC1" w:rsidRPr="00957C83" w:rsidRDefault="00814FC1" w:rsidP="009C42B2">
            <w:pPr>
              <w:suppressAutoHyphens/>
              <w:rPr>
                <w:sz w:val="20"/>
                <w:szCs w:val="20"/>
              </w:rPr>
            </w:pPr>
          </w:p>
        </w:tc>
      </w:tr>
      <w:tr w:rsidR="0011194F" w:rsidRPr="00957C83" w:rsidTr="006978AB">
        <w:trPr>
          <w:trHeight w:val="351"/>
        </w:trPr>
        <w:tc>
          <w:tcPr>
            <w:tcW w:w="709" w:type="dxa"/>
            <w:vMerge w:val="restart"/>
            <w:tcBorders>
              <w:top w:val="nil"/>
              <w:left w:val="single" w:sz="4" w:space="0" w:color="auto"/>
              <w:right w:val="single" w:sz="4" w:space="0" w:color="auto"/>
            </w:tcBorders>
            <w:shd w:val="clear" w:color="auto" w:fill="auto"/>
            <w:hideMark/>
          </w:tcPr>
          <w:p w:rsidR="0011194F" w:rsidRPr="00957C83" w:rsidRDefault="0011194F" w:rsidP="0011194F">
            <w:pPr>
              <w:suppressAutoHyphens/>
              <w:rPr>
                <w:sz w:val="20"/>
                <w:szCs w:val="20"/>
              </w:rPr>
            </w:pPr>
            <w:r w:rsidRPr="00957C83">
              <w:rPr>
                <w:sz w:val="20"/>
                <w:szCs w:val="20"/>
              </w:rPr>
              <w:t>1.2</w:t>
            </w:r>
          </w:p>
        </w:tc>
        <w:tc>
          <w:tcPr>
            <w:tcW w:w="2127" w:type="dxa"/>
            <w:vMerge w:val="restart"/>
            <w:tcBorders>
              <w:top w:val="single" w:sz="4" w:space="0" w:color="auto"/>
              <w:left w:val="single" w:sz="4" w:space="0" w:color="auto"/>
              <w:right w:val="single" w:sz="4" w:space="0" w:color="auto"/>
            </w:tcBorders>
            <w:shd w:val="clear" w:color="auto" w:fill="auto"/>
            <w:hideMark/>
          </w:tcPr>
          <w:p w:rsidR="0011194F" w:rsidRPr="00957C83" w:rsidRDefault="0011194F" w:rsidP="0011194F">
            <w:pPr>
              <w:suppressAutoHyphens/>
              <w:rPr>
                <w:sz w:val="20"/>
                <w:szCs w:val="20"/>
              </w:rPr>
            </w:pPr>
            <w:r w:rsidRPr="00957C83">
              <w:rPr>
                <w:sz w:val="20"/>
                <w:szCs w:val="20"/>
              </w:rPr>
              <w:t>Мероприятие 01.02</w:t>
            </w:r>
          </w:p>
          <w:p w:rsidR="0011194F" w:rsidRPr="00957C83" w:rsidRDefault="0011194F" w:rsidP="0011194F">
            <w:pPr>
              <w:suppressAutoHyphens/>
              <w:rPr>
                <w:sz w:val="20"/>
                <w:szCs w:val="20"/>
              </w:rPr>
            </w:pPr>
            <w:r w:rsidRPr="00957C83">
              <w:rPr>
                <w:sz w:val="20"/>
                <w:szCs w:val="20"/>
              </w:rPr>
              <w:t>Расходы на обеспечение деятельности муниципальных архивов</w:t>
            </w:r>
          </w:p>
        </w:tc>
        <w:tc>
          <w:tcPr>
            <w:tcW w:w="1280" w:type="dxa"/>
            <w:gridSpan w:val="2"/>
            <w:vMerge w:val="restart"/>
            <w:tcBorders>
              <w:top w:val="single" w:sz="4" w:space="0" w:color="auto"/>
              <w:left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2023-2027</w:t>
            </w:r>
          </w:p>
        </w:tc>
        <w:tc>
          <w:tcPr>
            <w:tcW w:w="1442" w:type="dxa"/>
            <w:tcBorders>
              <w:top w:val="single" w:sz="4" w:space="0" w:color="auto"/>
              <w:left w:val="nil"/>
              <w:bottom w:val="single" w:sz="4" w:space="0" w:color="auto"/>
              <w:right w:val="single" w:sz="4" w:space="0" w:color="auto"/>
            </w:tcBorders>
            <w:shd w:val="clear" w:color="auto" w:fill="auto"/>
            <w:hideMark/>
          </w:tcPr>
          <w:p w:rsidR="0011194F" w:rsidRPr="00957C83" w:rsidRDefault="0011194F" w:rsidP="0011194F">
            <w:pPr>
              <w:suppressAutoHyphens/>
              <w:rPr>
                <w:sz w:val="20"/>
                <w:szCs w:val="20"/>
              </w:rPr>
            </w:pPr>
            <w:r w:rsidRPr="00957C83">
              <w:rPr>
                <w:sz w:val="20"/>
                <w:szCs w:val="20"/>
              </w:rPr>
              <w:t>Итого</w:t>
            </w:r>
          </w:p>
        </w:tc>
        <w:tc>
          <w:tcPr>
            <w:tcW w:w="1417" w:type="dxa"/>
            <w:tcBorders>
              <w:top w:val="nil"/>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3860,5</w:t>
            </w:r>
          </w:p>
        </w:tc>
        <w:tc>
          <w:tcPr>
            <w:tcW w:w="3544" w:type="dxa"/>
            <w:gridSpan w:val="5"/>
            <w:tcBorders>
              <w:top w:val="single" w:sz="4" w:space="0" w:color="auto"/>
              <w:left w:val="nil"/>
              <w:bottom w:val="single" w:sz="4" w:space="0" w:color="auto"/>
              <w:right w:val="single" w:sz="4" w:space="0" w:color="000000"/>
            </w:tcBorders>
            <w:shd w:val="clear" w:color="auto" w:fill="auto"/>
          </w:tcPr>
          <w:p w:rsidR="0011194F" w:rsidRPr="00957C83" w:rsidRDefault="0011194F" w:rsidP="0011194F">
            <w:pPr>
              <w:suppressAutoHyphens/>
              <w:jc w:val="center"/>
              <w:rPr>
                <w:sz w:val="20"/>
                <w:szCs w:val="20"/>
              </w:rPr>
            </w:pPr>
            <w:r w:rsidRPr="00957C83">
              <w:rPr>
                <w:sz w:val="20"/>
                <w:szCs w:val="20"/>
              </w:rPr>
              <w:t>772,1 </w:t>
            </w:r>
          </w:p>
        </w:tc>
        <w:tc>
          <w:tcPr>
            <w:tcW w:w="850" w:type="dxa"/>
            <w:tcBorders>
              <w:top w:val="nil"/>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772,1 </w:t>
            </w:r>
          </w:p>
        </w:tc>
        <w:tc>
          <w:tcPr>
            <w:tcW w:w="851" w:type="dxa"/>
            <w:tcBorders>
              <w:top w:val="nil"/>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772,1 </w:t>
            </w:r>
          </w:p>
        </w:tc>
        <w:tc>
          <w:tcPr>
            <w:tcW w:w="756" w:type="dxa"/>
            <w:tcBorders>
              <w:top w:val="nil"/>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772,1 </w:t>
            </w:r>
          </w:p>
        </w:tc>
        <w:tc>
          <w:tcPr>
            <w:tcW w:w="803" w:type="dxa"/>
            <w:tcBorders>
              <w:top w:val="nil"/>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772,1 </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Архивный отдел администрации городского округа Лотошино</w:t>
            </w:r>
          </w:p>
        </w:tc>
      </w:tr>
      <w:tr w:rsidR="0011194F" w:rsidRPr="00957C83" w:rsidTr="00814FC1">
        <w:trPr>
          <w:trHeight w:val="549"/>
        </w:trPr>
        <w:tc>
          <w:tcPr>
            <w:tcW w:w="709" w:type="dxa"/>
            <w:vMerge/>
            <w:tcBorders>
              <w:left w:val="single" w:sz="4" w:space="0" w:color="auto"/>
              <w:right w:val="single" w:sz="4" w:space="0" w:color="auto"/>
            </w:tcBorders>
            <w:vAlign w:val="center"/>
            <w:hideMark/>
          </w:tcPr>
          <w:p w:rsidR="0011194F" w:rsidRPr="00957C83" w:rsidRDefault="0011194F" w:rsidP="0011194F">
            <w:pPr>
              <w:suppressAutoHyphens/>
              <w:rPr>
                <w:sz w:val="20"/>
                <w:szCs w:val="20"/>
              </w:rPr>
            </w:pPr>
          </w:p>
        </w:tc>
        <w:tc>
          <w:tcPr>
            <w:tcW w:w="2127" w:type="dxa"/>
            <w:vMerge/>
            <w:tcBorders>
              <w:left w:val="single" w:sz="4" w:space="0" w:color="auto"/>
              <w:right w:val="single" w:sz="4" w:space="0" w:color="auto"/>
            </w:tcBorders>
            <w:vAlign w:val="center"/>
            <w:hideMark/>
          </w:tcPr>
          <w:p w:rsidR="0011194F" w:rsidRPr="00957C83" w:rsidRDefault="0011194F" w:rsidP="0011194F">
            <w:pPr>
              <w:suppressAutoHyphens/>
              <w:rPr>
                <w:sz w:val="20"/>
                <w:szCs w:val="20"/>
              </w:rPr>
            </w:pPr>
          </w:p>
        </w:tc>
        <w:tc>
          <w:tcPr>
            <w:tcW w:w="1280" w:type="dxa"/>
            <w:gridSpan w:val="2"/>
            <w:vMerge/>
            <w:tcBorders>
              <w:left w:val="single" w:sz="4" w:space="0" w:color="auto"/>
              <w:right w:val="single" w:sz="4" w:space="0" w:color="auto"/>
            </w:tcBorders>
            <w:vAlign w:val="center"/>
            <w:hideMark/>
          </w:tcPr>
          <w:p w:rsidR="0011194F" w:rsidRPr="00957C83" w:rsidRDefault="0011194F" w:rsidP="0011194F">
            <w:pPr>
              <w:suppressAutoHyphens/>
              <w:rPr>
                <w:sz w:val="20"/>
                <w:szCs w:val="20"/>
              </w:rPr>
            </w:pPr>
          </w:p>
        </w:tc>
        <w:tc>
          <w:tcPr>
            <w:tcW w:w="1442" w:type="dxa"/>
            <w:tcBorders>
              <w:top w:val="nil"/>
              <w:left w:val="nil"/>
              <w:bottom w:val="single" w:sz="4" w:space="0" w:color="auto"/>
              <w:right w:val="single" w:sz="4" w:space="0" w:color="auto"/>
            </w:tcBorders>
            <w:shd w:val="clear" w:color="auto" w:fill="auto"/>
            <w:hideMark/>
          </w:tcPr>
          <w:p w:rsidR="0011194F" w:rsidRPr="00957C83" w:rsidRDefault="0011194F" w:rsidP="0011194F">
            <w:pPr>
              <w:suppressAutoHyphens/>
              <w:rPr>
                <w:sz w:val="20"/>
                <w:szCs w:val="20"/>
              </w:rPr>
            </w:pPr>
            <w:r w:rsidRPr="00957C83">
              <w:rPr>
                <w:sz w:val="20"/>
                <w:szCs w:val="20"/>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w:t>
            </w:r>
          </w:p>
        </w:tc>
        <w:tc>
          <w:tcPr>
            <w:tcW w:w="3544" w:type="dxa"/>
            <w:gridSpan w:val="5"/>
            <w:tcBorders>
              <w:top w:val="nil"/>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0 </w:t>
            </w:r>
          </w:p>
        </w:tc>
        <w:tc>
          <w:tcPr>
            <w:tcW w:w="850" w:type="dxa"/>
            <w:tcBorders>
              <w:top w:val="nil"/>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w:t>
            </w:r>
          </w:p>
        </w:tc>
        <w:tc>
          <w:tcPr>
            <w:tcW w:w="851" w:type="dxa"/>
            <w:tcBorders>
              <w:top w:val="nil"/>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w:t>
            </w:r>
          </w:p>
        </w:tc>
        <w:tc>
          <w:tcPr>
            <w:tcW w:w="756" w:type="dxa"/>
            <w:tcBorders>
              <w:top w:val="nil"/>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w:t>
            </w:r>
          </w:p>
        </w:tc>
        <w:tc>
          <w:tcPr>
            <w:tcW w:w="803" w:type="dxa"/>
            <w:tcBorders>
              <w:top w:val="nil"/>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w:t>
            </w:r>
          </w:p>
        </w:tc>
        <w:tc>
          <w:tcPr>
            <w:tcW w:w="1276" w:type="dxa"/>
            <w:vMerge/>
            <w:tcBorders>
              <w:top w:val="nil"/>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r>
      <w:tr w:rsidR="0011194F" w:rsidRPr="00957C83" w:rsidTr="006978AB">
        <w:trPr>
          <w:trHeight w:val="840"/>
        </w:trPr>
        <w:tc>
          <w:tcPr>
            <w:tcW w:w="709" w:type="dxa"/>
            <w:vMerge/>
            <w:tcBorders>
              <w:left w:val="single" w:sz="4" w:space="0" w:color="auto"/>
              <w:right w:val="single" w:sz="4" w:space="0" w:color="auto"/>
            </w:tcBorders>
            <w:vAlign w:val="center"/>
            <w:hideMark/>
          </w:tcPr>
          <w:p w:rsidR="0011194F" w:rsidRPr="00957C83" w:rsidRDefault="0011194F" w:rsidP="0011194F">
            <w:pPr>
              <w:suppressAutoHyphens/>
              <w:rPr>
                <w:sz w:val="20"/>
                <w:szCs w:val="20"/>
              </w:rPr>
            </w:pPr>
          </w:p>
        </w:tc>
        <w:tc>
          <w:tcPr>
            <w:tcW w:w="2127" w:type="dxa"/>
            <w:vMerge/>
            <w:tcBorders>
              <w:left w:val="single" w:sz="4" w:space="0" w:color="auto"/>
              <w:right w:val="single" w:sz="4" w:space="0" w:color="auto"/>
            </w:tcBorders>
            <w:vAlign w:val="center"/>
            <w:hideMark/>
          </w:tcPr>
          <w:p w:rsidR="0011194F" w:rsidRPr="00957C83" w:rsidRDefault="0011194F" w:rsidP="0011194F">
            <w:pPr>
              <w:suppressAutoHyphens/>
              <w:rPr>
                <w:sz w:val="20"/>
                <w:szCs w:val="20"/>
              </w:rPr>
            </w:pPr>
          </w:p>
        </w:tc>
        <w:tc>
          <w:tcPr>
            <w:tcW w:w="1280" w:type="dxa"/>
            <w:gridSpan w:val="2"/>
            <w:vMerge/>
            <w:tcBorders>
              <w:left w:val="single" w:sz="4" w:space="0" w:color="auto"/>
              <w:right w:val="single" w:sz="4" w:space="0" w:color="auto"/>
            </w:tcBorders>
            <w:vAlign w:val="center"/>
            <w:hideMark/>
          </w:tcPr>
          <w:p w:rsidR="0011194F" w:rsidRPr="00957C83" w:rsidRDefault="0011194F" w:rsidP="0011194F">
            <w:pPr>
              <w:suppressAutoHyphens/>
              <w:rPr>
                <w:sz w:val="20"/>
                <w:szCs w:val="20"/>
              </w:rPr>
            </w:pPr>
          </w:p>
        </w:tc>
        <w:tc>
          <w:tcPr>
            <w:tcW w:w="1442" w:type="dxa"/>
            <w:tcBorders>
              <w:top w:val="nil"/>
              <w:left w:val="nil"/>
              <w:bottom w:val="single" w:sz="4" w:space="0" w:color="auto"/>
              <w:right w:val="single" w:sz="4" w:space="0" w:color="auto"/>
            </w:tcBorders>
            <w:shd w:val="clear" w:color="auto" w:fill="auto"/>
            <w:hideMark/>
          </w:tcPr>
          <w:p w:rsidR="0011194F" w:rsidRPr="00957C83" w:rsidRDefault="0011194F" w:rsidP="0011194F">
            <w:pPr>
              <w:suppressAutoHyphens/>
              <w:rPr>
                <w:sz w:val="20"/>
                <w:szCs w:val="20"/>
              </w:rPr>
            </w:pPr>
            <w:r w:rsidRPr="00957C83">
              <w:rPr>
                <w:sz w:val="20"/>
                <w:szCs w:val="20"/>
              </w:rPr>
              <w:t xml:space="preserve">Средства бюджетов муниципальных образований Московской области </w:t>
            </w:r>
          </w:p>
        </w:tc>
        <w:tc>
          <w:tcPr>
            <w:tcW w:w="1417" w:type="dxa"/>
            <w:vMerge w:val="restart"/>
            <w:tcBorders>
              <w:top w:val="nil"/>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3860,5</w:t>
            </w:r>
          </w:p>
        </w:tc>
        <w:tc>
          <w:tcPr>
            <w:tcW w:w="3544" w:type="dxa"/>
            <w:gridSpan w:val="5"/>
            <w:vMerge w:val="restart"/>
            <w:tcBorders>
              <w:top w:val="single" w:sz="4" w:space="0" w:color="auto"/>
              <w:left w:val="nil"/>
              <w:bottom w:val="single" w:sz="4" w:space="0" w:color="auto"/>
              <w:right w:val="single" w:sz="4" w:space="0" w:color="000000"/>
            </w:tcBorders>
            <w:shd w:val="clear" w:color="auto" w:fill="auto"/>
          </w:tcPr>
          <w:p w:rsidR="0011194F" w:rsidRPr="00957C83" w:rsidRDefault="0011194F" w:rsidP="0011194F">
            <w:pPr>
              <w:suppressAutoHyphens/>
              <w:jc w:val="center"/>
              <w:rPr>
                <w:sz w:val="20"/>
                <w:szCs w:val="20"/>
              </w:rPr>
            </w:pPr>
            <w:r w:rsidRPr="00957C83">
              <w:rPr>
                <w:sz w:val="20"/>
                <w:szCs w:val="20"/>
              </w:rPr>
              <w:t>772,1 </w:t>
            </w:r>
          </w:p>
        </w:tc>
        <w:tc>
          <w:tcPr>
            <w:tcW w:w="850" w:type="dxa"/>
            <w:vMerge w:val="restart"/>
            <w:tcBorders>
              <w:top w:val="nil"/>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772,1 </w:t>
            </w:r>
          </w:p>
        </w:tc>
        <w:tc>
          <w:tcPr>
            <w:tcW w:w="851" w:type="dxa"/>
            <w:vMerge w:val="restart"/>
            <w:tcBorders>
              <w:top w:val="nil"/>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772,1 </w:t>
            </w:r>
          </w:p>
        </w:tc>
        <w:tc>
          <w:tcPr>
            <w:tcW w:w="756" w:type="dxa"/>
            <w:vMerge w:val="restart"/>
            <w:tcBorders>
              <w:top w:val="nil"/>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772,1 </w:t>
            </w:r>
          </w:p>
        </w:tc>
        <w:tc>
          <w:tcPr>
            <w:tcW w:w="803" w:type="dxa"/>
            <w:vMerge w:val="restart"/>
            <w:tcBorders>
              <w:top w:val="nil"/>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772,1 </w:t>
            </w:r>
          </w:p>
        </w:tc>
        <w:tc>
          <w:tcPr>
            <w:tcW w:w="1276" w:type="dxa"/>
            <w:vMerge/>
            <w:tcBorders>
              <w:top w:val="nil"/>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r>
      <w:tr w:rsidR="0011194F" w:rsidRPr="00957C83" w:rsidTr="00814FC1">
        <w:trPr>
          <w:trHeight w:val="497"/>
        </w:trPr>
        <w:tc>
          <w:tcPr>
            <w:tcW w:w="709" w:type="dxa"/>
            <w:vMerge/>
            <w:tcBorders>
              <w:left w:val="single" w:sz="4" w:space="0" w:color="auto"/>
              <w:right w:val="single" w:sz="4" w:space="0" w:color="auto"/>
            </w:tcBorders>
            <w:vAlign w:val="center"/>
          </w:tcPr>
          <w:p w:rsidR="0011194F" w:rsidRPr="00957C83" w:rsidRDefault="0011194F" w:rsidP="0011194F">
            <w:pPr>
              <w:suppressAutoHyphens/>
              <w:rPr>
                <w:sz w:val="20"/>
                <w:szCs w:val="20"/>
              </w:rPr>
            </w:pPr>
          </w:p>
        </w:tc>
        <w:tc>
          <w:tcPr>
            <w:tcW w:w="2127" w:type="dxa"/>
            <w:vMerge/>
            <w:tcBorders>
              <w:left w:val="single" w:sz="4" w:space="0" w:color="auto"/>
              <w:bottom w:val="single" w:sz="4" w:space="0" w:color="auto"/>
              <w:right w:val="single" w:sz="4" w:space="0" w:color="auto"/>
            </w:tcBorders>
            <w:vAlign w:val="center"/>
          </w:tcPr>
          <w:p w:rsidR="0011194F" w:rsidRPr="00957C83" w:rsidRDefault="0011194F" w:rsidP="0011194F">
            <w:pPr>
              <w:suppressAutoHyphens/>
              <w:rPr>
                <w:sz w:val="20"/>
                <w:szCs w:val="20"/>
              </w:rPr>
            </w:pPr>
          </w:p>
        </w:tc>
        <w:tc>
          <w:tcPr>
            <w:tcW w:w="1280" w:type="dxa"/>
            <w:gridSpan w:val="2"/>
            <w:vMerge/>
            <w:tcBorders>
              <w:left w:val="single" w:sz="4" w:space="0" w:color="auto"/>
              <w:bottom w:val="single" w:sz="4" w:space="0" w:color="auto"/>
              <w:right w:val="single" w:sz="4" w:space="0" w:color="auto"/>
            </w:tcBorders>
            <w:vAlign w:val="center"/>
          </w:tcPr>
          <w:p w:rsidR="0011194F" w:rsidRPr="00957C83" w:rsidRDefault="0011194F" w:rsidP="0011194F">
            <w:pPr>
              <w:suppressAutoHyphens/>
              <w:rPr>
                <w:sz w:val="20"/>
                <w:szCs w:val="20"/>
              </w:rPr>
            </w:pPr>
          </w:p>
        </w:tc>
        <w:tc>
          <w:tcPr>
            <w:tcW w:w="1442" w:type="dxa"/>
            <w:tcBorders>
              <w:top w:val="single" w:sz="4" w:space="0" w:color="auto"/>
              <w:left w:val="nil"/>
              <w:bottom w:val="single" w:sz="4" w:space="0" w:color="auto"/>
              <w:right w:val="single" w:sz="4" w:space="0" w:color="auto"/>
            </w:tcBorders>
            <w:shd w:val="clear" w:color="auto" w:fill="auto"/>
          </w:tcPr>
          <w:p w:rsidR="0011194F" w:rsidRPr="00957C83" w:rsidRDefault="0011194F" w:rsidP="0011194F">
            <w:pPr>
              <w:suppressAutoHyphens/>
              <w:rPr>
                <w:sz w:val="20"/>
                <w:szCs w:val="20"/>
              </w:rPr>
            </w:pPr>
            <w:r w:rsidRPr="00957C83">
              <w:rPr>
                <w:sz w:val="20"/>
                <w:szCs w:val="20"/>
              </w:rPr>
              <w:t>Внебюджетные средства</w:t>
            </w:r>
          </w:p>
        </w:tc>
        <w:tc>
          <w:tcPr>
            <w:tcW w:w="1417" w:type="dxa"/>
            <w:vMerge/>
            <w:tcBorders>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p>
        </w:tc>
        <w:tc>
          <w:tcPr>
            <w:tcW w:w="3544" w:type="dxa"/>
            <w:gridSpan w:val="5"/>
            <w:vMerge/>
            <w:tcBorders>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p>
        </w:tc>
        <w:tc>
          <w:tcPr>
            <w:tcW w:w="850" w:type="dxa"/>
            <w:vMerge/>
            <w:tcBorders>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p>
        </w:tc>
        <w:tc>
          <w:tcPr>
            <w:tcW w:w="851" w:type="dxa"/>
            <w:vMerge/>
            <w:tcBorders>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p>
        </w:tc>
        <w:tc>
          <w:tcPr>
            <w:tcW w:w="756" w:type="dxa"/>
            <w:vMerge/>
            <w:tcBorders>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p>
        </w:tc>
        <w:tc>
          <w:tcPr>
            <w:tcW w:w="803" w:type="dxa"/>
            <w:vMerge/>
            <w:tcBorders>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11194F" w:rsidRPr="00957C83" w:rsidRDefault="0011194F" w:rsidP="0011194F">
            <w:pPr>
              <w:suppressAutoHyphens/>
              <w:rPr>
                <w:sz w:val="20"/>
                <w:szCs w:val="20"/>
              </w:rPr>
            </w:pPr>
          </w:p>
        </w:tc>
      </w:tr>
      <w:tr w:rsidR="0011194F" w:rsidRPr="00957C83" w:rsidTr="00814FC1">
        <w:trPr>
          <w:trHeight w:val="1265"/>
        </w:trPr>
        <w:tc>
          <w:tcPr>
            <w:tcW w:w="709" w:type="dxa"/>
            <w:vMerge/>
            <w:tcBorders>
              <w:left w:val="single" w:sz="4" w:space="0" w:color="auto"/>
              <w:right w:val="single" w:sz="4" w:space="0" w:color="auto"/>
            </w:tcBorders>
            <w:vAlign w:val="center"/>
            <w:hideMark/>
          </w:tcPr>
          <w:p w:rsidR="0011194F" w:rsidRPr="00957C83" w:rsidRDefault="0011194F" w:rsidP="0011194F">
            <w:pPr>
              <w:suppressAutoHyphens/>
              <w:rPr>
                <w:sz w:val="20"/>
                <w:szCs w:val="20"/>
              </w:rPr>
            </w:pPr>
          </w:p>
        </w:tc>
        <w:tc>
          <w:tcPr>
            <w:tcW w:w="212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1194F" w:rsidRPr="00957C83" w:rsidRDefault="0011194F" w:rsidP="0011194F">
            <w:pPr>
              <w:suppressAutoHyphens/>
              <w:rPr>
                <w:rFonts w:eastAsia="Times New Roman"/>
                <w:sz w:val="20"/>
                <w:szCs w:val="20"/>
                <w:lang w:eastAsia="ru-RU"/>
              </w:rPr>
            </w:pPr>
            <w:r w:rsidRPr="00957C83">
              <w:rPr>
                <w:sz w:val="20"/>
                <w:szCs w:val="20"/>
              </w:rPr>
              <w:t>Обеспечено хранение, комплектование, учет и использование архивных документов, относящихся к муниципальной собственности ( единица хранения)</w:t>
            </w:r>
          </w:p>
          <w:p w:rsidR="0011194F" w:rsidRPr="00957C83" w:rsidRDefault="0011194F" w:rsidP="0011194F">
            <w:pPr>
              <w:suppressAutoHyphens/>
              <w:spacing w:after="240"/>
              <w:rPr>
                <w:rFonts w:eastAsia="Times New Roman"/>
                <w:sz w:val="20"/>
                <w:szCs w:val="20"/>
                <w:lang w:eastAsia="ru-RU"/>
              </w:rPr>
            </w:pPr>
            <w:r w:rsidRPr="00957C83">
              <w:rPr>
                <w:rFonts w:eastAsia="Times New Roman"/>
                <w:sz w:val="20"/>
                <w:szCs w:val="20"/>
                <w:lang w:eastAsia="ru-RU"/>
              </w:rPr>
              <w:t>(</w:t>
            </w:r>
            <w:r w:rsidRPr="00957C83">
              <w:rPr>
                <w:rFonts w:eastAsia="Times New Roman"/>
                <w:sz w:val="18"/>
                <w:szCs w:val="20"/>
                <w:lang w:eastAsia="ru-RU"/>
              </w:rPr>
              <w:t>наименование результата выполнения мероприятия, ед.измерения)</w:t>
            </w:r>
          </w:p>
        </w:tc>
        <w:tc>
          <w:tcPr>
            <w:tcW w:w="1280"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х</w:t>
            </w:r>
          </w:p>
        </w:tc>
        <w:tc>
          <w:tcPr>
            <w:tcW w:w="144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х</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11194F" w:rsidRPr="00957C83" w:rsidRDefault="0011194F" w:rsidP="0011194F">
            <w:pPr>
              <w:suppressAutoHyphens/>
              <w:jc w:val="center"/>
              <w:rPr>
                <w:sz w:val="20"/>
                <w:szCs w:val="20"/>
              </w:rPr>
            </w:pPr>
            <w:r w:rsidRPr="00957C83">
              <w:rPr>
                <w:sz w:val="20"/>
                <w:szCs w:val="20"/>
              </w:rPr>
              <w:t>В том числе по кварталам:</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 xml:space="preserve">2024 год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2025 год</w:t>
            </w:r>
          </w:p>
        </w:tc>
        <w:tc>
          <w:tcPr>
            <w:tcW w:w="7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2026 год</w:t>
            </w:r>
          </w:p>
        </w:tc>
        <w:tc>
          <w:tcPr>
            <w:tcW w:w="80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2027 год</w:t>
            </w:r>
          </w:p>
        </w:tc>
        <w:tc>
          <w:tcPr>
            <w:tcW w:w="1276" w:type="dxa"/>
            <w:vMerge/>
            <w:tcBorders>
              <w:top w:val="nil"/>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r>
      <w:tr w:rsidR="0011194F" w:rsidRPr="00957C83" w:rsidTr="00814FC1">
        <w:trPr>
          <w:trHeight w:val="64"/>
        </w:trPr>
        <w:tc>
          <w:tcPr>
            <w:tcW w:w="709" w:type="dxa"/>
            <w:vMerge/>
            <w:tcBorders>
              <w:left w:val="single" w:sz="4" w:space="0" w:color="auto"/>
              <w:right w:val="single" w:sz="4" w:space="0" w:color="auto"/>
            </w:tcBorders>
            <w:vAlign w:val="center"/>
            <w:hideMark/>
          </w:tcPr>
          <w:p w:rsidR="0011194F" w:rsidRPr="00957C83" w:rsidRDefault="0011194F" w:rsidP="0011194F">
            <w:pPr>
              <w:suppressAutoHyphens/>
              <w:rPr>
                <w:sz w:val="20"/>
                <w:szCs w:val="20"/>
              </w:rPr>
            </w:pP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c>
          <w:tcPr>
            <w:tcW w:w="1280" w:type="dxa"/>
            <w:gridSpan w:val="2"/>
            <w:vMerge/>
            <w:tcBorders>
              <w:top w:val="single" w:sz="4" w:space="0" w:color="auto"/>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c>
          <w:tcPr>
            <w:tcW w:w="1442" w:type="dxa"/>
            <w:vMerge/>
            <w:tcBorders>
              <w:top w:val="single" w:sz="4" w:space="0" w:color="auto"/>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1194F" w:rsidRPr="00957C83" w:rsidRDefault="0011194F" w:rsidP="0011194F">
            <w:pPr>
              <w:suppressAutoHyphens/>
              <w:rPr>
                <w:sz w:val="20"/>
                <w:szCs w:val="20"/>
              </w:rPr>
            </w:pPr>
          </w:p>
        </w:tc>
        <w:tc>
          <w:tcPr>
            <w:tcW w:w="708" w:type="dxa"/>
            <w:tcBorders>
              <w:top w:val="nil"/>
              <w:left w:val="single" w:sz="4" w:space="0" w:color="auto"/>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I</w:t>
            </w:r>
          </w:p>
        </w:tc>
        <w:tc>
          <w:tcPr>
            <w:tcW w:w="709" w:type="dxa"/>
            <w:tcBorders>
              <w:top w:val="nil"/>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II</w:t>
            </w:r>
          </w:p>
        </w:tc>
        <w:tc>
          <w:tcPr>
            <w:tcW w:w="709" w:type="dxa"/>
            <w:tcBorders>
              <w:top w:val="nil"/>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III</w:t>
            </w:r>
          </w:p>
        </w:tc>
        <w:tc>
          <w:tcPr>
            <w:tcW w:w="567" w:type="dxa"/>
            <w:tcBorders>
              <w:top w:val="nil"/>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IV</w:t>
            </w: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c>
          <w:tcPr>
            <w:tcW w:w="756" w:type="dxa"/>
            <w:vMerge/>
            <w:tcBorders>
              <w:top w:val="single" w:sz="4" w:space="0" w:color="auto"/>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c>
          <w:tcPr>
            <w:tcW w:w="803" w:type="dxa"/>
            <w:vMerge/>
            <w:tcBorders>
              <w:top w:val="single" w:sz="4" w:space="0" w:color="auto"/>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r>
      <w:tr w:rsidR="0011194F" w:rsidRPr="00957C83" w:rsidTr="0011194F">
        <w:trPr>
          <w:trHeight w:val="731"/>
        </w:trPr>
        <w:tc>
          <w:tcPr>
            <w:tcW w:w="709" w:type="dxa"/>
            <w:vMerge/>
            <w:tcBorders>
              <w:left w:val="single" w:sz="4" w:space="0" w:color="auto"/>
              <w:bottom w:val="single" w:sz="4" w:space="0" w:color="auto"/>
              <w:right w:val="single" w:sz="4" w:space="0" w:color="auto"/>
            </w:tcBorders>
            <w:shd w:val="clear" w:color="auto" w:fill="auto"/>
            <w:hideMark/>
          </w:tcPr>
          <w:p w:rsidR="0011194F" w:rsidRPr="00957C83" w:rsidRDefault="0011194F" w:rsidP="0011194F">
            <w:pPr>
              <w:suppressAutoHyphens/>
              <w:rPr>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1194F" w:rsidRPr="00957C83" w:rsidRDefault="0011194F" w:rsidP="0011194F">
            <w:pPr>
              <w:suppressAutoHyphens/>
              <w:rPr>
                <w:sz w:val="20"/>
                <w:szCs w:val="20"/>
              </w:rPr>
            </w:pPr>
          </w:p>
        </w:tc>
        <w:tc>
          <w:tcPr>
            <w:tcW w:w="1280" w:type="dxa"/>
            <w:gridSpan w:val="2"/>
            <w:vMerge/>
            <w:tcBorders>
              <w:top w:val="single" w:sz="4" w:space="0" w:color="auto"/>
              <w:left w:val="single" w:sz="4" w:space="0" w:color="auto"/>
              <w:bottom w:val="single" w:sz="4" w:space="0" w:color="auto"/>
              <w:right w:val="single" w:sz="4" w:space="0" w:color="auto"/>
            </w:tcBorders>
            <w:vAlign w:val="center"/>
            <w:hideMark/>
          </w:tcPr>
          <w:p w:rsidR="0011194F" w:rsidRPr="00957C83" w:rsidRDefault="0011194F" w:rsidP="0011194F">
            <w:pPr>
              <w:suppressAutoHyphens/>
              <w:rPr>
                <w:sz w:val="20"/>
                <w:szCs w:val="20"/>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rsidR="0011194F" w:rsidRPr="00957C83" w:rsidRDefault="0011194F" w:rsidP="0011194F">
            <w:pPr>
              <w:suppressAutoHyphens/>
              <w:rPr>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15605</w:t>
            </w:r>
          </w:p>
        </w:tc>
        <w:tc>
          <w:tcPr>
            <w:tcW w:w="851" w:type="dxa"/>
            <w:tcBorders>
              <w:top w:val="nil"/>
              <w:left w:val="single" w:sz="4" w:space="0" w:color="auto"/>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13505</w:t>
            </w:r>
          </w:p>
        </w:tc>
        <w:tc>
          <w:tcPr>
            <w:tcW w:w="708" w:type="dxa"/>
            <w:tcBorders>
              <w:top w:val="nil"/>
              <w:left w:val="single" w:sz="4" w:space="0" w:color="auto"/>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13173</w:t>
            </w:r>
          </w:p>
        </w:tc>
        <w:tc>
          <w:tcPr>
            <w:tcW w:w="709" w:type="dxa"/>
            <w:tcBorders>
              <w:top w:val="nil"/>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13288</w:t>
            </w:r>
          </w:p>
        </w:tc>
        <w:tc>
          <w:tcPr>
            <w:tcW w:w="709" w:type="dxa"/>
            <w:tcBorders>
              <w:top w:val="nil"/>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13345</w:t>
            </w:r>
          </w:p>
        </w:tc>
        <w:tc>
          <w:tcPr>
            <w:tcW w:w="567" w:type="dxa"/>
            <w:tcBorders>
              <w:top w:val="nil"/>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13505</w:t>
            </w:r>
          </w:p>
        </w:tc>
        <w:tc>
          <w:tcPr>
            <w:tcW w:w="850" w:type="dxa"/>
            <w:tcBorders>
              <w:top w:val="single" w:sz="4" w:space="0" w:color="auto"/>
              <w:left w:val="nil"/>
              <w:bottom w:val="single" w:sz="4" w:space="0" w:color="auto"/>
              <w:right w:val="single" w:sz="4" w:space="0" w:color="auto"/>
            </w:tcBorders>
            <w:shd w:val="clear" w:color="auto" w:fill="auto"/>
          </w:tcPr>
          <w:p w:rsidR="0011194F" w:rsidRPr="00957C83" w:rsidRDefault="0011194F" w:rsidP="0011194F">
            <w:pPr>
              <w:suppressAutoHyphens/>
              <w:rPr>
                <w:sz w:val="20"/>
                <w:szCs w:val="20"/>
              </w:rPr>
            </w:pPr>
            <w:r w:rsidRPr="00957C83">
              <w:rPr>
                <w:sz w:val="20"/>
                <w:szCs w:val="20"/>
              </w:rPr>
              <w:t>14105</w:t>
            </w:r>
          </w:p>
        </w:tc>
        <w:tc>
          <w:tcPr>
            <w:tcW w:w="851" w:type="dxa"/>
            <w:tcBorders>
              <w:top w:val="single" w:sz="4" w:space="0" w:color="auto"/>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14605</w:t>
            </w:r>
          </w:p>
        </w:tc>
        <w:tc>
          <w:tcPr>
            <w:tcW w:w="756" w:type="dxa"/>
            <w:tcBorders>
              <w:top w:val="single" w:sz="4" w:space="0" w:color="auto"/>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15105</w:t>
            </w:r>
          </w:p>
        </w:tc>
        <w:tc>
          <w:tcPr>
            <w:tcW w:w="803" w:type="dxa"/>
            <w:tcBorders>
              <w:top w:val="single" w:sz="4" w:space="0" w:color="auto"/>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15605</w:t>
            </w:r>
          </w:p>
        </w:tc>
        <w:tc>
          <w:tcPr>
            <w:tcW w:w="1276" w:type="dxa"/>
            <w:vMerge/>
            <w:tcBorders>
              <w:top w:val="nil"/>
              <w:left w:val="single" w:sz="4" w:space="0" w:color="auto"/>
              <w:bottom w:val="single" w:sz="4" w:space="0" w:color="auto"/>
              <w:right w:val="single" w:sz="4" w:space="0" w:color="auto"/>
            </w:tcBorders>
            <w:vAlign w:val="center"/>
            <w:hideMark/>
          </w:tcPr>
          <w:p w:rsidR="0011194F" w:rsidRPr="00957C83" w:rsidRDefault="0011194F" w:rsidP="0011194F">
            <w:pPr>
              <w:suppressAutoHyphens/>
              <w:rPr>
                <w:sz w:val="20"/>
                <w:szCs w:val="20"/>
              </w:rPr>
            </w:pPr>
          </w:p>
        </w:tc>
      </w:tr>
      <w:tr w:rsidR="0011194F" w:rsidRPr="00957C83" w:rsidTr="00814FC1">
        <w:trPr>
          <w:trHeight w:val="323"/>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1.3</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1194F" w:rsidRPr="00957C83" w:rsidRDefault="0011194F" w:rsidP="0011194F">
            <w:pPr>
              <w:suppressAutoHyphens/>
              <w:rPr>
                <w:sz w:val="20"/>
                <w:szCs w:val="20"/>
              </w:rPr>
            </w:pPr>
            <w:r w:rsidRPr="00957C83">
              <w:rPr>
                <w:sz w:val="20"/>
                <w:szCs w:val="20"/>
              </w:rPr>
              <w:t>Мероприятие 01.03</w:t>
            </w:r>
          </w:p>
          <w:p w:rsidR="0011194F" w:rsidRPr="00957C83" w:rsidRDefault="0011194F" w:rsidP="0011194F">
            <w:pPr>
              <w:suppressAutoHyphens/>
              <w:rPr>
                <w:sz w:val="20"/>
                <w:szCs w:val="20"/>
              </w:rPr>
            </w:pPr>
            <w:r w:rsidRPr="00957C83">
              <w:rPr>
                <w:sz w:val="20"/>
                <w:szCs w:val="20"/>
              </w:rPr>
              <w:t>Проведение оцифрования архивных документов</w:t>
            </w:r>
          </w:p>
        </w:tc>
        <w:tc>
          <w:tcPr>
            <w:tcW w:w="128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2023-2027</w:t>
            </w:r>
          </w:p>
        </w:tc>
        <w:tc>
          <w:tcPr>
            <w:tcW w:w="1442" w:type="dxa"/>
            <w:tcBorders>
              <w:top w:val="single" w:sz="4" w:space="0" w:color="auto"/>
              <w:left w:val="single" w:sz="4" w:space="0" w:color="auto"/>
              <w:bottom w:val="single" w:sz="4" w:space="0" w:color="auto"/>
              <w:right w:val="single" w:sz="4" w:space="0" w:color="auto"/>
            </w:tcBorders>
            <w:shd w:val="clear" w:color="auto" w:fill="auto"/>
            <w:hideMark/>
          </w:tcPr>
          <w:p w:rsidR="0011194F" w:rsidRPr="00957C83" w:rsidRDefault="0011194F" w:rsidP="0011194F">
            <w:pPr>
              <w:suppressAutoHyphens/>
              <w:rPr>
                <w:sz w:val="20"/>
                <w:szCs w:val="20"/>
              </w:rPr>
            </w:pPr>
            <w:r w:rsidRPr="00957C83">
              <w:rPr>
                <w:sz w:val="20"/>
                <w:szCs w:val="20"/>
              </w:rPr>
              <w:t>Итого</w:t>
            </w:r>
          </w:p>
        </w:tc>
        <w:tc>
          <w:tcPr>
            <w:tcW w:w="1417" w:type="dxa"/>
            <w:tcBorders>
              <w:top w:val="single" w:sz="4" w:space="0" w:color="auto"/>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0 </w:t>
            </w:r>
          </w:p>
        </w:tc>
        <w:tc>
          <w:tcPr>
            <w:tcW w:w="850" w:type="dxa"/>
            <w:tcBorders>
              <w:top w:val="single" w:sz="4" w:space="0" w:color="auto"/>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w:t>
            </w:r>
          </w:p>
        </w:tc>
        <w:tc>
          <w:tcPr>
            <w:tcW w:w="851" w:type="dxa"/>
            <w:tcBorders>
              <w:top w:val="single" w:sz="4" w:space="0" w:color="auto"/>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w:t>
            </w:r>
          </w:p>
        </w:tc>
        <w:tc>
          <w:tcPr>
            <w:tcW w:w="756" w:type="dxa"/>
            <w:tcBorders>
              <w:top w:val="single" w:sz="4" w:space="0" w:color="auto"/>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w:t>
            </w:r>
          </w:p>
        </w:tc>
        <w:tc>
          <w:tcPr>
            <w:tcW w:w="803" w:type="dxa"/>
            <w:tcBorders>
              <w:top w:val="single" w:sz="4" w:space="0" w:color="auto"/>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 xml:space="preserve">Архивный отдел администрации городского </w:t>
            </w:r>
            <w:r w:rsidRPr="00957C83">
              <w:rPr>
                <w:sz w:val="20"/>
                <w:szCs w:val="20"/>
              </w:rPr>
              <w:lastRenderedPageBreak/>
              <w:t>округа Лотошино</w:t>
            </w:r>
          </w:p>
        </w:tc>
      </w:tr>
      <w:tr w:rsidR="0011194F" w:rsidRPr="00957C83" w:rsidTr="00814FC1">
        <w:trPr>
          <w:trHeight w:val="575"/>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c>
          <w:tcPr>
            <w:tcW w:w="2127" w:type="dxa"/>
            <w:vMerge/>
            <w:tcBorders>
              <w:top w:val="single" w:sz="4" w:space="0" w:color="auto"/>
              <w:left w:val="single" w:sz="4" w:space="0" w:color="auto"/>
              <w:right w:val="single" w:sz="4" w:space="0" w:color="auto"/>
            </w:tcBorders>
            <w:vAlign w:val="center"/>
            <w:hideMark/>
          </w:tcPr>
          <w:p w:rsidR="0011194F" w:rsidRPr="00957C83" w:rsidRDefault="0011194F" w:rsidP="0011194F">
            <w:pPr>
              <w:suppressAutoHyphens/>
              <w:rPr>
                <w:sz w:val="20"/>
                <w:szCs w:val="20"/>
              </w:rPr>
            </w:pPr>
          </w:p>
        </w:tc>
        <w:tc>
          <w:tcPr>
            <w:tcW w:w="1280" w:type="dxa"/>
            <w:gridSpan w:val="2"/>
            <w:vMerge/>
            <w:tcBorders>
              <w:top w:val="single" w:sz="4" w:space="0" w:color="auto"/>
              <w:left w:val="single" w:sz="4" w:space="0" w:color="auto"/>
              <w:right w:val="single" w:sz="4" w:space="0" w:color="auto"/>
            </w:tcBorders>
            <w:vAlign w:val="center"/>
            <w:hideMark/>
          </w:tcPr>
          <w:p w:rsidR="0011194F" w:rsidRPr="00957C83" w:rsidRDefault="0011194F" w:rsidP="0011194F">
            <w:pPr>
              <w:suppressAutoHyphens/>
              <w:rPr>
                <w:sz w:val="20"/>
                <w:szCs w:val="20"/>
              </w:rPr>
            </w:pPr>
          </w:p>
        </w:tc>
        <w:tc>
          <w:tcPr>
            <w:tcW w:w="1442" w:type="dxa"/>
            <w:tcBorders>
              <w:top w:val="single" w:sz="4" w:space="0" w:color="auto"/>
              <w:left w:val="single" w:sz="4" w:space="0" w:color="auto"/>
              <w:bottom w:val="single" w:sz="4" w:space="0" w:color="auto"/>
              <w:right w:val="single" w:sz="4" w:space="0" w:color="auto"/>
            </w:tcBorders>
            <w:shd w:val="clear" w:color="auto" w:fill="auto"/>
            <w:hideMark/>
          </w:tcPr>
          <w:p w:rsidR="0011194F" w:rsidRPr="00957C83" w:rsidRDefault="0011194F" w:rsidP="0011194F">
            <w:pPr>
              <w:suppressAutoHyphens/>
              <w:rPr>
                <w:sz w:val="20"/>
                <w:szCs w:val="20"/>
              </w:rPr>
            </w:pPr>
            <w:r w:rsidRPr="00957C83">
              <w:rPr>
                <w:sz w:val="20"/>
                <w:szCs w:val="20"/>
              </w:rPr>
              <w:t>Средства бюджета Московской области</w:t>
            </w:r>
          </w:p>
        </w:tc>
        <w:tc>
          <w:tcPr>
            <w:tcW w:w="1417" w:type="dxa"/>
            <w:tcBorders>
              <w:top w:val="single" w:sz="4" w:space="0" w:color="auto"/>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w:t>
            </w:r>
          </w:p>
        </w:tc>
        <w:tc>
          <w:tcPr>
            <w:tcW w:w="850" w:type="dxa"/>
            <w:tcBorders>
              <w:top w:val="single" w:sz="4" w:space="0" w:color="auto"/>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w:t>
            </w:r>
          </w:p>
        </w:tc>
        <w:tc>
          <w:tcPr>
            <w:tcW w:w="851" w:type="dxa"/>
            <w:tcBorders>
              <w:top w:val="single" w:sz="4" w:space="0" w:color="auto"/>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w:t>
            </w:r>
          </w:p>
        </w:tc>
        <w:tc>
          <w:tcPr>
            <w:tcW w:w="756" w:type="dxa"/>
            <w:tcBorders>
              <w:top w:val="single" w:sz="4" w:space="0" w:color="auto"/>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w:t>
            </w:r>
          </w:p>
        </w:tc>
        <w:tc>
          <w:tcPr>
            <w:tcW w:w="803" w:type="dxa"/>
            <w:tcBorders>
              <w:top w:val="single" w:sz="4" w:space="0" w:color="auto"/>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r>
      <w:tr w:rsidR="0011194F" w:rsidRPr="00957C83" w:rsidTr="00814FC1">
        <w:trPr>
          <w:trHeight w:val="663"/>
        </w:trPr>
        <w:tc>
          <w:tcPr>
            <w:tcW w:w="709" w:type="dxa"/>
            <w:vMerge/>
            <w:tcBorders>
              <w:top w:val="nil"/>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c>
          <w:tcPr>
            <w:tcW w:w="2127" w:type="dxa"/>
            <w:vMerge/>
            <w:tcBorders>
              <w:left w:val="single" w:sz="4" w:space="0" w:color="auto"/>
              <w:right w:val="single" w:sz="4" w:space="0" w:color="auto"/>
            </w:tcBorders>
            <w:vAlign w:val="center"/>
            <w:hideMark/>
          </w:tcPr>
          <w:p w:rsidR="0011194F" w:rsidRPr="00957C83" w:rsidRDefault="0011194F" w:rsidP="0011194F">
            <w:pPr>
              <w:suppressAutoHyphens/>
              <w:rPr>
                <w:sz w:val="20"/>
                <w:szCs w:val="20"/>
              </w:rPr>
            </w:pPr>
          </w:p>
        </w:tc>
        <w:tc>
          <w:tcPr>
            <w:tcW w:w="1280" w:type="dxa"/>
            <w:gridSpan w:val="2"/>
            <w:vMerge/>
            <w:tcBorders>
              <w:left w:val="single" w:sz="4" w:space="0" w:color="auto"/>
              <w:right w:val="single" w:sz="4" w:space="0" w:color="auto"/>
            </w:tcBorders>
            <w:vAlign w:val="center"/>
            <w:hideMark/>
          </w:tcPr>
          <w:p w:rsidR="0011194F" w:rsidRPr="00957C83" w:rsidRDefault="0011194F" w:rsidP="0011194F">
            <w:pPr>
              <w:suppressAutoHyphens/>
              <w:rPr>
                <w:sz w:val="20"/>
                <w:szCs w:val="20"/>
              </w:rPr>
            </w:pPr>
          </w:p>
        </w:tc>
        <w:tc>
          <w:tcPr>
            <w:tcW w:w="1442" w:type="dxa"/>
            <w:tcBorders>
              <w:top w:val="nil"/>
              <w:left w:val="single" w:sz="4" w:space="0" w:color="auto"/>
              <w:bottom w:val="single" w:sz="4" w:space="0" w:color="auto"/>
              <w:right w:val="single" w:sz="4" w:space="0" w:color="auto"/>
            </w:tcBorders>
            <w:shd w:val="clear" w:color="auto" w:fill="auto"/>
            <w:hideMark/>
          </w:tcPr>
          <w:p w:rsidR="0011194F" w:rsidRPr="00957C83" w:rsidRDefault="0011194F" w:rsidP="0011194F">
            <w:pPr>
              <w:suppressAutoHyphens/>
              <w:rPr>
                <w:sz w:val="20"/>
                <w:szCs w:val="20"/>
              </w:rPr>
            </w:pPr>
            <w:r w:rsidRPr="00957C83">
              <w:rPr>
                <w:sz w:val="20"/>
                <w:szCs w:val="20"/>
              </w:rPr>
              <w:t xml:space="preserve">Средства федерального бюджета </w:t>
            </w:r>
          </w:p>
        </w:tc>
        <w:tc>
          <w:tcPr>
            <w:tcW w:w="1417" w:type="dxa"/>
            <w:tcBorders>
              <w:top w:val="nil"/>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w:t>
            </w:r>
          </w:p>
        </w:tc>
        <w:tc>
          <w:tcPr>
            <w:tcW w:w="3544" w:type="dxa"/>
            <w:gridSpan w:val="5"/>
            <w:tcBorders>
              <w:top w:val="nil"/>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w:t>
            </w:r>
          </w:p>
        </w:tc>
        <w:tc>
          <w:tcPr>
            <w:tcW w:w="850" w:type="dxa"/>
            <w:tcBorders>
              <w:top w:val="nil"/>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w:t>
            </w:r>
          </w:p>
        </w:tc>
        <w:tc>
          <w:tcPr>
            <w:tcW w:w="851" w:type="dxa"/>
            <w:tcBorders>
              <w:top w:val="nil"/>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w:t>
            </w:r>
          </w:p>
        </w:tc>
        <w:tc>
          <w:tcPr>
            <w:tcW w:w="756" w:type="dxa"/>
            <w:tcBorders>
              <w:top w:val="nil"/>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w:t>
            </w:r>
          </w:p>
        </w:tc>
        <w:tc>
          <w:tcPr>
            <w:tcW w:w="803" w:type="dxa"/>
            <w:tcBorders>
              <w:top w:val="nil"/>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w:t>
            </w:r>
          </w:p>
        </w:tc>
        <w:tc>
          <w:tcPr>
            <w:tcW w:w="1276" w:type="dxa"/>
            <w:vMerge/>
            <w:tcBorders>
              <w:top w:val="nil"/>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r>
      <w:tr w:rsidR="0011194F" w:rsidRPr="00957C83" w:rsidTr="00814FC1">
        <w:trPr>
          <w:trHeight w:val="842"/>
        </w:trPr>
        <w:tc>
          <w:tcPr>
            <w:tcW w:w="709" w:type="dxa"/>
            <w:vMerge/>
            <w:tcBorders>
              <w:top w:val="nil"/>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c>
          <w:tcPr>
            <w:tcW w:w="2127" w:type="dxa"/>
            <w:vMerge/>
            <w:tcBorders>
              <w:left w:val="single" w:sz="4" w:space="0" w:color="auto"/>
              <w:right w:val="single" w:sz="4" w:space="0" w:color="auto"/>
            </w:tcBorders>
            <w:vAlign w:val="center"/>
            <w:hideMark/>
          </w:tcPr>
          <w:p w:rsidR="0011194F" w:rsidRPr="00957C83" w:rsidRDefault="0011194F" w:rsidP="0011194F">
            <w:pPr>
              <w:suppressAutoHyphens/>
              <w:rPr>
                <w:sz w:val="20"/>
                <w:szCs w:val="20"/>
              </w:rPr>
            </w:pPr>
          </w:p>
        </w:tc>
        <w:tc>
          <w:tcPr>
            <w:tcW w:w="1280" w:type="dxa"/>
            <w:gridSpan w:val="2"/>
            <w:vMerge/>
            <w:tcBorders>
              <w:left w:val="single" w:sz="4" w:space="0" w:color="auto"/>
              <w:right w:val="single" w:sz="4" w:space="0" w:color="auto"/>
            </w:tcBorders>
            <w:vAlign w:val="center"/>
            <w:hideMark/>
          </w:tcPr>
          <w:p w:rsidR="0011194F" w:rsidRPr="00957C83" w:rsidRDefault="0011194F" w:rsidP="0011194F">
            <w:pPr>
              <w:suppressAutoHyphens/>
              <w:rPr>
                <w:sz w:val="20"/>
                <w:szCs w:val="20"/>
              </w:rPr>
            </w:pPr>
          </w:p>
        </w:tc>
        <w:tc>
          <w:tcPr>
            <w:tcW w:w="1442" w:type="dxa"/>
            <w:tcBorders>
              <w:top w:val="nil"/>
              <w:left w:val="single" w:sz="4" w:space="0" w:color="auto"/>
              <w:bottom w:val="single" w:sz="4" w:space="0" w:color="auto"/>
              <w:right w:val="single" w:sz="4" w:space="0" w:color="auto"/>
            </w:tcBorders>
            <w:shd w:val="clear" w:color="auto" w:fill="auto"/>
            <w:hideMark/>
          </w:tcPr>
          <w:p w:rsidR="0011194F" w:rsidRPr="00957C83" w:rsidRDefault="0011194F" w:rsidP="0011194F">
            <w:pPr>
              <w:suppressAutoHyphens/>
              <w:rPr>
                <w:sz w:val="20"/>
                <w:szCs w:val="20"/>
              </w:rPr>
            </w:pPr>
            <w:r w:rsidRPr="00957C83">
              <w:rPr>
                <w:sz w:val="20"/>
                <w:szCs w:val="20"/>
              </w:rPr>
              <w:t xml:space="preserve">Средства бюджетов муниципальных образований Московской области </w:t>
            </w:r>
          </w:p>
        </w:tc>
        <w:tc>
          <w:tcPr>
            <w:tcW w:w="1417" w:type="dxa"/>
            <w:tcBorders>
              <w:top w:val="nil"/>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w:t>
            </w:r>
          </w:p>
        </w:tc>
        <w:tc>
          <w:tcPr>
            <w:tcW w:w="3544" w:type="dxa"/>
            <w:gridSpan w:val="5"/>
            <w:tcBorders>
              <w:top w:val="nil"/>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w:t>
            </w:r>
          </w:p>
        </w:tc>
        <w:tc>
          <w:tcPr>
            <w:tcW w:w="850" w:type="dxa"/>
            <w:tcBorders>
              <w:top w:val="nil"/>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w:t>
            </w:r>
          </w:p>
        </w:tc>
        <w:tc>
          <w:tcPr>
            <w:tcW w:w="851" w:type="dxa"/>
            <w:tcBorders>
              <w:top w:val="nil"/>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w:t>
            </w:r>
          </w:p>
        </w:tc>
        <w:tc>
          <w:tcPr>
            <w:tcW w:w="756" w:type="dxa"/>
            <w:tcBorders>
              <w:top w:val="nil"/>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0</w:t>
            </w:r>
          </w:p>
        </w:tc>
        <w:tc>
          <w:tcPr>
            <w:tcW w:w="803" w:type="dxa"/>
            <w:tcBorders>
              <w:top w:val="nil"/>
              <w:left w:val="nil"/>
              <w:bottom w:val="single" w:sz="4" w:space="0" w:color="auto"/>
              <w:right w:val="single" w:sz="4" w:space="0" w:color="auto"/>
            </w:tcBorders>
            <w:shd w:val="clear" w:color="auto" w:fill="auto"/>
            <w:hideMark/>
          </w:tcPr>
          <w:p w:rsidR="0011194F" w:rsidRPr="00957C83" w:rsidRDefault="0011194F" w:rsidP="0011194F">
            <w:pPr>
              <w:suppressAutoHyphens/>
              <w:rPr>
                <w:sz w:val="20"/>
                <w:szCs w:val="20"/>
              </w:rPr>
            </w:pPr>
            <w:r w:rsidRPr="00957C83">
              <w:rPr>
                <w:sz w:val="20"/>
                <w:szCs w:val="20"/>
              </w:rPr>
              <w:t>0</w:t>
            </w:r>
          </w:p>
        </w:tc>
        <w:tc>
          <w:tcPr>
            <w:tcW w:w="1276" w:type="dxa"/>
            <w:vMerge/>
            <w:tcBorders>
              <w:top w:val="nil"/>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r>
      <w:tr w:rsidR="0011194F" w:rsidRPr="00957C83" w:rsidTr="00814FC1">
        <w:trPr>
          <w:trHeight w:val="567"/>
        </w:trPr>
        <w:tc>
          <w:tcPr>
            <w:tcW w:w="709" w:type="dxa"/>
            <w:vMerge/>
            <w:tcBorders>
              <w:top w:val="nil"/>
              <w:left w:val="single" w:sz="4" w:space="0" w:color="auto"/>
              <w:bottom w:val="single" w:sz="4" w:space="0" w:color="000000"/>
              <w:right w:val="single" w:sz="4" w:space="0" w:color="auto"/>
            </w:tcBorders>
            <w:vAlign w:val="center"/>
          </w:tcPr>
          <w:p w:rsidR="0011194F" w:rsidRPr="00957C83" w:rsidRDefault="0011194F" w:rsidP="0011194F">
            <w:pPr>
              <w:suppressAutoHyphens/>
              <w:rPr>
                <w:sz w:val="20"/>
                <w:szCs w:val="20"/>
              </w:rPr>
            </w:pPr>
          </w:p>
        </w:tc>
        <w:tc>
          <w:tcPr>
            <w:tcW w:w="2127" w:type="dxa"/>
            <w:vMerge/>
            <w:tcBorders>
              <w:left w:val="single" w:sz="4" w:space="0" w:color="auto"/>
              <w:bottom w:val="single" w:sz="4" w:space="0" w:color="000000"/>
              <w:right w:val="single" w:sz="4" w:space="0" w:color="auto"/>
            </w:tcBorders>
            <w:vAlign w:val="center"/>
          </w:tcPr>
          <w:p w:rsidR="0011194F" w:rsidRPr="00957C83" w:rsidRDefault="0011194F" w:rsidP="0011194F">
            <w:pPr>
              <w:suppressAutoHyphens/>
              <w:rPr>
                <w:sz w:val="20"/>
                <w:szCs w:val="20"/>
              </w:rPr>
            </w:pPr>
          </w:p>
        </w:tc>
        <w:tc>
          <w:tcPr>
            <w:tcW w:w="1280" w:type="dxa"/>
            <w:gridSpan w:val="2"/>
            <w:vMerge/>
            <w:tcBorders>
              <w:left w:val="single" w:sz="4" w:space="0" w:color="auto"/>
              <w:bottom w:val="single" w:sz="4" w:space="0" w:color="000000"/>
              <w:right w:val="single" w:sz="4" w:space="0" w:color="auto"/>
            </w:tcBorders>
            <w:vAlign w:val="center"/>
          </w:tcPr>
          <w:p w:rsidR="0011194F" w:rsidRPr="00957C83" w:rsidRDefault="0011194F" w:rsidP="0011194F">
            <w:pPr>
              <w:suppressAutoHyphens/>
              <w:rPr>
                <w:sz w:val="20"/>
                <w:szCs w:val="20"/>
              </w:rPr>
            </w:pPr>
          </w:p>
        </w:tc>
        <w:tc>
          <w:tcPr>
            <w:tcW w:w="1442" w:type="dxa"/>
            <w:tcBorders>
              <w:top w:val="single" w:sz="4" w:space="0" w:color="auto"/>
              <w:left w:val="single" w:sz="4" w:space="0" w:color="auto"/>
              <w:bottom w:val="single" w:sz="4" w:space="0" w:color="auto"/>
              <w:right w:val="single" w:sz="4" w:space="0" w:color="auto"/>
            </w:tcBorders>
            <w:shd w:val="clear" w:color="auto" w:fill="auto"/>
          </w:tcPr>
          <w:p w:rsidR="0011194F" w:rsidRPr="00957C83" w:rsidRDefault="0011194F" w:rsidP="0011194F">
            <w:pPr>
              <w:suppressAutoHyphens/>
              <w:rPr>
                <w:sz w:val="20"/>
                <w:szCs w:val="20"/>
              </w:rPr>
            </w:pPr>
            <w:r w:rsidRPr="00957C83">
              <w:rPr>
                <w:sz w:val="20"/>
                <w:szCs w:val="20"/>
              </w:rPr>
              <w:t>Внебюджетные средства</w:t>
            </w:r>
          </w:p>
        </w:tc>
        <w:tc>
          <w:tcPr>
            <w:tcW w:w="1417" w:type="dxa"/>
            <w:tcBorders>
              <w:top w:val="single" w:sz="4" w:space="0" w:color="auto"/>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0</w:t>
            </w:r>
          </w:p>
        </w:tc>
        <w:tc>
          <w:tcPr>
            <w:tcW w:w="3544" w:type="dxa"/>
            <w:gridSpan w:val="5"/>
            <w:tcBorders>
              <w:top w:val="single" w:sz="4" w:space="0" w:color="auto"/>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0</w:t>
            </w:r>
          </w:p>
        </w:tc>
        <w:tc>
          <w:tcPr>
            <w:tcW w:w="850" w:type="dxa"/>
            <w:tcBorders>
              <w:top w:val="single" w:sz="4" w:space="0" w:color="auto"/>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0</w:t>
            </w:r>
          </w:p>
        </w:tc>
        <w:tc>
          <w:tcPr>
            <w:tcW w:w="851" w:type="dxa"/>
            <w:tcBorders>
              <w:top w:val="single" w:sz="4" w:space="0" w:color="auto"/>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0</w:t>
            </w:r>
          </w:p>
        </w:tc>
        <w:tc>
          <w:tcPr>
            <w:tcW w:w="756" w:type="dxa"/>
            <w:tcBorders>
              <w:top w:val="single" w:sz="4" w:space="0" w:color="auto"/>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0</w:t>
            </w:r>
          </w:p>
        </w:tc>
        <w:tc>
          <w:tcPr>
            <w:tcW w:w="803" w:type="dxa"/>
            <w:tcBorders>
              <w:top w:val="single" w:sz="4" w:space="0" w:color="auto"/>
              <w:left w:val="nil"/>
              <w:bottom w:val="single" w:sz="4" w:space="0" w:color="auto"/>
              <w:right w:val="single" w:sz="4" w:space="0" w:color="auto"/>
            </w:tcBorders>
            <w:shd w:val="clear" w:color="auto" w:fill="auto"/>
          </w:tcPr>
          <w:p w:rsidR="0011194F" w:rsidRPr="00957C83" w:rsidRDefault="0011194F" w:rsidP="0011194F">
            <w:pPr>
              <w:suppressAutoHyphens/>
              <w:rPr>
                <w:sz w:val="20"/>
                <w:szCs w:val="20"/>
              </w:rPr>
            </w:pPr>
            <w:r w:rsidRPr="00957C83">
              <w:rPr>
                <w:sz w:val="20"/>
                <w:szCs w:val="20"/>
              </w:rPr>
              <w:t>0</w:t>
            </w:r>
          </w:p>
        </w:tc>
        <w:tc>
          <w:tcPr>
            <w:tcW w:w="1276" w:type="dxa"/>
            <w:vMerge/>
            <w:tcBorders>
              <w:top w:val="nil"/>
              <w:left w:val="single" w:sz="4" w:space="0" w:color="auto"/>
              <w:bottom w:val="single" w:sz="4" w:space="0" w:color="000000"/>
              <w:right w:val="single" w:sz="4" w:space="0" w:color="auto"/>
            </w:tcBorders>
            <w:vAlign w:val="center"/>
          </w:tcPr>
          <w:p w:rsidR="0011194F" w:rsidRPr="00957C83" w:rsidRDefault="0011194F" w:rsidP="0011194F">
            <w:pPr>
              <w:suppressAutoHyphens/>
              <w:rPr>
                <w:sz w:val="20"/>
                <w:szCs w:val="20"/>
              </w:rPr>
            </w:pPr>
          </w:p>
        </w:tc>
      </w:tr>
      <w:tr w:rsidR="0011194F" w:rsidRPr="00957C83" w:rsidTr="00814FC1">
        <w:trPr>
          <w:trHeight w:val="300"/>
        </w:trPr>
        <w:tc>
          <w:tcPr>
            <w:tcW w:w="709" w:type="dxa"/>
            <w:vMerge/>
            <w:tcBorders>
              <w:top w:val="nil"/>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c>
          <w:tcPr>
            <w:tcW w:w="2127" w:type="dxa"/>
            <w:vMerge w:val="restart"/>
            <w:tcBorders>
              <w:top w:val="nil"/>
              <w:left w:val="single" w:sz="4" w:space="0" w:color="auto"/>
              <w:bottom w:val="single" w:sz="4" w:space="0" w:color="000000"/>
              <w:right w:val="single" w:sz="4" w:space="0" w:color="auto"/>
            </w:tcBorders>
            <w:shd w:val="clear" w:color="auto" w:fill="auto"/>
            <w:hideMark/>
          </w:tcPr>
          <w:p w:rsidR="00647AAA" w:rsidRPr="00957C83" w:rsidRDefault="0011194F" w:rsidP="0011194F">
            <w:pPr>
              <w:suppressAutoHyphens/>
              <w:rPr>
                <w:sz w:val="20"/>
                <w:szCs w:val="20"/>
              </w:rPr>
            </w:pPr>
            <w:r w:rsidRPr="00957C83">
              <w:rPr>
                <w:sz w:val="20"/>
                <w:szCs w:val="20"/>
              </w:rPr>
              <w:t>Оцифрованно архивных документов за отчетный период, единиц хранения/страниц</w:t>
            </w:r>
          </w:p>
          <w:p w:rsidR="0011194F" w:rsidRPr="00957C83" w:rsidRDefault="0011194F" w:rsidP="0011194F">
            <w:pPr>
              <w:suppressAutoHyphens/>
              <w:rPr>
                <w:sz w:val="20"/>
                <w:szCs w:val="20"/>
              </w:rPr>
            </w:pPr>
            <w:r w:rsidRPr="00957C83">
              <w:rPr>
                <w:rFonts w:eastAsia="Times New Roman"/>
                <w:sz w:val="20"/>
                <w:szCs w:val="20"/>
                <w:lang w:eastAsia="ru-RU"/>
              </w:rPr>
              <w:t>(</w:t>
            </w:r>
            <w:r w:rsidRPr="00957C83">
              <w:rPr>
                <w:rFonts w:eastAsia="Times New Roman"/>
                <w:sz w:val="18"/>
                <w:szCs w:val="20"/>
                <w:lang w:eastAsia="ru-RU"/>
              </w:rPr>
              <w:t>наименование результата выполнения мероприятия, ед.измерения)</w:t>
            </w:r>
          </w:p>
        </w:tc>
        <w:tc>
          <w:tcPr>
            <w:tcW w:w="1280" w:type="dxa"/>
            <w:gridSpan w:val="2"/>
            <w:vMerge w:val="restart"/>
            <w:tcBorders>
              <w:top w:val="nil"/>
              <w:left w:val="single" w:sz="4" w:space="0" w:color="auto"/>
              <w:bottom w:val="single" w:sz="4" w:space="0" w:color="000000"/>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х</w:t>
            </w:r>
          </w:p>
        </w:tc>
        <w:tc>
          <w:tcPr>
            <w:tcW w:w="144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х</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11194F" w:rsidRPr="00957C83" w:rsidRDefault="0011194F" w:rsidP="0011194F">
            <w:pPr>
              <w:suppressAutoHyphens/>
              <w:jc w:val="center"/>
              <w:rPr>
                <w:sz w:val="20"/>
                <w:szCs w:val="20"/>
              </w:rPr>
            </w:pPr>
            <w:r w:rsidRPr="00957C83">
              <w:rPr>
                <w:sz w:val="20"/>
                <w:szCs w:val="20"/>
              </w:rPr>
              <w:t>В том числе по кварталам:</w:t>
            </w:r>
          </w:p>
        </w:tc>
        <w:tc>
          <w:tcPr>
            <w:tcW w:w="850" w:type="dxa"/>
            <w:vMerge w:val="restart"/>
            <w:tcBorders>
              <w:top w:val="nil"/>
              <w:left w:val="nil"/>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 xml:space="preserve">2024 год </w:t>
            </w:r>
          </w:p>
        </w:tc>
        <w:tc>
          <w:tcPr>
            <w:tcW w:w="851" w:type="dxa"/>
            <w:vMerge w:val="restart"/>
            <w:tcBorders>
              <w:top w:val="nil"/>
              <w:left w:val="nil"/>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2025 год</w:t>
            </w:r>
          </w:p>
        </w:tc>
        <w:tc>
          <w:tcPr>
            <w:tcW w:w="756" w:type="dxa"/>
            <w:vMerge w:val="restart"/>
            <w:tcBorders>
              <w:top w:val="nil"/>
              <w:left w:val="nil"/>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2026 год</w:t>
            </w:r>
          </w:p>
        </w:tc>
        <w:tc>
          <w:tcPr>
            <w:tcW w:w="803" w:type="dxa"/>
            <w:vMerge w:val="restart"/>
            <w:tcBorders>
              <w:top w:val="nil"/>
              <w:left w:val="nil"/>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2027 год</w:t>
            </w:r>
          </w:p>
        </w:tc>
        <w:tc>
          <w:tcPr>
            <w:tcW w:w="1276" w:type="dxa"/>
            <w:vMerge/>
            <w:tcBorders>
              <w:top w:val="nil"/>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r>
      <w:tr w:rsidR="0011194F" w:rsidRPr="00957C83" w:rsidTr="00814FC1">
        <w:trPr>
          <w:trHeight w:val="300"/>
        </w:trPr>
        <w:tc>
          <w:tcPr>
            <w:tcW w:w="709" w:type="dxa"/>
            <w:vMerge/>
            <w:tcBorders>
              <w:top w:val="nil"/>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c>
          <w:tcPr>
            <w:tcW w:w="2127" w:type="dxa"/>
            <w:vMerge/>
            <w:tcBorders>
              <w:top w:val="nil"/>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c>
          <w:tcPr>
            <w:tcW w:w="1280" w:type="dxa"/>
            <w:gridSpan w:val="2"/>
            <w:vMerge/>
            <w:tcBorders>
              <w:top w:val="nil"/>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c>
          <w:tcPr>
            <w:tcW w:w="1442" w:type="dxa"/>
            <w:vMerge/>
            <w:tcBorders>
              <w:top w:val="single" w:sz="4" w:space="0" w:color="auto"/>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c>
          <w:tcPr>
            <w:tcW w:w="708" w:type="dxa"/>
            <w:tcBorders>
              <w:top w:val="nil"/>
              <w:left w:val="single" w:sz="4" w:space="0" w:color="auto"/>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I</w:t>
            </w:r>
          </w:p>
        </w:tc>
        <w:tc>
          <w:tcPr>
            <w:tcW w:w="709" w:type="dxa"/>
            <w:tcBorders>
              <w:top w:val="nil"/>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II</w:t>
            </w:r>
          </w:p>
        </w:tc>
        <w:tc>
          <w:tcPr>
            <w:tcW w:w="709" w:type="dxa"/>
            <w:tcBorders>
              <w:top w:val="nil"/>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III</w:t>
            </w:r>
          </w:p>
        </w:tc>
        <w:tc>
          <w:tcPr>
            <w:tcW w:w="567" w:type="dxa"/>
            <w:tcBorders>
              <w:top w:val="nil"/>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r w:rsidRPr="00957C83">
              <w:rPr>
                <w:sz w:val="20"/>
                <w:szCs w:val="20"/>
              </w:rPr>
              <w:t>IV</w:t>
            </w:r>
          </w:p>
        </w:tc>
        <w:tc>
          <w:tcPr>
            <w:tcW w:w="850" w:type="dxa"/>
            <w:vMerge/>
            <w:tcBorders>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p>
        </w:tc>
        <w:tc>
          <w:tcPr>
            <w:tcW w:w="851" w:type="dxa"/>
            <w:vMerge/>
            <w:tcBorders>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p>
        </w:tc>
        <w:tc>
          <w:tcPr>
            <w:tcW w:w="756" w:type="dxa"/>
            <w:vMerge/>
            <w:tcBorders>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p>
        </w:tc>
        <w:tc>
          <w:tcPr>
            <w:tcW w:w="803" w:type="dxa"/>
            <w:vMerge/>
            <w:tcBorders>
              <w:left w:val="nil"/>
              <w:bottom w:val="single" w:sz="4" w:space="0" w:color="auto"/>
              <w:right w:val="single" w:sz="4" w:space="0" w:color="auto"/>
            </w:tcBorders>
            <w:shd w:val="clear" w:color="auto" w:fill="auto"/>
            <w:hideMark/>
          </w:tcPr>
          <w:p w:rsidR="0011194F" w:rsidRPr="00957C83" w:rsidRDefault="0011194F" w:rsidP="0011194F">
            <w:pPr>
              <w:suppressAutoHyphens/>
              <w:jc w:val="center"/>
              <w:rPr>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r>
      <w:tr w:rsidR="0011194F" w:rsidRPr="00957C83" w:rsidTr="00814FC1">
        <w:trPr>
          <w:trHeight w:val="77"/>
        </w:trPr>
        <w:tc>
          <w:tcPr>
            <w:tcW w:w="709" w:type="dxa"/>
            <w:vMerge/>
            <w:tcBorders>
              <w:top w:val="nil"/>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c>
          <w:tcPr>
            <w:tcW w:w="2127" w:type="dxa"/>
            <w:vMerge/>
            <w:tcBorders>
              <w:top w:val="nil"/>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c>
          <w:tcPr>
            <w:tcW w:w="1280" w:type="dxa"/>
            <w:gridSpan w:val="2"/>
            <w:vMerge/>
            <w:tcBorders>
              <w:top w:val="nil"/>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c>
          <w:tcPr>
            <w:tcW w:w="1442" w:type="dxa"/>
            <w:vMerge/>
            <w:tcBorders>
              <w:top w:val="single" w:sz="4" w:space="0" w:color="auto"/>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1650/191000</w:t>
            </w:r>
          </w:p>
        </w:tc>
        <w:tc>
          <w:tcPr>
            <w:tcW w:w="851" w:type="dxa"/>
            <w:tcBorders>
              <w:top w:val="single" w:sz="4" w:space="0" w:color="auto"/>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300/35000</w:t>
            </w:r>
          </w:p>
          <w:p w:rsidR="0011194F" w:rsidRPr="00957C83" w:rsidRDefault="0011194F" w:rsidP="0011194F">
            <w:pPr>
              <w:suppressAutoHyphens/>
              <w:jc w:val="center"/>
              <w:rPr>
                <w:sz w:val="20"/>
                <w:szCs w:val="20"/>
              </w:rPr>
            </w:pPr>
          </w:p>
        </w:tc>
        <w:tc>
          <w:tcPr>
            <w:tcW w:w="708" w:type="dxa"/>
            <w:tcBorders>
              <w:top w:val="nil"/>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50/</w:t>
            </w:r>
          </w:p>
          <w:p w:rsidR="0011194F" w:rsidRPr="00957C83" w:rsidRDefault="0011194F" w:rsidP="0011194F">
            <w:pPr>
              <w:suppressAutoHyphens/>
              <w:jc w:val="center"/>
              <w:rPr>
                <w:sz w:val="20"/>
                <w:szCs w:val="20"/>
              </w:rPr>
            </w:pPr>
            <w:r w:rsidRPr="00957C83">
              <w:rPr>
                <w:sz w:val="20"/>
                <w:szCs w:val="20"/>
              </w:rPr>
              <w:t>10000</w:t>
            </w:r>
          </w:p>
        </w:tc>
        <w:tc>
          <w:tcPr>
            <w:tcW w:w="709" w:type="dxa"/>
            <w:tcBorders>
              <w:top w:val="nil"/>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100/</w:t>
            </w:r>
          </w:p>
          <w:p w:rsidR="0011194F" w:rsidRPr="00957C83" w:rsidRDefault="0011194F" w:rsidP="0011194F">
            <w:pPr>
              <w:suppressAutoHyphens/>
              <w:jc w:val="center"/>
              <w:rPr>
                <w:sz w:val="20"/>
                <w:szCs w:val="20"/>
              </w:rPr>
            </w:pPr>
            <w:r w:rsidRPr="00957C83">
              <w:rPr>
                <w:sz w:val="20"/>
                <w:szCs w:val="20"/>
              </w:rPr>
              <w:t>20000</w:t>
            </w:r>
          </w:p>
        </w:tc>
        <w:tc>
          <w:tcPr>
            <w:tcW w:w="709" w:type="dxa"/>
            <w:tcBorders>
              <w:top w:val="nil"/>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200/</w:t>
            </w:r>
          </w:p>
          <w:p w:rsidR="0011194F" w:rsidRPr="00957C83" w:rsidRDefault="0011194F" w:rsidP="0011194F">
            <w:pPr>
              <w:suppressAutoHyphens/>
              <w:jc w:val="center"/>
              <w:rPr>
                <w:sz w:val="20"/>
                <w:szCs w:val="20"/>
              </w:rPr>
            </w:pPr>
            <w:r w:rsidRPr="00957C83">
              <w:rPr>
                <w:sz w:val="20"/>
                <w:szCs w:val="20"/>
              </w:rPr>
              <w:t>30000</w:t>
            </w:r>
          </w:p>
        </w:tc>
        <w:tc>
          <w:tcPr>
            <w:tcW w:w="567" w:type="dxa"/>
            <w:tcBorders>
              <w:top w:val="nil"/>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300/</w:t>
            </w:r>
          </w:p>
          <w:p w:rsidR="0011194F" w:rsidRPr="00957C83" w:rsidRDefault="0011194F" w:rsidP="0011194F">
            <w:pPr>
              <w:suppressAutoHyphens/>
              <w:jc w:val="center"/>
              <w:rPr>
                <w:sz w:val="20"/>
                <w:szCs w:val="20"/>
              </w:rPr>
            </w:pPr>
            <w:r w:rsidRPr="00957C83">
              <w:rPr>
                <w:sz w:val="20"/>
                <w:szCs w:val="20"/>
              </w:rPr>
              <w:t>35000</w:t>
            </w:r>
          </w:p>
        </w:tc>
        <w:tc>
          <w:tcPr>
            <w:tcW w:w="850" w:type="dxa"/>
            <w:tcBorders>
              <w:top w:val="nil"/>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300/</w:t>
            </w:r>
          </w:p>
          <w:p w:rsidR="0011194F" w:rsidRPr="00957C83" w:rsidRDefault="0011194F" w:rsidP="0011194F">
            <w:pPr>
              <w:suppressAutoHyphens/>
              <w:jc w:val="center"/>
              <w:rPr>
                <w:sz w:val="20"/>
                <w:szCs w:val="20"/>
              </w:rPr>
            </w:pPr>
            <w:r w:rsidRPr="00957C83">
              <w:rPr>
                <w:sz w:val="20"/>
                <w:szCs w:val="20"/>
              </w:rPr>
              <w:t>36000</w:t>
            </w:r>
          </w:p>
        </w:tc>
        <w:tc>
          <w:tcPr>
            <w:tcW w:w="851" w:type="dxa"/>
            <w:tcBorders>
              <w:top w:val="nil"/>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350/38000</w:t>
            </w:r>
          </w:p>
        </w:tc>
        <w:tc>
          <w:tcPr>
            <w:tcW w:w="756" w:type="dxa"/>
            <w:tcBorders>
              <w:top w:val="nil"/>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350/</w:t>
            </w:r>
          </w:p>
          <w:p w:rsidR="0011194F" w:rsidRPr="00957C83" w:rsidRDefault="0011194F" w:rsidP="0011194F">
            <w:pPr>
              <w:suppressAutoHyphens/>
              <w:jc w:val="center"/>
              <w:rPr>
                <w:sz w:val="20"/>
                <w:szCs w:val="20"/>
              </w:rPr>
            </w:pPr>
            <w:r w:rsidRPr="00957C83">
              <w:rPr>
                <w:sz w:val="20"/>
                <w:szCs w:val="20"/>
              </w:rPr>
              <w:t>40000</w:t>
            </w:r>
          </w:p>
        </w:tc>
        <w:tc>
          <w:tcPr>
            <w:tcW w:w="803" w:type="dxa"/>
            <w:tcBorders>
              <w:top w:val="nil"/>
              <w:left w:val="nil"/>
              <w:bottom w:val="single" w:sz="4" w:space="0" w:color="auto"/>
              <w:right w:val="single" w:sz="4" w:space="0" w:color="auto"/>
            </w:tcBorders>
            <w:shd w:val="clear" w:color="auto" w:fill="auto"/>
          </w:tcPr>
          <w:p w:rsidR="0011194F" w:rsidRPr="00957C83" w:rsidRDefault="0011194F" w:rsidP="0011194F">
            <w:pPr>
              <w:suppressAutoHyphens/>
              <w:jc w:val="center"/>
              <w:rPr>
                <w:sz w:val="20"/>
                <w:szCs w:val="20"/>
              </w:rPr>
            </w:pPr>
            <w:r w:rsidRPr="00957C83">
              <w:rPr>
                <w:sz w:val="20"/>
                <w:szCs w:val="20"/>
              </w:rPr>
              <w:t>350/</w:t>
            </w:r>
          </w:p>
          <w:p w:rsidR="0011194F" w:rsidRPr="00957C83" w:rsidRDefault="0011194F" w:rsidP="0011194F">
            <w:pPr>
              <w:suppressAutoHyphens/>
              <w:jc w:val="center"/>
              <w:rPr>
                <w:sz w:val="20"/>
                <w:szCs w:val="20"/>
              </w:rPr>
            </w:pPr>
            <w:r w:rsidRPr="00957C83">
              <w:rPr>
                <w:sz w:val="20"/>
                <w:szCs w:val="20"/>
              </w:rPr>
              <w:t>42000</w:t>
            </w:r>
          </w:p>
        </w:tc>
        <w:tc>
          <w:tcPr>
            <w:tcW w:w="1276" w:type="dxa"/>
            <w:vMerge/>
            <w:tcBorders>
              <w:top w:val="nil"/>
              <w:left w:val="single" w:sz="4" w:space="0" w:color="auto"/>
              <w:bottom w:val="single" w:sz="4" w:space="0" w:color="000000"/>
              <w:right w:val="single" w:sz="4" w:space="0" w:color="auto"/>
            </w:tcBorders>
            <w:vAlign w:val="center"/>
            <w:hideMark/>
          </w:tcPr>
          <w:p w:rsidR="0011194F" w:rsidRPr="00957C83" w:rsidRDefault="0011194F" w:rsidP="0011194F">
            <w:pPr>
              <w:suppressAutoHyphens/>
              <w:rPr>
                <w:sz w:val="20"/>
                <w:szCs w:val="20"/>
              </w:rPr>
            </w:pPr>
          </w:p>
        </w:tc>
      </w:tr>
      <w:tr w:rsidR="006578CE" w:rsidRPr="00957C83" w:rsidTr="006578CE">
        <w:trPr>
          <w:trHeight w:val="273"/>
        </w:trPr>
        <w:tc>
          <w:tcPr>
            <w:tcW w:w="709" w:type="dxa"/>
            <w:vMerge w:val="restart"/>
            <w:tcBorders>
              <w:top w:val="nil"/>
              <w:left w:val="single" w:sz="4" w:space="0" w:color="auto"/>
              <w:bottom w:val="single" w:sz="4" w:space="0" w:color="000000"/>
              <w:right w:val="single" w:sz="4" w:space="0" w:color="auto"/>
            </w:tcBorders>
            <w:shd w:val="clear" w:color="auto" w:fill="auto"/>
            <w:hideMark/>
          </w:tcPr>
          <w:p w:rsidR="006578CE" w:rsidRPr="00957C83" w:rsidRDefault="006578CE" w:rsidP="006578CE">
            <w:pPr>
              <w:suppressAutoHyphens/>
              <w:jc w:val="center"/>
              <w:rPr>
                <w:sz w:val="20"/>
                <w:szCs w:val="20"/>
              </w:rPr>
            </w:pPr>
            <w:r w:rsidRPr="00957C83">
              <w:rPr>
                <w:sz w:val="20"/>
                <w:szCs w:val="20"/>
              </w:rPr>
              <w:t>2</w:t>
            </w:r>
          </w:p>
        </w:tc>
        <w:tc>
          <w:tcPr>
            <w:tcW w:w="2127" w:type="dxa"/>
            <w:vMerge w:val="restart"/>
            <w:tcBorders>
              <w:top w:val="nil"/>
              <w:left w:val="single" w:sz="4" w:space="0" w:color="auto"/>
              <w:right w:val="single" w:sz="4" w:space="0" w:color="auto"/>
            </w:tcBorders>
            <w:shd w:val="clear" w:color="auto" w:fill="auto"/>
            <w:hideMark/>
          </w:tcPr>
          <w:p w:rsidR="006578CE" w:rsidRPr="00957C83" w:rsidRDefault="006578CE" w:rsidP="006578CE">
            <w:pPr>
              <w:suppressAutoHyphens/>
              <w:rPr>
                <w:sz w:val="20"/>
                <w:szCs w:val="20"/>
              </w:rPr>
            </w:pPr>
            <w:r w:rsidRPr="00957C83">
              <w:rPr>
                <w:sz w:val="20"/>
                <w:szCs w:val="20"/>
              </w:rPr>
              <w:t>Основное мероприятие 02</w:t>
            </w:r>
          </w:p>
          <w:p w:rsidR="006578CE" w:rsidRPr="00957C83" w:rsidRDefault="006578CE" w:rsidP="006578CE">
            <w:pPr>
              <w:suppressAutoHyphens/>
              <w:rPr>
                <w:sz w:val="20"/>
                <w:szCs w:val="20"/>
              </w:rPr>
            </w:pPr>
            <w:r w:rsidRPr="00957C83">
              <w:rPr>
                <w:sz w:val="20"/>
                <w:szCs w:val="20"/>
              </w:rPr>
              <w:t>Временное хранение, комплектование, учет и использование архивных документов, относящихся к собственности Московской области и временно хранящихся в муниципальных архивах</w:t>
            </w:r>
          </w:p>
        </w:tc>
        <w:tc>
          <w:tcPr>
            <w:tcW w:w="1280" w:type="dxa"/>
            <w:gridSpan w:val="2"/>
            <w:vMerge w:val="restart"/>
            <w:tcBorders>
              <w:top w:val="nil"/>
              <w:left w:val="single" w:sz="4" w:space="0" w:color="auto"/>
              <w:right w:val="single" w:sz="4" w:space="0" w:color="auto"/>
            </w:tcBorders>
            <w:shd w:val="clear" w:color="auto" w:fill="auto"/>
            <w:hideMark/>
          </w:tcPr>
          <w:p w:rsidR="006578CE" w:rsidRPr="00957C83" w:rsidRDefault="006578CE" w:rsidP="006578CE">
            <w:pPr>
              <w:suppressAutoHyphens/>
              <w:jc w:val="center"/>
              <w:rPr>
                <w:sz w:val="20"/>
                <w:szCs w:val="20"/>
              </w:rPr>
            </w:pPr>
            <w:r w:rsidRPr="00957C83">
              <w:rPr>
                <w:sz w:val="20"/>
                <w:szCs w:val="20"/>
              </w:rPr>
              <w:t>2023-2027</w:t>
            </w:r>
          </w:p>
        </w:tc>
        <w:tc>
          <w:tcPr>
            <w:tcW w:w="1442" w:type="dxa"/>
            <w:tcBorders>
              <w:top w:val="single" w:sz="4" w:space="0" w:color="auto"/>
              <w:left w:val="single" w:sz="4" w:space="0" w:color="auto"/>
              <w:bottom w:val="single" w:sz="4" w:space="0" w:color="auto"/>
              <w:right w:val="single" w:sz="4" w:space="0" w:color="auto"/>
            </w:tcBorders>
            <w:shd w:val="clear" w:color="auto" w:fill="auto"/>
            <w:hideMark/>
          </w:tcPr>
          <w:p w:rsidR="006578CE" w:rsidRPr="00957C83" w:rsidRDefault="006578CE" w:rsidP="006578CE">
            <w:pPr>
              <w:suppressAutoHyphens/>
              <w:rPr>
                <w:sz w:val="20"/>
                <w:szCs w:val="20"/>
              </w:rPr>
            </w:pPr>
            <w:r w:rsidRPr="00957C83">
              <w:rPr>
                <w:sz w:val="20"/>
                <w:szCs w:val="20"/>
              </w:rPr>
              <w:t>Итого</w:t>
            </w:r>
          </w:p>
        </w:tc>
        <w:tc>
          <w:tcPr>
            <w:tcW w:w="1417" w:type="dxa"/>
            <w:tcBorders>
              <w:top w:val="nil"/>
              <w:left w:val="nil"/>
              <w:bottom w:val="single" w:sz="4" w:space="0" w:color="auto"/>
              <w:right w:val="single" w:sz="4" w:space="0" w:color="auto"/>
            </w:tcBorders>
            <w:shd w:val="clear" w:color="auto" w:fill="auto"/>
          </w:tcPr>
          <w:p w:rsidR="006578CE" w:rsidRPr="00957C83" w:rsidRDefault="006578CE" w:rsidP="006578CE">
            <w:pPr>
              <w:suppressAutoHyphens/>
              <w:jc w:val="center"/>
              <w:rPr>
                <w:sz w:val="20"/>
                <w:szCs w:val="20"/>
              </w:rPr>
            </w:pPr>
            <w:r>
              <w:rPr>
                <w:sz w:val="20"/>
                <w:szCs w:val="20"/>
              </w:rPr>
              <w:t>10116,0</w:t>
            </w:r>
          </w:p>
        </w:tc>
        <w:tc>
          <w:tcPr>
            <w:tcW w:w="3544" w:type="dxa"/>
            <w:gridSpan w:val="5"/>
            <w:tcBorders>
              <w:top w:val="nil"/>
              <w:left w:val="nil"/>
              <w:bottom w:val="single" w:sz="4" w:space="0" w:color="auto"/>
              <w:right w:val="single" w:sz="4" w:space="0" w:color="auto"/>
            </w:tcBorders>
            <w:shd w:val="clear" w:color="auto" w:fill="auto"/>
          </w:tcPr>
          <w:p w:rsidR="006578CE" w:rsidRPr="00957C83" w:rsidRDefault="006578CE" w:rsidP="006578CE">
            <w:pPr>
              <w:suppressAutoHyphens/>
              <w:jc w:val="center"/>
              <w:rPr>
                <w:sz w:val="20"/>
                <w:szCs w:val="20"/>
              </w:rPr>
            </w:pPr>
            <w:r w:rsidRPr="00957C83">
              <w:rPr>
                <w:sz w:val="20"/>
                <w:szCs w:val="20"/>
              </w:rPr>
              <w:t>3360,0</w:t>
            </w:r>
          </w:p>
        </w:tc>
        <w:tc>
          <w:tcPr>
            <w:tcW w:w="850" w:type="dxa"/>
            <w:tcBorders>
              <w:top w:val="nil"/>
              <w:left w:val="nil"/>
              <w:bottom w:val="single" w:sz="4" w:space="0" w:color="auto"/>
              <w:right w:val="single" w:sz="4" w:space="0" w:color="auto"/>
            </w:tcBorders>
            <w:shd w:val="clear" w:color="auto" w:fill="auto"/>
          </w:tcPr>
          <w:p w:rsidR="006578CE" w:rsidRPr="00957C83" w:rsidRDefault="006578CE" w:rsidP="006578CE">
            <w:pPr>
              <w:suppressAutoHyphens/>
              <w:jc w:val="center"/>
              <w:rPr>
                <w:sz w:val="20"/>
                <w:szCs w:val="20"/>
              </w:rPr>
            </w:pPr>
            <w:r w:rsidRPr="00957C83">
              <w:rPr>
                <w:sz w:val="20"/>
                <w:szCs w:val="20"/>
              </w:rPr>
              <w:t>3374,0</w:t>
            </w:r>
          </w:p>
        </w:tc>
        <w:tc>
          <w:tcPr>
            <w:tcW w:w="851" w:type="dxa"/>
            <w:tcBorders>
              <w:top w:val="nil"/>
              <w:left w:val="nil"/>
              <w:bottom w:val="single" w:sz="4" w:space="0" w:color="auto"/>
              <w:right w:val="single" w:sz="4" w:space="0" w:color="auto"/>
            </w:tcBorders>
            <w:shd w:val="clear" w:color="auto" w:fill="auto"/>
          </w:tcPr>
          <w:p w:rsidR="006578CE" w:rsidRPr="00957C83" w:rsidRDefault="006578CE" w:rsidP="006578CE">
            <w:pPr>
              <w:suppressAutoHyphens/>
              <w:jc w:val="center"/>
              <w:rPr>
                <w:sz w:val="20"/>
                <w:szCs w:val="20"/>
              </w:rPr>
            </w:pPr>
            <w:r w:rsidRPr="00957C83">
              <w:rPr>
                <w:sz w:val="20"/>
                <w:szCs w:val="20"/>
              </w:rPr>
              <w:t>3382,0</w:t>
            </w:r>
          </w:p>
        </w:tc>
        <w:tc>
          <w:tcPr>
            <w:tcW w:w="756" w:type="dxa"/>
            <w:tcBorders>
              <w:top w:val="nil"/>
              <w:left w:val="nil"/>
              <w:bottom w:val="single" w:sz="4" w:space="0" w:color="auto"/>
              <w:right w:val="single" w:sz="4" w:space="0" w:color="auto"/>
            </w:tcBorders>
            <w:shd w:val="clear" w:color="auto" w:fill="auto"/>
          </w:tcPr>
          <w:p w:rsidR="006578CE" w:rsidRPr="007E6DEE" w:rsidRDefault="006578CE" w:rsidP="006578CE">
            <w:pPr>
              <w:suppressAutoHyphens/>
              <w:jc w:val="center"/>
              <w:rPr>
                <w:sz w:val="20"/>
                <w:szCs w:val="20"/>
              </w:rPr>
            </w:pPr>
            <w:r w:rsidRPr="007E6DEE">
              <w:rPr>
                <w:sz w:val="20"/>
                <w:szCs w:val="20"/>
              </w:rPr>
              <w:t>0</w:t>
            </w:r>
          </w:p>
        </w:tc>
        <w:tc>
          <w:tcPr>
            <w:tcW w:w="803" w:type="dxa"/>
            <w:tcBorders>
              <w:top w:val="nil"/>
              <w:left w:val="nil"/>
              <w:bottom w:val="single" w:sz="4" w:space="0" w:color="auto"/>
              <w:right w:val="single" w:sz="4" w:space="0" w:color="auto"/>
            </w:tcBorders>
            <w:shd w:val="clear" w:color="auto" w:fill="auto"/>
          </w:tcPr>
          <w:p w:rsidR="006578CE" w:rsidRPr="007E6DEE" w:rsidRDefault="006578CE" w:rsidP="006578CE">
            <w:pPr>
              <w:suppressAutoHyphens/>
              <w:jc w:val="center"/>
              <w:rPr>
                <w:sz w:val="20"/>
                <w:szCs w:val="20"/>
              </w:rPr>
            </w:pPr>
            <w:r w:rsidRPr="007E6DEE">
              <w:rPr>
                <w:sz w:val="20"/>
                <w:szCs w:val="20"/>
              </w:rPr>
              <w:t>0</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6578CE" w:rsidRPr="00957C83" w:rsidRDefault="006578CE" w:rsidP="006578CE">
            <w:pPr>
              <w:suppressAutoHyphens/>
              <w:jc w:val="center"/>
              <w:rPr>
                <w:sz w:val="20"/>
                <w:szCs w:val="20"/>
              </w:rPr>
            </w:pPr>
            <w:r w:rsidRPr="00957C83">
              <w:rPr>
                <w:sz w:val="20"/>
                <w:szCs w:val="20"/>
              </w:rPr>
              <w:t>Архивный отдел администрации городского округа Лотошино</w:t>
            </w:r>
          </w:p>
        </w:tc>
      </w:tr>
      <w:tr w:rsidR="006578CE" w:rsidRPr="00957C83" w:rsidTr="007E6DEE">
        <w:trPr>
          <w:trHeight w:val="575"/>
        </w:trPr>
        <w:tc>
          <w:tcPr>
            <w:tcW w:w="709" w:type="dxa"/>
            <w:vMerge/>
            <w:tcBorders>
              <w:top w:val="nil"/>
              <w:left w:val="single" w:sz="4" w:space="0" w:color="auto"/>
              <w:bottom w:val="single" w:sz="4" w:space="0" w:color="000000"/>
              <w:right w:val="single" w:sz="4" w:space="0" w:color="auto"/>
            </w:tcBorders>
            <w:vAlign w:val="center"/>
            <w:hideMark/>
          </w:tcPr>
          <w:p w:rsidR="006578CE" w:rsidRPr="00957C83" w:rsidRDefault="006578CE" w:rsidP="006578CE">
            <w:pPr>
              <w:suppressAutoHyphens/>
              <w:rPr>
                <w:sz w:val="20"/>
                <w:szCs w:val="20"/>
              </w:rPr>
            </w:pPr>
          </w:p>
        </w:tc>
        <w:tc>
          <w:tcPr>
            <w:tcW w:w="2127" w:type="dxa"/>
            <w:vMerge/>
            <w:tcBorders>
              <w:left w:val="single" w:sz="4" w:space="0" w:color="auto"/>
              <w:right w:val="single" w:sz="4" w:space="0" w:color="auto"/>
            </w:tcBorders>
            <w:vAlign w:val="center"/>
            <w:hideMark/>
          </w:tcPr>
          <w:p w:rsidR="006578CE" w:rsidRPr="00957C83" w:rsidRDefault="006578CE" w:rsidP="006578CE">
            <w:pPr>
              <w:suppressAutoHyphens/>
              <w:rPr>
                <w:sz w:val="20"/>
                <w:szCs w:val="20"/>
              </w:rPr>
            </w:pPr>
          </w:p>
        </w:tc>
        <w:tc>
          <w:tcPr>
            <w:tcW w:w="1280" w:type="dxa"/>
            <w:gridSpan w:val="2"/>
            <w:vMerge/>
            <w:tcBorders>
              <w:left w:val="single" w:sz="4" w:space="0" w:color="auto"/>
              <w:right w:val="single" w:sz="4" w:space="0" w:color="auto"/>
            </w:tcBorders>
            <w:vAlign w:val="center"/>
            <w:hideMark/>
          </w:tcPr>
          <w:p w:rsidR="006578CE" w:rsidRPr="00957C83" w:rsidRDefault="006578CE" w:rsidP="006578CE">
            <w:pPr>
              <w:suppressAutoHyphens/>
              <w:rPr>
                <w:sz w:val="20"/>
                <w:szCs w:val="20"/>
              </w:rPr>
            </w:pPr>
          </w:p>
        </w:tc>
        <w:tc>
          <w:tcPr>
            <w:tcW w:w="1442" w:type="dxa"/>
            <w:tcBorders>
              <w:top w:val="nil"/>
              <w:left w:val="single" w:sz="4" w:space="0" w:color="auto"/>
              <w:bottom w:val="single" w:sz="4" w:space="0" w:color="auto"/>
              <w:right w:val="single" w:sz="4" w:space="0" w:color="auto"/>
            </w:tcBorders>
            <w:shd w:val="clear" w:color="auto" w:fill="auto"/>
            <w:hideMark/>
          </w:tcPr>
          <w:p w:rsidR="006578CE" w:rsidRPr="00957C83" w:rsidRDefault="006578CE" w:rsidP="006578CE">
            <w:pPr>
              <w:suppressAutoHyphens/>
              <w:rPr>
                <w:sz w:val="20"/>
                <w:szCs w:val="20"/>
              </w:rPr>
            </w:pPr>
            <w:r w:rsidRPr="00957C83">
              <w:rPr>
                <w:sz w:val="20"/>
                <w:szCs w:val="20"/>
              </w:rPr>
              <w:t>Средства бюджета Московской области</w:t>
            </w:r>
          </w:p>
        </w:tc>
        <w:tc>
          <w:tcPr>
            <w:tcW w:w="1417" w:type="dxa"/>
            <w:tcBorders>
              <w:top w:val="nil"/>
              <w:left w:val="nil"/>
              <w:bottom w:val="single" w:sz="4" w:space="0" w:color="auto"/>
              <w:right w:val="single" w:sz="4" w:space="0" w:color="auto"/>
            </w:tcBorders>
            <w:shd w:val="clear" w:color="auto" w:fill="auto"/>
            <w:hideMark/>
          </w:tcPr>
          <w:p w:rsidR="006578CE" w:rsidRPr="00957C83" w:rsidRDefault="006578CE" w:rsidP="006578CE">
            <w:pPr>
              <w:suppressAutoHyphens/>
              <w:jc w:val="center"/>
              <w:rPr>
                <w:sz w:val="20"/>
                <w:szCs w:val="20"/>
              </w:rPr>
            </w:pPr>
            <w:r>
              <w:rPr>
                <w:sz w:val="20"/>
                <w:szCs w:val="20"/>
              </w:rPr>
              <w:t>10116,0</w:t>
            </w:r>
          </w:p>
        </w:tc>
        <w:tc>
          <w:tcPr>
            <w:tcW w:w="3544" w:type="dxa"/>
            <w:gridSpan w:val="5"/>
            <w:tcBorders>
              <w:top w:val="nil"/>
              <w:left w:val="nil"/>
              <w:bottom w:val="single" w:sz="4" w:space="0" w:color="auto"/>
              <w:right w:val="single" w:sz="4" w:space="0" w:color="auto"/>
            </w:tcBorders>
            <w:shd w:val="clear" w:color="auto" w:fill="auto"/>
            <w:hideMark/>
          </w:tcPr>
          <w:p w:rsidR="006578CE" w:rsidRPr="00957C83" w:rsidRDefault="006578CE" w:rsidP="006578CE">
            <w:pPr>
              <w:suppressAutoHyphens/>
              <w:jc w:val="center"/>
              <w:rPr>
                <w:sz w:val="20"/>
                <w:szCs w:val="20"/>
              </w:rPr>
            </w:pPr>
            <w:r w:rsidRPr="00957C83">
              <w:rPr>
                <w:sz w:val="20"/>
                <w:szCs w:val="20"/>
              </w:rPr>
              <w:t>3360,0</w:t>
            </w:r>
          </w:p>
        </w:tc>
        <w:tc>
          <w:tcPr>
            <w:tcW w:w="850" w:type="dxa"/>
            <w:tcBorders>
              <w:top w:val="nil"/>
              <w:left w:val="nil"/>
              <w:bottom w:val="single" w:sz="4" w:space="0" w:color="auto"/>
              <w:right w:val="single" w:sz="4" w:space="0" w:color="auto"/>
            </w:tcBorders>
            <w:shd w:val="clear" w:color="auto" w:fill="auto"/>
            <w:hideMark/>
          </w:tcPr>
          <w:p w:rsidR="006578CE" w:rsidRPr="00957C83" w:rsidRDefault="006578CE" w:rsidP="006578CE">
            <w:pPr>
              <w:suppressAutoHyphens/>
              <w:jc w:val="center"/>
              <w:rPr>
                <w:sz w:val="20"/>
                <w:szCs w:val="20"/>
              </w:rPr>
            </w:pPr>
            <w:r w:rsidRPr="00957C83">
              <w:rPr>
                <w:sz w:val="20"/>
                <w:szCs w:val="20"/>
              </w:rPr>
              <w:t>3374,0</w:t>
            </w:r>
          </w:p>
        </w:tc>
        <w:tc>
          <w:tcPr>
            <w:tcW w:w="851" w:type="dxa"/>
            <w:tcBorders>
              <w:top w:val="nil"/>
              <w:left w:val="nil"/>
              <w:bottom w:val="single" w:sz="4" w:space="0" w:color="auto"/>
              <w:right w:val="single" w:sz="4" w:space="0" w:color="auto"/>
            </w:tcBorders>
            <w:shd w:val="clear" w:color="auto" w:fill="auto"/>
            <w:hideMark/>
          </w:tcPr>
          <w:p w:rsidR="006578CE" w:rsidRPr="00957C83" w:rsidRDefault="006578CE" w:rsidP="006578CE">
            <w:pPr>
              <w:suppressAutoHyphens/>
              <w:jc w:val="center"/>
              <w:rPr>
                <w:sz w:val="20"/>
                <w:szCs w:val="20"/>
              </w:rPr>
            </w:pPr>
            <w:r w:rsidRPr="00957C83">
              <w:rPr>
                <w:sz w:val="20"/>
                <w:szCs w:val="20"/>
              </w:rPr>
              <w:t>3382,0</w:t>
            </w:r>
          </w:p>
        </w:tc>
        <w:tc>
          <w:tcPr>
            <w:tcW w:w="756" w:type="dxa"/>
            <w:tcBorders>
              <w:top w:val="nil"/>
              <w:left w:val="nil"/>
              <w:bottom w:val="single" w:sz="4" w:space="0" w:color="auto"/>
              <w:right w:val="single" w:sz="4" w:space="0" w:color="auto"/>
            </w:tcBorders>
            <w:shd w:val="clear" w:color="auto" w:fill="auto"/>
          </w:tcPr>
          <w:p w:rsidR="006578CE" w:rsidRPr="007E6DEE" w:rsidRDefault="006578CE" w:rsidP="006578CE">
            <w:pPr>
              <w:suppressAutoHyphens/>
              <w:jc w:val="center"/>
              <w:rPr>
                <w:sz w:val="20"/>
                <w:szCs w:val="20"/>
              </w:rPr>
            </w:pPr>
            <w:r w:rsidRPr="007E6DEE">
              <w:rPr>
                <w:sz w:val="20"/>
                <w:szCs w:val="20"/>
              </w:rPr>
              <w:t>0</w:t>
            </w:r>
          </w:p>
        </w:tc>
        <w:tc>
          <w:tcPr>
            <w:tcW w:w="803" w:type="dxa"/>
            <w:tcBorders>
              <w:top w:val="nil"/>
              <w:left w:val="nil"/>
              <w:bottom w:val="single" w:sz="4" w:space="0" w:color="auto"/>
              <w:right w:val="single" w:sz="4" w:space="0" w:color="auto"/>
            </w:tcBorders>
            <w:shd w:val="clear" w:color="auto" w:fill="auto"/>
          </w:tcPr>
          <w:p w:rsidR="006578CE" w:rsidRPr="007E6DEE" w:rsidRDefault="006578CE" w:rsidP="006578CE">
            <w:pPr>
              <w:suppressAutoHyphens/>
              <w:jc w:val="center"/>
              <w:rPr>
                <w:sz w:val="20"/>
                <w:szCs w:val="20"/>
              </w:rPr>
            </w:pPr>
            <w:r w:rsidRPr="007E6DEE">
              <w:rPr>
                <w:sz w:val="20"/>
                <w:szCs w:val="20"/>
              </w:rPr>
              <w:t>0</w:t>
            </w:r>
          </w:p>
        </w:tc>
        <w:tc>
          <w:tcPr>
            <w:tcW w:w="1276" w:type="dxa"/>
            <w:vMerge/>
            <w:tcBorders>
              <w:top w:val="nil"/>
              <w:left w:val="single" w:sz="4" w:space="0" w:color="auto"/>
              <w:bottom w:val="single" w:sz="4" w:space="0" w:color="000000"/>
              <w:right w:val="single" w:sz="4" w:space="0" w:color="auto"/>
            </w:tcBorders>
            <w:vAlign w:val="center"/>
            <w:hideMark/>
          </w:tcPr>
          <w:p w:rsidR="006578CE" w:rsidRPr="00957C83" w:rsidRDefault="006578CE" w:rsidP="006578CE">
            <w:pPr>
              <w:suppressAutoHyphens/>
              <w:rPr>
                <w:sz w:val="20"/>
                <w:szCs w:val="20"/>
              </w:rPr>
            </w:pPr>
          </w:p>
        </w:tc>
      </w:tr>
      <w:tr w:rsidR="006578CE" w:rsidRPr="00957C83" w:rsidTr="00814FC1">
        <w:trPr>
          <w:trHeight w:val="663"/>
        </w:trPr>
        <w:tc>
          <w:tcPr>
            <w:tcW w:w="709" w:type="dxa"/>
            <w:vMerge/>
            <w:tcBorders>
              <w:top w:val="nil"/>
              <w:left w:val="single" w:sz="4" w:space="0" w:color="auto"/>
              <w:bottom w:val="single" w:sz="4" w:space="0" w:color="000000"/>
              <w:right w:val="single" w:sz="4" w:space="0" w:color="auto"/>
            </w:tcBorders>
            <w:vAlign w:val="center"/>
            <w:hideMark/>
          </w:tcPr>
          <w:p w:rsidR="006578CE" w:rsidRPr="00957C83" w:rsidRDefault="006578CE" w:rsidP="006578CE">
            <w:pPr>
              <w:suppressAutoHyphens/>
              <w:rPr>
                <w:sz w:val="20"/>
                <w:szCs w:val="20"/>
              </w:rPr>
            </w:pPr>
          </w:p>
        </w:tc>
        <w:tc>
          <w:tcPr>
            <w:tcW w:w="2127" w:type="dxa"/>
            <w:vMerge/>
            <w:tcBorders>
              <w:left w:val="single" w:sz="4" w:space="0" w:color="auto"/>
              <w:right w:val="single" w:sz="4" w:space="0" w:color="auto"/>
            </w:tcBorders>
            <w:vAlign w:val="center"/>
            <w:hideMark/>
          </w:tcPr>
          <w:p w:rsidR="006578CE" w:rsidRPr="00957C83" w:rsidRDefault="006578CE" w:rsidP="006578CE">
            <w:pPr>
              <w:suppressAutoHyphens/>
              <w:rPr>
                <w:sz w:val="20"/>
                <w:szCs w:val="20"/>
              </w:rPr>
            </w:pPr>
          </w:p>
        </w:tc>
        <w:tc>
          <w:tcPr>
            <w:tcW w:w="1280" w:type="dxa"/>
            <w:gridSpan w:val="2"/>
            <w:vMerge/>
            <w:tcBorders>
              <w:left w:val="single" w:sz="4" w:space="0" w:color="auto"/>
              <w:right w:val="single" w:sz="4" w:space="0" w:color="auto"/>
            </w:tcBorders>
            <w:vAlign w:val="center"/>
            <w:hideMark/>
          </w:tcPr>
          <w:p w:rsidR="006578CE" w:rsidRPr="00957C83" w:rsidRDefault="006578CE" w:rsidP="006578CE">
            <w:pPr>
              <w:suppressAutoHyphens/>
              <w:rPr>
                <w:sz w:val="20"/>
                <w:szCs w:val="20"/>
              </w:rPr>
            </w:pPr>
          </w:p>
        </w:tc>
        <w:tc>
          <w:tcPr>
            <w:tcW w:w="1442" w:type="dxa"/>
            <w:tcBorders>
              <w:top w:val="nil"/>
              <w:left w:val="single" w:sz="4" w:space="0" w:color="auto"/>
              <w:bottom w:val="single" w:sz="4" w:space="0" w:color="auto"/>
              <w:right w:val="single" w:sz="4" w:space="0" w:color="auto"/>
            </w:tcBorders>
            <w:shd w:val="clear" w:color="auto" w:fill="auto"/>
            <w:hideMark/>
          </w:tcPr>
          <w:p w:rsidR="006578CE" w:rsidRPr="00957C83" w:rsidRDefault="006578CE" w:rsidP="006578CE">
            <w:pPr>
              <w:suppressAutoHyphens/>
              <w:rPr>
                <w:sz w:val="20"/>
                <w:szCs w:val="20"/>
              </w:rPr>
            </w:pPr>
            <w:r w:rsidRPr="00957C83">
              <w:rPr>
                <w:sz w:val="20"/>
                <w:szCs w:val="20"/>
              </w:rPr>
              <w:t xml:space="preserve">Средства федерального бюджета </w:t>
            </w:r>
          </w:p>
        </w:tc>
        <w:tc>
          <w:tcPr>
            <w:tcW w:w="1417" w:type="dxa"/>
            <w:tcBorders>
              <w:top w:val="nil"/>
              <w:left w:val="nil"/>
              <w:bottom w:val="single" w:sz="4" w:space="0" w:color="auto"/>
              <w:right w:val="single" w:sz="4" w:space="0" w:color="auto"/>
            </w:tcBorders>
            <w:shd w:val="clear" w:color="auto" w:fill="auto"/>
            <w:hideMark/>
          </w:tcPr>
          <w:p w:rsidR="006578CE" w:rsidRPr="00957C83" w:rsidRDefault="006578CE" w:rsidP="006578CE">
            <w:pPr>
              <w:suppressAutoHyphens/>
              <w:jc w:val="center"/>
              <w:rPr>
                <w:sz w:val="20"/>
                <w:szCs w:val="20"/>
              </w:rPr>
            </w:pPr>
            <w:r w:rsidRPr="00957C83">
              <w:rPr>
                <w:sz w:val="20"/>
                <w:szCs w:val="20"/>
              </w:rPr>
              <w:t>0</w:t>
            </w:r>
          </w:p>
        </w:tc>
        <w:tc>
          <w:tcPr>
            <w:tcW w:w="3544" w:type="dxa"/>
            <w:gridSpan w:val="5"/>
            <w:tcBorders>
              <w:top w:val="nil"/>
              <w:left w:val="nil"/>
              <w:bottom w:val="single" w:sz="4" w:space="0" w:color="auto"/>
              <w:right w:val="single" w:sz="4" w:space="0" w:color="auto"/>
            </w:tcBorders>
            <w:shd w:val="clear" w:color="auto" w:fill="auto"/>
            <w:hideMark/>
          </w:tcPr>
          <w:p w:rsidR="006578CE" w:rsidRPr="00957C83" w:rsidRDefault="006578CE" w:rsidP="006578CE">
            <w:pPr>
              <w:suppressAutoHyphens/>
              <w:jc w:val="center"/>
              <w:rPr>
                <w:sz w:val="20"/>
                <w:szCs w:val="20"/>
              </w:rPr>
            </w:pPr>
            <w:r w:rsidRPr="00957C83">
              <w:rPr>
                <w:sz w:val="20"/>
                <w:szCs w:val="20"/>
              </w:rPr>
              <w:t>0</w:t>
            </w:r>
          </w:p>
        </w:tc>
        <w:tc>
          <w:tcPr>
            <w:tcW w:w="850" w:type="dxa"/>
            <w:tcBorders>
              <w:top w:val="nil"/>
              <w:left w:val="nil"/>
              <w:bottom w:val="single" w:sz="4" w:space="0" w:color="auto"/>
              <w:right w:val="single" w:sz="4" w:space="0" w:color="auto"/>
            </w:tcBorders>
            <w:shd w:val="clear" w:color="auto" w:fill="auto"/>
            <w:hideMark/>
          </w:tcPr>
          <w:p w:rsidR="006578CE" w:rsidRPr="00957C83" w:rsidRDefault="006578CE" w:rsidP="006578CE">
            <w:pPr>
              <w:suppressAutoHyphens/>
              <w:jc w:val="center"/>
              <w:rPr>
                <w:sz w:val="20"/>
                <w:szCs w:val="20"/>
              </w:rPr>
            </w:pPr>
            <w:r w:rsidRPr="00957C83">
              <w:rPr>
                <w:sz w:val="20"/>
                <w:szCs w:val="20"/>
              </w:rPr>
              <w:t>0</w:t>
            </w:r>
          </w:p>
        </w:tc>
        <w:tc>
          <w:tcPr>
            <w:tcW w:w="851" w:type="dxa"/>
            <w:tcBorders>
              <w:top w:val="nil"/>
              <w:left w:val="nil"/>
              <w:bottom w:val="single" w:sz="4" w:space="0" w:color="auto"/>
              <w:right w:val="single" w:sz="4" w:space="0" w:color="auto"/>
            </w:tcBorders>
            <w:shd w:val="clear" w:color="auto" w:fill="auto"/>
            <w:hideMark/>
          </w:tcPr>
          <w:p w:rsidR="006578CE" w:rsidRPr="00957C83" w:rsidRDefault="006578CE" w:rsidP="006578CE">
            <w:pPr>
              <w:suppressAutoHyphens/>
              <w:jc w:val="center"/>
              <w:rPr>
                <w:sz w:val="20"/>
                <w:szCs w:val="20"/>
              </w:rPr>
            </w:pPr>
            <w:r w:rsidRPr="00957C83">
              <w:rPr>
                <w:sz w:val="20"/>
                <w:szCs w:val="20"/>
              </w:rPr>
              <w:t>0</w:t>
            </w:r>
          </w:p>
        </w:tc>
        <w:tc>
          <w:tcPr>
            <w:tcW w:w="756" w:type="dxa"/>
            <w:tcBorders>
              <w:top w:val="nil"/>
              <w:left w:val="nil"/>
              <w:bottom w:val="single" w:sz="4" w:space="0" w:color="auto"/>
              <w:right w:val="single" w:sz="4" w:space="0" w:color="auto"/>
            </w:tcBorders>
            <w:shd w:val="clear" w:color="auto" w:fill="auto"/>
            <w:hideMark/>
          </w:tcPr>
          <w:p w:rsidR="006578CE" w:rsidRPr="00957C83" w:rsidRDefault="006578CE" w:rsidP="006578CE">
            <w:pPr>
              <w:suppressAutoHyphens/>
              <w:jc w:val="center"/>
              <w:rPr>
                <w:sz w:val="20"/>
                <w:szCs w:val="20"/>
              </w:rPr>
            </w:pPr>
            <w:r w:rsidRPr="00957C83">
              <w:rPr>
                <w:sz w:val="20"/>
                <w:szCs w:val="20"/>
              </w:rPr>
              <w:t>0</w:t>
            </w:r>
          </w:p>
        </w:tc>
        <w:tc>
          <w:tcPr>
            <w:tcW w:w="803" w:type="dxa"/>
            <w:tcBorders>
              <w:top w:val="nil"/>
              <w:left w:val="nil"/>
              <w:bottom w:val="single" w:sz="4" w:space="0" w:color="auto"/>
              <w:right w:val="single" w:sz="4" w:space="0" w:color="auto"/>
            </w:tcBorders>
            <w:shd w:val="clear" w:color="auto" w:fill="auto"/>
            <w:hideMark/>
          </w:tcPr>
          <w:p w:rsidR="006578CE" w:rsidRPr="00957C83" w:rsidRDefault="006578CE" w:rsidP="006578CE">
            <w:pPr>
              <w:suppressAutoHyphens/>
              <w:jc w:val="center"/>
              <w:rPr>
                <w:sz w:val="20"/>
                <w:szCs w:val="20"/>
              </w:rPr>
            </w:pPr>
            <w:r w:rsidRPr="00957C83">
              <w:rPr>
                <w:sz w:val="20"/>
                <w:szCs w:val="20"/>
              </w:rPr>
              <w:t>0</w:t>
            </w:r>
          </w:p>
        </w:tc>
        <w:tc>
          <w:tcPr>
            <w:tcW w:w="1276" w:type="dxa"/>
            <w:vMerge/>
            <w:tcBorders>
              <w:top w:val="nil"/>
              <w:left w:val="single" w:sz="4" w:space="0" w:color="auto"/>
              <w:bottom w:val="single" w:sz="4" w:space="0" w:color="000000"/>
              <w:right w:val="single" w:sz="4" w:space="0" w:color="auto"/>
            </w:tcBorders>
            <w:vAlign w:val="center"/>
            <w:hideMark/>
          </w:tcPr>
          <w:p w:rsidR="006578CE" w:rsidRPr="00957C83" w:rsidRDefault="006578CE" w:rsidP="006578CE">
            <w:pPr>
              <w:suppressAutoHyphens/>
              <w:rPr>
                <w:sz w:val="20"/>
                <w:szCs w:val="20"/>
              </w:rPr>
            </w:pPr>
          </w:p>
        </w:tc>
      </w:tr>
      <w:tr w:rsidR="006578CE" w:rsidRPr="00957C83" w:rsidTr="00814FC1">
        <w:trPr>
          <w:trHeight w:val="842"/>
        </w:trPr>
        <w:tc>
          <w:tcPr>
            <w:tcW w:w="709" w:type="dxa"/>
            <w:vMerge/>
            <w:tcBorders>
              <w:top w:val="nil"/>
              <w:left w:val="single" w:sz="4" w:space="0" w:color="auto"/>
              <w:bottom w:val="single" w:sz="4" w:space="0" w:color="000000"/>
              <w:right w:val="single" w:sz="4" w:space="0" w:color="auto"/>
            </w:tcBorders>
            <w:vAlign w:val="center"/>
            <w:hideMark/>
          </w:tcPr>
          <w:p w:rsidR="006578CE" w:rsidRPr="00957C83" w:rsidRDefault="006578CE" w:rsidP="006578CE">
            <w:pPr>
              <w:suppressAutoHyphens/>
              <w:rPr>
                <w:sz w:val="20"/>
                <w:szCs w:val="20"/>
              </w:rPr>
            </w:pPr>
          </w:p>
        </w:tc>
        <w:tc>
          <w:tcPr>
            <w:tcW w:w="2127" w:type="dxa"/>
            <w:vMerge/>
            <w:tcBorders>
              <w:left w:val="single" w:sz="4" w:space="0" w:color="auto"/>
              <w:right w:val="single" w:sz="4" w:space="0" w:color="auto"/>
            </w:tcBorders>
            <w:vAlign w:val="center"/>
            <w:hideMark/>
          </w:tcPr>
          <w:p w:rsidR="006578CE" w:rsidRPr="00957C83" w:rsidRDefault="006578CE" w:rsidP="006578CE">
            <w:pPr>
              <w:suppressAutoHyphens/>
              <w:rPr>
                <w:sz w:val="20"/>
                <w:szCs w:val="20"/>
              </w:rPr>
            </w:pPr>
          </w:p>
        </w:tc>
        <w:tc>
          <w:tcPr>
            <w:tcW w:w="1280" w:type="dxa"/>
            <w:gridSpan w:val="2"/>
            <w:vMerge/>
            <w:tcBorders>
              <w:left w:val="single" w:sz="4" w:space="0" w:color="auto"/>
              <w:right w:val="single" w:sz="4" w:space="0" w:color="auto"/>
            </w:tcBorders>
            <w:vAlign w:val="center"/>
            <w:hideMark/>
          </w:tcPr>
          <w:p w:rsidR="006578CE" w:rsidRPr="00957C83" w:rsidRDefault="006578CE" w:rsidP="006578CE">
            <w:pPr>
              <w:suppressAutoHyphens/>
              <w:rPr>
                <w:sz w:val="20"/>
                <w:szCs w:val="20"/>
              </w:rPr>
            </w:pPr>
          </w:p>
        </w:tc>
        <w:tc>
          <w:tcPr>
            <w:tcW w:w="1442" w:type="dxa"/>
            <w:tcBorders>
              <w:top w:val="nil"/>
              <w:left w:val="single" w:sz="4" w:space="0" w:color="auto"/>
              <w:bottom w:val="single" w:sz="4" w:space="0" w:color="auto"/>
              <w:right w:val="single" w:sz="4" w:space="0" w:color="auto"/>
            </w:tcBorders>
            <w:shd w:val="clear" w:color="auto" w:fill="auto"/>
            <w:hideMark/>
          </w:tcPr>
          <w:p w:rsidR="006578CE" w:rsidRPr="00957C83" w:rsidRDefault="006578CE" w:rsidP="006578CE">
            <w:pPr>
              <w:suppressAutoHyphens/>
              <w:rPr>
                <w:sz w:val="20"/>
                <w:szCs w:val="20"/>
              </w:rPr>
            </w:pPr>
            <w:r w:rsidRPr="00957C83">
              <w:rPr>
                <w:sz w:val="20"/>
                <w:szCs w:val="20"/>
              </w:rPr>
              <w:t xml:space="preserve">Средства бюджетов муниципальных образований Московской области </w:t>
            </w:r>
          </w:p>
        </w:tc>
        <w:tc>
          <w:tcPr>
            <w:tcW w:w="1417" w:type="dxa"/>
            <w:tcBorders>
              <w:top w:val="nil"/>
              <w:left w:val="nil"/>
              <w:bottom w:val="single" w:sz="4" w:space="0" w:color="auto"/>
              <w:right w:val="single" w:sz="4" w:space="0" w:color="auto"/>
            </w:tcBorders>
            <w:shd w:val="clear" w:color="auto" w:fill="auto"/>
            <w:hideMark/>
          </w:tcPr>
          <w:p w:rsidR="006578CE" w:rsidRPr="00957C83" w:rsidRDefault="006578CE" w:rsidP="006578CE">
            <w:pPr>
              <w:suppressAutoHyphens/>
              <w:jc w:val="center"/>
              <w:rPr>
                <w:sz w:val="20"/>
                <w:szCs w:val="20"/>
              </w:rPr>
            </w:pPr>
            <w:r w:rsidRPr="00957C83">
              <w:rPr>
                <w:sz w:val="20"/>
                <w:szCs w:val="20"/>
              </w:rPr>
              <w:t>0</w:t>
            </w:r>
          </w:p>
        </w:tc>
        <w:tc>
          <w:tcPr>
            <w:tcW w:w="3544" w:type="dxa"/>
            <w:gridSpan w:val="5"/>
            <w:tcBorders>
              <w:top w:val="nil"/>
              <w:left w:val="nil"/>
              <w:bottom w:val="single" w:sz="4" w:space="0" w:color="auto"/>
              <w:right w:val="single" w:sz="4" w:space="0" w:color="auto"/>
            </w:tcBorders>
            <w:shd w:val="clear" w:color="auto" w:fill="auto"/>
            <w:hideMark/>
          </w:tcPr>
          <w:p w:rsidR="006578CE" w:rsidRPr="00957C83" w:rsidRDefault="006578CE" w:rsidP="006578CE">
            <w:pPr>
              <w:suppressAutoHyphens/>
              <w:jc w:val="center"/>
              <w:rPr>
                <w:sz w:val="20"/>
                <w:szCs w:val="20"/>
              </w:rPr>
            </w:pPr>
            <w:r w:rsidRPr="00957C83">
              <w:rPr>
                <w:sz w:val="20"/>
                <w:szCs w:val="20"/>
              </w:rPr>
              <w:t>0</w:t>
            </w:r>
          </w:p>
        </w:tc>
        <w:tc>
          <w:tcPr>
            <w:tcW w:w="850" w:type="dxa"/>
            <w:tcBorders>
              <w:top w:val="nil"/>
              <w:left w:val="nil"/>
              <w:bottom w:val="single" w:sz="4" w:space="0" w:color="auto"/>
              <w:right w:val="single" w:sz="4" w:space="0" w:color="auto"/>
            </w:tcBorders>
            <w:shd w:val="clear" w:color="auto" w:fill="auto"/>
            <w:hideMark/>
          </w:tcPr>
          <w:p w:rsidR="006578CE" w:rsidRPr="00957C83" w:rsidRDefault="006578CE" w:rsidP="006578CE">
            <w:pPr>
              <w:suppressAutoHyphens/>
              <w:jc w:val="center"/>
              <w:rPr>
                <w:sz w:val="20"/>
                <w:szCs w:val="20"/>
              </w:rPr>
            </w:pPr>
            <w:r w:rsidRPr="00957C83">
              <w:rPr>
                <w:sz w:val="20"/>
                <w:szCs w:val="20"/>
              </w:rPr>
              <w:t>0</w:t>
            </w:r>
          </w:p>
        </w:tc>
        <w:tc>
          <w:tcPr>
            <w:tcW w:w="851" w:type="dxa"/>
            <w:tcBorders>
              <w:top w:val="nil"/>
              <w:left w:val="nil"/>
              <w:bottom w:val="single" w:sz="4" w:space="0" w:color="auto"/>
              <w:right w:val="single" w:sz="4" w:space="0" w:color="auto"/>
            </w:tcBorders>
            <w:shd w:val="clear" w:color="auto" w:fill="auto"/>
            <w:hideMark/>
          </w:tcPr>
          <w:p w:rsidR="006578CE" w:rsidRPr="00957C83" w:rsidRDefault="006578CE" w:rsidP="006578CE">
            <w:pPr>
              <w:suppressAutoHyphens/>
              <w:jc w:val="center"/>
              <w:rPr>
                <w:sz w:val="20"/>
                <w:szCs w:val="20"/>
              </w:rPr>
            </w:pPr>
            <w:r w:rsidRPr="00957C83">
              <w:rPr>
                <w:sz w:val="20"/>
                <w:szCs w:val="20"/>
              </w:rPr>
              <w:t>0</w:t>
            </w:r>
          </w:p>
        </w:tc>
        <w:tc>
          <w:tcPr>
            <w:tcW w:w="756" w:type="dxa"/>
            <w:tcBorders>
              <w:top w:val="nil"/>
              <w:left w:val="nil"/>
              <w:bottom w:val="single" w:sz="4" w:space="0" w:color="auto"/>
              <w:right w:val="single" w:sz="4" w:space="0" w:color="auto"/>
            </w:tcBorders>
            <w:shd w:val="clear" w:color="auto" w:fill="auto"/>
            <w:hideMark/>
          </w:tcPr>
          <w:p w:rsidR="006578CE" w:rsidRPr="00957C83" w:rsidRDefault="006578CE" w:rsidP="006578CE">
            <w:pPr>
              <w:suppressAutoHyphens/>
              <w:jc w:val="center"/>
              <w:rPr>
                <w:sz w:val="20"/>
                <w:szCs w:val="20"/>
              </w:rPr>
            </w:pPr>
            <w:r w:rsidRPr="00957C83">
              <w:rPr>
                <w:sz w:val="20"/>
                <w:szCs w:val="20"/>
              </w:rPr>
              <w:t>0</w:t>
            </w:r>
          </w:p>
        </w:tc>
        <w:tc>
          <w:tcPr>
            <w:tcW w:w="803" w:type="dxa"/>
            <w:tcBorders>
              <w:top w:val="nil"/>
              <w:left w:val="nil"/>
              <w:bottom w:val="single" w:sz="4" w:space="0" w:color="auto"/>
              <w:right w:val="single" w:sz="4" w:space="0" w:color="auto"/>
            </w:tcBorders>
            <w:shd w:val="clear" w:color="auto" w:fill="auto"/>
            <w:hideMark/>
          </w:tcPr>
          <w:p w:rsidR="006578CE" w:rsidRPr="00957C83" w:rsidRDefault="006578CE" w:rsidP="006578CE">
            <w:pPr>
              <w:suppressAutoHyphens/>
              <w:jc w:val="center"/>
              <w:rPr>
                <w:sz w:val="20"/>
                <w:szCs w:val="20"/>
              </w:rPr>
            </w:pPr>
            <w:r w:rsidRPr="00957C83">
              <w:rPr>
                <w:sz w:val="20"/>
                <w:szCs w:val="20"/>
              </w:rPr>
              <w:t>0</w:t>
            </w:r>
          </w:p>
        </w:tc>
        <w:tc>
          <w:tcPr>
            <w:tcW w:w="1276" w:type="dxa"/>
            <w:vMerge/>
            <w:tcBorders>
              <w:top w:val="nil"/>
              <w:left w:val="single" w:sz="4" w:space="0" w:color="auto"/>
              <w:bottom w:val="single" w:sz="4" w:space="0" w:color="000000"/>
              <w:right w:val="single" w:sz="4" w:space="0" w:color="auto"/>
            </w:tcBorders>
            <w:vAlign w:val="center"/>
            <w:hideMark/>
          </w:tcPr>
          <w:p w:rsidR="006578CE" w:rsidRPr="00957C83" w:rsidRDefault="006578CE" w:rsidP="006578CE">
            <w:pPr>
              <w:suppressAutoHyphens/>
              <w:rPr>
                <w:sz w:val="20"/>
                <w:szCs w:val="20"/>
              </w:rPr>
            </w:pPr>
          </w:p>
        </w:tc>
      </w:tr>
      <w:tr w:rsidR="006578CE" w:rsidRPr="00957C83" w:rsidTr="00814FC1">
        <w:trPr>
          <w:trHeight w:val="519"/>
        </w:trPr>
        <w:tc>
          <w:tcPr>
            <w:tcW w:w="709" w:type="dxa"/>
            <w:vMerge/>
            <w:tcBorders>
              <w:top w:val="nil"/>
              <w:left w:val="single" w:sz="4" w:space="0" w:color="auto"/>
              <w:bottom w:val="single" w:sz="4" w:space="0" w:color="auto"/>
              <w:right w:val="single" w:sz="4" w:space="0" w:color="auto"/>
            </w:tcBorders>
            <w:vAlign w:val="center"/>
          </w:tcPr>
          <w:p w:rsidR="006578CE" w:rsidRPr="00957C83" w:rsidRDefault="006578CE" w:rsidP="006578CE">
            <w:pPr>
              <w:suppressAutoHyphens/>
              <w:rPr>
                <w:sz w:val="20"/>
                <w:szCs w:val="20"/>
              </w:rPr>
            </w:pPr>
          </w:p>
        </w:tc>
        <w:tc>
          <w:tcPr>
            <w:tcW w:w="2127" w:type="dxa"/>
            <w:vMerge/>
            <w:tcBorders>
              <w:left w:val="single" w:sz="4" w:space="0" w:color="auto"/>
              <w:bottom w:val="single" w:sz="4" w:space="0" w:color="auto"/>
              <w:right w:val="single" w:sz="4" w:space="0" w:color="auto"/>
            </w:tcBorders>
            <w:vAlign w:val="center"/>
          </w:tcPr>
          <w:p w:rsidR="006578CE" w:rsidRPr="00957C83" w:rsidRDefault="006578CE" w:rsidP="006578CE">
            <w:pPr>
              <w:suppressAutoHyphens/>
              <w:rPr>
                <w:sz w:val="20"/>
                <w:szCs w:val="20"/>
              </w:rPr>
            </w:pPr>
          </w:p>
        </w:tc>
        <w:tc>
          <w:tcPr>
            <w:tcW w:w="1280" w:type="dxa"/>
            <w:gridSpan w:val="2"/>
            <w:vMerge/>
            <w:tcBorders>
              <w:left w:val="single" w:sz="4" w:space="0" w:color="auto"/>
              <w:bottom w:val="single" w:sz="4" w:space="0" w:color="auto"/>
              <w:right w:val="single" w:sz="4" w:space="0" w:color="auto"/>
            </w:tcBorders>
            <w:vAlign w:val="center"/>
          </w:tcPr>
          <w:p w:rsidR="006578CE" w:rsidRPr="00957C83" w:rsidRDefault="006578CE" w:rsidP="006578CE">
            <w:pPr>
              <w:suppressAutoHyphens/>
              <w:rPr>
                <w:sz w:val="20"/>
                <w:szCs w:val="20"/>
              </w:rPr>
            </w:pPr>
          </w:p>
        </w:tc>
        <w:tc>
          <w:tcPr>
            <w:tcW w:w="1442" w:type="dxa"/>
            <w:tcBorders>
              <w:top w:val="single" w:sz="4" w:space="0" w:color="auto"/>
              <w:left w:val="single" w:sz="4" w:space="0" w:color="auto"/>
              <w:bottom w:val="single" w:sz="4" w:space="0" w:color="auto"/>
              <w:right w:val="single" w:sz="4" w:space="0" w:color="auto"/>
            </w:tcBorders>
            <w:shd w:val="clear" w:color="auto" w:fill="auto"/>
          </w:tcPr>
          <w:p w:rsidR="006578CE" w:rsidRPr="00957C83" w:rsidRDefault="006578CE" w:rsidP="006578CE">
            <w:pPr>
              <w:suppressAutoHyphens/>
              <w:rPr>
                <w:sz w:val="20"/>
                <w:szCs w:val="20"/>
              </w:rPr>
            </w:pPr>
            <w:r w:rsidRPr="00957C83">
              <w:rPr>
                <w:sz w:val="20"/>
                <w:szCs w:val="20"/>
              </w:rPr>
              <w:t>Внебюджетные средства</w:t>
            </w:r>
          </w:p>
          <w:p w:rsidR="006578CE" w:rsidRPr="00957C83" w:rsidRDefault="006578CE" w:rsidP="006578CE">
            <w:pPr>
              <w:suppressAutoHyphens/>
              <w:rPr>
                <w:sz w:val="20"/>
                <w:szCs w:val="20"/>
              </w:rPr>
            </w:pPr>
          </w:p>
        </w:tc>
        <w:tc>
          <w:tcPr>
            <w:tcW w:w="1417" w:type="dxa"/>
            <w:tcBorders>
              <w:top w:val="nil"/>
              <w:left w:val="nil"/>
              <w:bottom w:val="single" w:sz="4" w:space="0" w:color="auto"/>
              <w:right w:val="single" w:sz="4" w:space="0" w:color="auto"/>
            </w:tcBorders>
            <w:shd w:val="clear" w:color="auto" w:fill="auto"/>
          </w:tcPr>
          <w:p w:rsidR="006578CE" w:rsidRPr="00957C83" w:rsidRDefault="006578CE" w:rsidP="006578CE">
            <w:pPr>
              <w:suppressAutoHyphens/>
              <w:jc w:val="center"/>
              <w:rPr>
                <w:sz w:val="20"/>
                <w:szCs w:val="20"/>
              </w:rPr>
            </w:pPr>
            <w:r w:rsidRPr="00957C83">
              <w:rPr>
                <w:sz w:val="20"/>
                <w:szCs w:val="20"/>
              </w:rPr>
              <w:t>0</w:t>
            </w:r>
          </w:p>
        </w:tc>
        <w:tc>
          <w:tcPr>
            <w:tcW w:w="3544" w:type="dxa"/>
            <w:gridSpan w:val="5"/>
            <w:tcBorders>
              <w:top w:val="nil"/>
              <w:left w:val="nil"/>
              <w:bottom w:val="single" w:sz="4" w:space="0" w:color="auto"/>
              <w:right w:val="single" w:sz="4" w:space="0" w:color="auto"/>
            </w:tcBorders>
            <w:shd w:val="clear" w:color="auto" w:fill="auto"/>
          </w:tcPr>
          <w:p w:rsidR="006578CE" w:rsidRPr="00957C83" w:rsidRDefault="006578CE" w:rsidP="006578CE">
            <w:pPr>
              <w:suppressAutoHyphens/>
              <w:jc w:val="center"/>
              <w:rPr>
                <w:sz w:val="20"/>
                <w:szCs w:val="20"/>
              </w:rPr>
            </w:pPr>
            <w:r w:rsidRPr="00957C83">
              <w:rPr>
                <w:sz w:val="20"/>
                <w:szCs w:val="20"/>
              </w:rPr>
              <w:t>0</w:t>
            </w:r>
          </w:p>
        </w:tc>
        <w:tc>
          <w:tcPr>
            <w:tcW w:w="850" w:type="dxa"/>
            <w:tcBorders>
              <w:top w:val="nil"/>
              <w:left w:val="nil"/>
              <w:bottom w:val="single" w:sz="4" w:space="0" w:color="auto"/>
              <w:right w:val="single" w:sz="4" w:space="0" w:color="auto"/>
            </w:tcBorders>
            <w:shd w:val="clear" w:color="auto" w:fill="auto"/>
          </w:tcPr>
          <w:p w:rsidR="006578CE" w:rsidRPr="00957C83" w:rsidRDefault="006578CE" w:rsidP="006578CE">
            <w:pPr>
              <w:suppressAutoHyphens/>
              <w:jc w:val="center"/>
              <w:rPr>
                <w:sz w:val="20"/>
                <w:szCs w:val="20"/>
              </w:rPr>
            </w:pPr>
            <w:r w:rsidRPr="00957C83">
              <w:rPr>
                <w:sz w:val="20"/>
                <w:szCs w:val="20"/>
              </w:rPr>
              <w:t>0</w:t>
            </w:r>
          </w:p>
        </w:tc>
        <w:tc>
          <w:tcPr>
            <w:tcW w:w="851" w:type="dxa"/>
            <w:tcBorders>
              <w:top w:val="nil"/>
              <w:left w:val="nil"/>
              <w:bottom w:val="single" w:sz="4" w:space="0" w:color="auto"/>
              <w:right w:val="single" w:sz="4" w:space="0" w:color="auto"/>
            </w:tcBorders>
            <w:shd w:val="clear" w:color="auto" w:fill="auto"/>
          </w:tcPr>
          <w:p w:rsidR="006578CE" w:rsidRPr="00957C83" w:rsidRDefault="006578CE" w:rsidP="006578CE">
            <w:pPr>
              <w:suppressAutoHyphens/>
              <w:jc w:val="center"/>
              <w:rPr>
                <w:sz w:val="20"/>
                <w:szCs w:val="20"/>
              </w:rPr>
            </w:pPr>
            <w:r w:rsidRPr="00957C83">
              <w:rPr>
                <w:sz w:val="20"/>
                <w:szCs w:val="20"/>
              </w:rPr>
              <w:t>0</w:t>
            </w:r>
          </w:p>
        </w:tc>
        <w:tc>
          <w:tcPr>
            <w:tcW w:w="756" w:type="dxa"/>
            <w:tcBorders>
              <w:top w:val="nil"/>
              <w:left w:val="nil"/>
              <w:bottom w:val="single" w:sz="4" w:space="0" w:color="auto"/>
              <w:right w:val="single" w:sz="4" w:space="0" w:color="auto"/>
            </w:tcBorders>
            <w:shd w:val="clear" w:color="auto" w:fill="auto"/>
          </w:tcPr>
          <w:p w:rsidR="006578CE" w:rsidRPr="00957C83" w:rsidRDefault="006578CE" w:rsidP="006578CE">
            <w:pPr>
              <w:suppressAutoHyphens/>
              <w:jc w:val="center"/>
              <w:rPr>
                <w:sz w:val="20"/>
                <w:szCs w:val="20"/>
              </w:rPr>
            </w:pPr>
            <w:r w:rsidRPr="00957C83">
              <w:rPr>
                <w:sz w:val="20"/>
                <w:szCs w:val="20"/>
              </w:rPr>
              <w:t>0</w:t>
            </w:r>
          </w:p>
        </w:tc>
        <w:tc>
          <w:tcPr>
            <w:tcW w:w="803" w:type="dxa"/>
            <w:tcBorders>
              <w:top w:val="nil"/>
              <w:left w:val="nil"/>
              <w:bottom w:val="single" w:sz="4" w:space="0" w:color="auto"/>
              <w:right w:val="single" w:sz="4" w:space="0" w:color="auto"/>
            </w:tcBorders>
            <w:shd w:val="clear" w:color="auto" w:fill="auto"/>
          </w:tcPr>
          <w:p w:rsidR="006578CE" w:rsidRPr="00957C83" w:rsidRDefault="006578CE" w:rsidP="006578CE">
            <w:pPr>
              <w:suppressAutoHyphens/>
              <w:jc w:val="center"/>
              <w:rPr>
                <w:sz w:val="20"/>
                <w:szCs w:val="20"/>
              </w:rPr>
            </w:pPr>
            <w:r w:rsidRPr="00957C83">
              <w:rPr>
                <w:sz w:val="20"/>
                <w:szCs w:val="20"/>
              </w:rPr>
              <w:t>0</w:t>
            </w:r>
          </w:p>
        </w:tc>
        <w:tc>
          <w:tcPr>
            <w:tcW w:w="1276" w:type="dxa"/>
            <w:vMerge/>
            <w:tcBorders>
              <w:top w:val="nil"/>
              <w:left w:val="single" w:sz="4" w:space="0" w:color="auto"/>
              <w:bottom w:val="single" w:sz="4" w:space="0" w:color="auto"/>
              <w:right w:val="single" w:sz="4" w:space="0" w:color="auto"/>
            </w:tcBorders>
            <w:vAlign w:val="center"/>
          </w:tcPr>
          <w:p w:rsidR="006578CE" w:rsidRPr="00957C83" w:rsidRDefault="006578CE" w:rsidP="006578CE">
            <w:pPr>
              <w:suppressAutoHyphens/>
              <w:rPr>
                <w:sz w:val="20"/>
                <w:szCs w:val="20"/>
              </w:rPr>
            </w:pPr>
          </w:p>
        </w:tc>
      </w:tr>
      <w:tr w:rsidR="00C167DA" w:rsidRPr="00957C83" w:rsidTr="00F708FA">
        <w:trPr>
          <w:trHeight w:val="455"/>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bookmarkStart w:id="22" w:name="_GoBack" w:colFirst="4" w:colLast="4"/>
            <w:r w:rsidRPr="00957C83">
              <w:rPr>
                <w:sz w:val="20"/>
                <w:szCs w:val="20"/>
              </w:rPr>
              <w:t>2.1</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167DA" w:rsidRPr="00957C83" w:rsidRDefault="00C167DA" w:rsidP="00C167DA">
            <w:pPr>
              <w:suppressAutoHyphens/>
              <w:rPr>
                <w:sz w:val="20"/>
                <w:szCs w:val="20"/>
              </w:rPr>
            </w:pPr>
            <w:r w:rsidRPr="00957C83">
              <w:rPr>
                <w:sz w:val="20"/>
                <w:szCs w:val="20"/>
              </w:rPr>
              <w:t>Мероприятие 02.01</w:t>
            </w:r>
          </w:p>
          <w:p w:rsidR="00C167DA" w:rsidRPr="00957C83" w:rsidRDefault="00C167DA" w:rsidP="00C167DA">
            <w:pPr>
              <w:suppressAutoHyphens/>
              <w:rPr>
                <w:sz w:val="20"/>
                <w:szCs w:val="20"/>
              </w:rPr>
            </w:pPr>
            <w:r w:rsidRPr="00957C83">
              <w:rPr>
                <w:sz w:val="20"/>
                <w:szCs w:val="20"/>
              </w:rPr>
              <w:t xml:space="preserve">Обеспечение переданных полномочий по временному хранению, </w:t>
            </w:r>
            <w:r w:rsidRPr="00957C83">
              <w:rPr>
                <w:sz w:val="20"/>
                <w:szCs w:val="20"/>
              </w:rPr>
              <w:lastRenderedPageBreak/>
              <w:t>комплектованию, учету и использованию архивных документов, относящихся к собственности Московской области и временно хранящихся в муниципальных архивах</w:t>
            </w:r>
          </w:p>
        </w:tc>
        <w:tc>
          <w:tcPr>
            <w:tcW w:w="128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lastRenderedPageBreak/>
              <w:t>2023-2027</w:t>
            </w:r>
          </w:p>
        </w:tc>
        <w:tc>
          <w:tcPr>
            <w:tcW w:w="1442" w:type="dxa"/>
            <w:tcBorders>
              <w:top w:val="single" w:sz="4" w:space="0" w:color="auto"/>
              <w:left w:val="single" w:sz="4" w:space="0" w:color="auto"/>
              <w:bottom w:val="single" w:sz="4" w:space="0" w:color="auto"/>
              <w:right w:val="single" w:sz="4" w:space="0" w:color="auto"/>
            </w:tcBorders>
            <w:shd w:val="clear" w:color="auto" w:fill="auto"/>
            <w:hideMark/>
          </w:tcPr>
          <w:p w:rsidR="00C167DA" w:rsidRPr="00957C83" w:rsidRDefault="00C167DA" w:rsidP="00C167DA">
            <w:pPr>
              <w:suppressAutoHyphens/>
              <w:rPr>
                <w:sz w:val="20"/>
                <w:szCs w:val="20"/>
              </w:rPr>
            </w:pPr>
            <w:r w:rsidRPr="00957C83">
              <w:rPr>
                <w:sz w:val="20"/>
                <w:szCs w:val="20"/>
              </w:rPr>
              <w:t>Итого</w:t>
            </w:r>
          </w:p>
        </w:tc>
        <w:tc>
          <w:tcPr>
            <w:tcW w:w="1417" w:type="dxa"/>
            <w:tcBorders>
              <w:top w:val="nil"/>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r>
              <w:rPr>
                <w:sz w:val="20"/>
                <w:szCs w:val="20"/>
              </w:rPr>
              <w:t>10116,0</w:t>
            </w:r>
          </w:p>
        </w:tc>
        <w:tc>
          <w:tcPr>
            <w:tcW w:w="3544" w:type="dxa"/>
            <w:gridSpan w:val="5"/>
            <w:tcBorders>
              <w:top w:val="nil"/>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r w:rsidRPr="00957C83">
              <w:rPr>
                <w:sz w:val="20"/>
                <w:szCs w:val="20"/>
              </w:rPr>
              <w:t>3360,0</w:t>
            </w:r>
          </w:p>
        </w:tc>
        <w:tc>
          <w:tcPr>
            <w:tcW w:w="850" w:type="dxa"/>
            <w:tcBorders>
              <w:top w:val="nil"/>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r w:rsidRPr="00957C83">
              <w:rPr>
                <w:sz w:val="20"/>
                <w:szCs w:val="20"/>
              </w:rPr>
              <w:t>3374,0</w:t>
            </w:r>
          </w:p>
        </w:tc>
        <w:tc>
          <w:tcPr>
            <w:tcW w:w="851" w:type="dxa"/>
            <w:tcBorders>
              <w:top w:val="nil"/>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r w:rsidRPr="00957C83">
              <w:rPr>
                <w:sz w:val="20"/>
                <w:szCs w:val="20"/>
              </w:rPr>
              <w:t>3382,0</w:t>
            </w:r>
          </w:p>
        </w:tc>
        <w:tc>
          <w:tcPr>
            <w:tcW w:w="756"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Pr>
                <w:rFonts w:eastAsia="Times New Roman"/>
                <w:sz w:val="20"/>
                <w:szCs w:val="20"/>
                <w:lang w:eastAsia="ru-RU"/>
              </w:rPr>
              <w:t>0</w:t>
            </w:r>
          </w:p>
        </w:tc>
        <w:tc>
          <w:tcPr>
            <w:tcW w:w="803"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Pr>
                <w:rFonts w:eastAsia="Times New Roman"/>
                <w:sz w:val="20"/>
                <w:szCs w:val="20"/>
                <w:lang w:eastAsia="ru-RU"/>
              </w:rPr>
              <w:t>0</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p>
        </w:tc>
      </w:tr>
      <w:bookmarkEnd w:id="22"/>
      <w:tr w:rsidR="00C167DA" w:rsidRPr="00957C83" w:rsidTr="00814FC1">
        <w:trPr>
          <w:trHeight w:val="575"/>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c>
          <w:tcPr>
            <w:tcW w:w="2127" w:type="dxa"/>
            <w:vMerge/>
            <w:tcBorders>
              <w:top w:val="single" w:sz="4" w:space="0" w:color="auto"/>
              <w:left w:val="single" w:sz="4" w:space="0" w:color="auto"/>
              <w:right w:val="single" w:sz="4" w:space="0" w:color="auto"/>
            </w:tcBorders>
            <w:vAlign w:val="center"/>
            <w:hideMark/>
          </w:tcPr>
          <w:p w:rsidR="00C167DA" w:rsidRPr="00957C83" w:rsidRDefault="00C167DA" w:rsidP="00C167DA">
            <w:pPr>
              <w:suppressAutoHyphens/>
              <w:rPr>
                <w:sz w:val="20"/>
                <w:szCs w:val="20"/>
              </w:rPr>
            </w:pPr>
          </w:p>
        </w:tc>
        <w:tc>
          <w:tcPr>
            <w:tcW w:w="1280" w:type="dxa"/>
            <w:gridSpan w:val="2"/>
            <w:vMerge/>
            <w:tcBorders>
              <w:top w:val="single" w:sz="4" w:space="0" w:color="auto"/>
              <w:left w:val="single" w:sz="4" w:space="0" w:color="auto"/>
              <w:right w:val="single" w:sz="4" w:space="0" w:color="auto"/>
            </w:tcBorders>
            <w:vAlign w:val="center"/>
            <w:hideMark/>
          </w:tcPr>
          <w:p w:rsidR="00C167DA" w:rsidRPr="00957C83" w:rsidRDefault="00C167DA" w:rsidP="00C167DA">
            <w:pPr>
              <w:suppressAutoHyphens/>
              <w:rPr>
                <w:sz w:val="20"/>
                <w:szCs w:val="20"/>
              </w:rPr>
            </w:pPr>
          </w:p>
        </w:tc>
        <w:tc>
          <w:tcPr>
            <w:tcW w:w="1442" w:type="dxa"/>
            <w:tcBorders>
              <w:top w:val="single" w:sz="4" w:space="0" w:color="auto"/>
              <w:left w:val="single" w:sz="4" w:space="0" w:color="auto"/>
              <w:bottom w:val="single" w:sz="4" w:space="0" w:color="auto"/>
              <w:right w:val="single" w:sz="4" w:space="0" w:color="auto"/>
            </w:tcBorders>
            <w:shd w:val="clear" w:color="auto" w:fill="auto"/>
            <w:hideMark/>
          </w:tcPr>
          <w:p w:rsidR="00C167DA" w:rsidRPr="00957C83" w:rsidRDefault="00C167DA" w:rsidP="00C167DA">
            <w:pPr>
              <w:suppressAutoHyphens/>
              <w:rPr>
                <w:sz w:val="20"/>
                <w:szCs w:val="20"/>
              </w:rPr>
            </w:pPr>
            <w:r w:rsidRPr="00957C83">
              <w:rPr>
                <w:sz w:val="20"/>
                <w:szCs w:val="20"/>
              </w:rPr>
              <w:t>Средства бюджета Московской области</w:t>
            </w:r>
          </w:p>
        </w:tc>
        <w:tc>
          <w:tcPr>
            <w:tcW w:w="1417"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Pr>
                <w:rFonts w:eastAsia="Times New Roman"/>
                <w:sz w:val="20"/>
                <w:szCs w:val="20"/>
                <w:lang w:eastAsia="ru-RU"/>
              </w:rPr>
              <w:t>10116,0</w:t>
            </w:r>
          </w:p>
        </w:tc>
        <w:tc>
          <w:tcPr>
            <w:tcW w:w="3544" w:type="dxa"/>
            <w:gridSpan w:val="5"/>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3360,0</w:t>
            </w:r>
          </w:p>
        </w:tc>
        <w:tc>
          <w:tcPr>
            <w:tcW w:w="850"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Pr>
                <w:rFonts w:eastAsia="Times New Roman"/>
                <w:sz w:val="20"/>
                <w:szCs w:val="20"/>
                <w:lang w:eastAsia="ru-RU"/>
              </w:rPr>
              <w:t>3374,0</w:t>
            </w:r>
          </w:p>
        </w:tc>
        <w:tc>
          <w:tcPr>
            <w:tcW w:w="851"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3382,0</w:t>
            </w:r>
          </w:p>
        </w:tc>
        <w:tc>
          <w:tcPr>
            <w:tcW w:w="756"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Pr>
                <w:rFonts w:eastAsia="Times New Roman"/>
                <w:sz w:val="20"/>
                <w:szCs w:val="20"/>
                <w:lang w:eastAsia="ru-RU"/>
              </w:rPr>
              <w:t>0</w:t>
            </w:r>
          </w:p>
        </w:tc>
        <w:tc>
          <w:tcPr>
            <w:tcW w:w="803"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Pr>
                <w:rFonts w:eastAsia="Times New Roman"/>
                <w:sz w:val="20"/>
                <w:szCs w:val="20"/>
                <w:lang w:eastAsia="ru-RU"/>
              </w:rPr>
              <w:t>0</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r>
      <w:tr w:rsidR="00C167DA" w:rsidRPr="00957C83" w:rsidTr="00814FC1">
        <w:trPr>
          <w:trHeight w:val="663"/>
        </w:trPr>
        <w:tc>
          <w:tcPr>
            <w:tcW w:w="709" w:type="dxa"/>
            <w:vMerge/>
            <w:tcBorders>
              <w:top w:val="nil"/>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c>
          <w:tcPr>
            <w:tcW w:w="2127" w:type="dxa"/>
            <w:vMerge/>
            <w:tcBorders>
              <w:left w:val="single" w:sz="4" w:space="0" w:color="auto"/>
              <w:right w:val="single" w:sz="4" w:space="0" w:color="auto"/>
            </w:tcBorders>
            <w:vAlign w:val="center"/>
            <w:hideMark/>
          </w:tcPr>
          <w:p w:rsidR="00C167DA" w:rsidRPr="00957C83" w:rsidRDefault="00C167DA" w:rsidP="00C167DA">
            <w:pPr>
              <w:suppressAutoHyphens/>
              <w:rPr>
                <w:sz w:val="20"/>
                <w:szCs w:val="20"/>
              </w:rPr>
            </w:pPr>
          </w:p>
        </w:tc>
        <w:tc>
          <w:tcPr>
            <w:tcW w:w="1280" w:type="dxa"/>
            <w:gridSpan w:val="2"/>
            <w:vMerge/>
            <w:tcBorders>
              <w:left w:val="single" w:sz="4" w:space="0" w:color="auto"/>
              <w:right w:val="single" w:sz="4" w:space="0" w:color="auto"/>
            </w:tcBorders>
            <w:vAlign w:val="center"/>
            <w:hideMark/>
          </w:tcPr>
          <w:p w:rsidR="00C167DA" w:rsidRPr="00957C83" w:rsidRDefault="00C167DA" w:rsidP="00C167DA">
            <w:pPr>
              <w:suppressAutoHyphens/>
              <w:rPr>
                <w:sz w:val="20"/>
                <w:szCs w:val="20"/>
              </w:rPr>
            </w:pPr>
          </w:p>
        </w:tc>
        <w:tc>
          <w:tcPr>
            <w:tcW w:w="1442" w:type="dxa"/>
            <w:tcBorders>
              <w:top w:val="nil"/>
              <w:left w:val="single" w:sz="4" w:space="0" w:color="auto"/>
              <w:bottom w:val="single" w:sz="4" w:space="0" w:color="auto"/>
              <w:right w:val="single" w:sz="4" w:space="0" w:color="auto"/>
            </w:tcBorders>
            <w:shd w:val="clear" w:color="auto" w:fill="auto"/>
            <w:hideMark/>
          </w:tcPr>
          <w:p w:rsidR="00C167DA" w:rsidRPr="00957C83" w:rsidRDefault="00C167DA" w:rsidP="00C167DA">
            <w:pPr>
              <w:suppressAutoHyphens/>
              <w:rPr>
                <w:sz w:val="20"/>
                <w:szCs w:val="20"/>
              </w:rPr>
            </w:pPr>
            <w:r w:rsidRPr="00957C83">
              <w:rPr>
                <w:sz w:val="20"/>
                <w:szCs w:val="20"/>
              </w:rPr>
              <w:t xml:space="preserve">Средства федерального бюджета </w:t>
            </w:r>
          </w:p>
        </w:tc>
        <w:tc>
          <w:tcPr>
            <w:tcW w:w="1417"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3544" w:type="dxa"/>
            <w:gridSpan w:val="5"/>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756"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803"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1276" w:type="dxa"/>
            <w:vMerge/>
            <w:tcBorders>
              <w:top w:val="nil"/>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r>
      <w:tr w:rsidR="00C167DA" w:rsidRPr="00957C83" w:rsidTr="00814FC1">
        <w:trPr>
          <w:trHeight w:val="842"/>
        </w:trPr>
        <w:tc>
          <w:tcPr>
            <w:tcW w:w="709" w:type="dxa"/>
            <w:vMerge/>
            <w:tcBorders>
              <w:top w:val="nil"/>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c>
          <w:tcPr>
            <w:tcW w:w="2127" w:type="dxa"/>
            <w:vMerge/>
            <w:tcBorders>
              <w:left w:val="single" w:sz="4" w:space="0" w:color="auto"/>
              <w:right w:val="single" w:sz="4" w:space="0" w:color="auto"/>
            </w:tcBorders>
            <w:vAlign w:val="center"/>
            <w:hideMark/>
          </w:tcPr>
          <w:p w:rsidR="00C167DA" w:rsidRPr="00957C83" w:rsidRDefault="00C167DA" w:rsidP="00C167DA">
            <w:pPr>
              <w:suppressAutoHyphens/>
              <w:rPr>
                <w:sz w:val="20"/>
                <w:szCs w:val="20"/>
              </w:rPr>
            </w:pPr>
          </w:p>
        </w:tc>
        <w:tc>
          <w:tcPr>
            <w:tcW w:w="1280" w:type="dxa"/>
            <w:gridSpan w:val="2"/>
            <w:vMerge/>
            <w:tcBorders>
              <w:left w:val="single" w:sz="4" w:space="0" w:color="auto"/>
              <w:right w:val="single" w:sz="4" w:space="0" w:color="auto"/>
            </w:tcBorders>
            <w:vAlign w:val="center"/>
            <w:hideMark/>
          </w:tcPr>
          <w:p w:rsidR="00C167DA" w:rsidRPr="00957C83" w:rsidRDefault="00C167DA" w:rsidP="00C167DA">
            <w:pPr>
              <w:suppressAutoHyphens/>
              <w:rPr>
                <w:sz w:val="20"/>
                <w:szCs w:val="20"/>
              </w:rPr>
            </w:pPr>
          </w:p>
        </w:tc>
        <w:tc>
          <w:tcPr>
            <w:tcW w:w="1442" w:type="dxa"/>
            <w:tcBorders>
              <w:top w:val="nil"/>
              <w:left w:val="single" w:sz="4" w:space="0" w:color="auto"/>
              <w:bottom w:val="single" w:sz="4" w:space="0" w:color="auto"/>
              <w:right w:val="single" w:sz="4" w:space="0" w:color="auto"/>
            </w:tcBorders>
            <w:shd w:val="clear" w:color="auto" w:fill="auto"/>
            <w:hideMark/>
          </w:tcPr>
          <w:p w:rsidR="00C167DA" w:rsidRPr="00957C83" w:rsidRDefault="00C167DA" w:rsidP="00C167DA">
            <w:pPr>
              <w:suppressAutoHyphens/>
              <w:rPr>
                <w:sz w:val="20"/>
                <w:szCs w:val="20"/>
              </w:rPr>
            </w:pPr>
            <w:r w:rsidRPr="00957C83">
              <w:rPr>
                <w:sz w:val="20"/>
                <w:szCs w:val="20"/>
              </w:rPr>
              <w:t xml:space="preserve">Средства бюджетов муниципальных образований Московской области </w:t>
            </w:r>
          </w:p>
        </w:tc>
        <w:tc>
          <w:tcPr>
            <w:tcW w:w="1417" w:type="dxa"/>
            <w:vMerge w:val="restart"/>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Pr>
                <w:rFonts w:eastAsia="Times New Roman"/>
                <w:sz w:val="20"/>
                <w:szCs w:val="20"/>
                <w:lang w:eastAsia="ru-RU"/>
              </w:rPr>
              <w:t>0</w:t>
            </w:r>
          </w:p>
        </w:tc>
        <w:tc>
          <w:tcPr>
            <w:tcW w:w="3544" w:type="dxa"/>
            <w:gridSpan w:val="5"/>
            <w:vMerge w:val="restart"/>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850" w:type="dxa"/>
            <w:vMerge w:val="restart"/>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Pr>
                <w:rFonts w:eastAsia="Times New Roman"/>
                <w:sz w:val="20"/>
                <w:szCs w:val="20"/>
                <w:lang w:eastAsia="ru-RU"/>
              </w:rPr>
              <w:t>0</w:t>
            </w:r>
          </w:p>
        </w:tc>
        <w:tc>
          <w:tcPr>
            <w:tcW w:w="851" w:type="dxa"/>
            <w:vMerge w:val="restart"/>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756" w:type="dxa"/>
            <w:vMerge w:val="restart"/>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803" w:type="dxa"/>
            <w:vMerge w:val="restart"/>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1276" w:type="dxa"/>
            <w:vMerge/>
            <w:tcBorders>
              <w:top w:val="nil"/>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r>
      <w:tr w:rsidR="00C167DA" w:rsidRPr="00957C83" w:rsidTr="00814FC1">
        <w:trPr>
          <w:trHeight w:val="567"/>
        </w:trPr>
        <w:tc>
          <w:tcPr>
            <w:tcW w:w="709" w:type="dxa"/>
            <w:vMerge/>
            <w:tcBorders>
              <w:top w:val="nil"/>
              <w:left w:val="single" w:sz="4" w:space="0" w:color="auto"/>
              <w:bottom w:val="single" w:sz="4" w:space="0" w:color="000000"/>
              <w:right w:val="single" w:sz="4" w:space="0" w:color="auto"/>
            </w:tcBorders>
            <w:vAlign w:val="center"/>
          </w:tcPr>
          <w:p w:rsidR="00C167DA" w:rsidRPr="00957C83" w:rsidRDefault="00C167DA" w:rsidP="00C167DA">
            <w:pPr>
              <w:suppressAutoHyphens/>
              <w:rPr>
                <w:sz w:val="20"/>
                <w:szCs w:val="20"/>
              </w:rPr>
            </w:pPr>
          </w:p>
        </w:tc>
        <w:tc>
          <w:tcPr>
            <w:tcW w:w="2127" w:type="dxa"/>
            <w:vMerge/>
            <w:tcBorders>
              <w:left w:val="single" w:sz="4" w:space="0" w:color="auto"/>
              <w:bottom w:val="single" w:sz="4" w:space="0" w:color="000000"/>
              <w:right w:val="single" w:sz="4" w:space="0" w:color="auto"/>
            </w:tcBorders>
            <w:vAlign w:val="center"/>
          </w:tcPr>
          <w:p w:rsidR="00C167DA" w:rsidRPr="00957C83" w:rsidRDefault="00C167DA" w:rsidP="00C167DA">
            <w:pPr>
              <w:suppressAutoHyphens/>
              <w:rPr>
                <w:sz w:val="20"/>
                <w:szCs w:val="20"/>
              </w:rPr>
            </w:pPr>
          </w:p>
        </w:tc>
        <w:tc>
          <w:tcPr>
            <w:tcW w:w="1280" w:type="dxa"/>
            <w:gridSpan w:val="2"/>
            <w:vMerge/>
            <w:tcBorders>
              <w:left w:val="single" w:sz="4" w:space="0" w:color="auto"/>
              <w:bottom w:val="single" w:sz="4" w:space="0" w:color="000000"/>
              <w:right w:val="single" w:sz="4" w:space="0" w:color="auto"/>
            </w:tcBorders>
            <w:vAlign w:val="center"/>
          </w:tcPr>
          <w:p w:rsidR="00C167DA" w:rsidRPr="00957C83" w:rsidRDefault="00C167DA" w:rsidP="00C167DA">
            <w:pPr>
              <w:suppressAutoHyphens/>
              <w:rPr>
                <w:sz w:val="20"/>
                <w:szCs w:val="20"/>
              </w:rPr>
            </w:pPr>
          </w:p>
        </w:tc>
        <w:tc>
          <w:tcPr>
            <w:tcW w:w="1442" w:type="dxa"/>
            <w:tcBorders>
              <w:top w:val="single" w:sz="4" w:space="0" w:color="auto"/>
              <w:left w:val="single" w:sz="4" w:space="0" w:color="auto"/>
              <w:bottom w:val="single" w:sz="4" w:space="0" w:color="auto"/>
              <w:right w:val="single" w:sz="4" w:space="0" w:color="auto"/>
            </w:tcBorders>
            <w:shd w:val="clear" w:color="auto" w:fill="auto"/>
          </w:tcPr>
          <w:p w:rsidR="00C167DA" w:rsidRPr="00957C83" w:rsidRDefault="00C167DA" w:rsidP="00C167DA">
            <w:pPr>
              <w:suppressAutoHyphens/>
              <w:rPr>
                <w:sz w:val="20"/>
                <w:szCs w:val="20"/>
              </w:rPr>
            </w:pPr>
            <w:r w:rsidRPr="00957C83">
              <w:rPr>
                <w:sz w:val="20"/>
                <w:szCs w:val="20"/>
              </w:rPr>
              <w:t>Внебюджетные средства</w:t>
            </w:r>
          </w:p>
        </w:tc>
        <w:tc>
          <w:tcPr>
            <w:tcW w:w="1417" w:type="dxa"/>
            <w:vMerge/>
            <w:tcBorders>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p>
        </w:tc>
        <w:tc>
          <w:tcPr>
            <w:tcW w:w="3544" w:type="dxa"/>
            <w:gridSpan w:val="5"/>
            <w:vMerge/>
            <w:tcBorders>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p>
        </w:tc>
        <w:tc>
          <w:tcPr>
            <w:tcW w:w="850" w:type="dxa"/>
            <w:vMerge/>
            <w:tcBorders>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p>
        </w:tc>
        <w:tc>
          <w:tcPr>
            <w:tcW w:w="851" w:type="dxa"/>
            <w:vMerge/>
            <w:tcBorders>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p>
        </w:tc>
        <w:tc>
          <w:tcPr>
            <w:tcW w:w="756" w:type="dxa"/>
            <w:vMerge/>
            <w:tcBorders>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p>
        </w:tc>
        <w:tc>
          <w:tcPr>
            <w:tcW w:w="803" w:type="dxa"/>
            <w:vMerge/>
            <w:tcBorders>
              <w:left w:val="nil"/>
              <w:bottom w:val="single" w:sz="4" w:space="0" w:color="auto"/>
              <w:right w:val="single" w:sz="4" w:space="0" w:color="auto"/>
            </w:tcBorders>
            <w:shd w:val="clear" w:color="auto" w:fill="auto"/>
          </w:tcPr>
          <w:p w:rsidR="00C167DA" w:rsidRPr="00957C83" w:rsidRDefault="00C167DA" w:rsidP="00C167DA">
            <w:pPr>
              <w:suppressAutoHyphens/>
              <w:rPr>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C167DA" w:rsidRPr="00957C83" w:rsidRDefault="00C167DA" w:rsidP="00C167DA">
            <w:pPr>
              <w:suppressAutoHyphens/>
              <w:rPr>
                <w:sz w:val="20"/>
                <w:szCs w:val="20"/>
              </w:rPr>
            </w:pPr>
          </w:p>
        </w:tc>
      </w:tr>
      <w:tr w:rsidR="00C167DA" w:rsidRPr="00957C83" w:rsidTr="00814FC1">
        <w:trPr>
          <w:trHeight w:val="300"/>
        </w:trPr>
        <w:tc>
          <w:tcPr>
            <w:tcW w:w="709" w:type="dxa"/>
            <w:vMerge/>
            <w:tcBorders>
              <w:top w:val="nil"/>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c>
          <w:tcPr>
            <w:tcW w:w="2127" w:type="dxa"/>
            <w:vMerge w:val="restart"/>
            <w:tcBorders>
              <w:top w:val="nil"/>
              <w:left w:val="single" w:sz="4" w:space="0" w:color="auto"/>
              <w:bottom w:val="single" w:sz="4" w:space="0" w:color="000000"/>
              <w:right w:val="single" w:sz="4" w:space="0" w:color="auto"/>
            </w:tcBorders>
            <w:shd w:val="clear" w:color="auto" w:fill="auto"/>
            <w:hideMark/>
          </w:tcPr>
          <w:p w:rsidR="00C167DA" w:rsidRPr="00957C83" w:rsidRDefault="00C167DA" w:rsidP="00C167DA">
            <w:pPr>
              <w:suppressAutoHyphens/>
              <w:rPr>
                <w:sz w:val="20"/>
                <w:szCs w:val="20"/>
              </w:rPr>
            </w:pPr>
            <w:r w:rsidRPr="00957C83">
              <w:rPr>
                <w:sz w:val="20"/>
                <w:szCs w:val="20"/>
              </w:rPr>
              <w:t>Обеспечено хранение, комплектование, учет и использование архивных документов, относящихся к собственности Московской области, единица хранения (</w:t>
            </w:r>
            <w:r w:rsidRPr="00957C83">
              <w:rPr>
                <w:rFonts w:eastAsia="Times New Roman"/>
                <w:sz w:val="18"/>
                <w:szCs w:val="20"/>
                <w:lang w:eastAsia="ru-RU"/>
              </w:rPr>
              <w:t>наименование результата выполнения мероприятия, ед.измерения)</w:t>
            </w:r>
          </w:p>
        </w:tc>
        <w:tc>
          <w:tcPr>
            <w:tcW w:w="1280" w:type="dxa"/>
            <w:gridSpan w:val="2"/>
            <w:vMerge w:val="restart"/>
            <w:tcBorders>
              <w:top w:val="nil"/>
              <w:left w:val="single" w:sz="4" w:space="0" w:color="auto"/>
              <w:bottom w:val="single" w:sz="4" w:space="0" w:color="000000"/>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х</w:t>
            </w:r>
          </w:p>
        </w:tc>
        <w:tc>
          <w:tcPr>
            <w:tcW w:w="144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х</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C167DA" w:rsidRPr="00957C83" w:rsidRDefault="00C167DA" w:rsidP="00C167DA">
            <w:pPr>
              <w:suppressAutoHyphens/>
              <w:jc w:val="center"/>
              <w:rPr>
                <w:sz w:val="20"/>
                <w:szCs w:val="20"/>
              </w:rPr>
            </w:pPr>
            <w:r w:rsidRPr="00957C83">
              <w:rPr>
                <w:sz w:val="20"/>
                <w:szCs w:val="20"/>
              </w:rPr>
              <w:t>В том числе по кварталам:</w:t>
            </w:r>
          </w:p>
        </w:tc>
        <w:tc>
          <w:tcPr>
            <w:tcW w:w="850" w:type="dxa"/>
            <w:vMerge w:val="restart"/>
            <w:tcBorders>
              <w:top w:val="nil"/>
              <w:left w:val="nil"/>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2024 год  </w:t>
            </w:r>
          </w:p>
        </w:tc>
        <w:tc>
          <w:tcPr>
            <w:tcW w:w="851" w:type="dxa"/>
            <w:vMerge w:val="restart"/>
            <w:tcBorders>
              <w:top w:val="nil"/>
              <w:left w:val="nil"/>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2025 год </w:t>
            </w:r>
          </w:p>
        </w:tc>
        <w:tc>
          <w:tcPr>
            <w:tcW w:w="756" w:type="dxa"/>
            <w:vMerge w:val="restart"/>
            <w:tcBorders>
              <w:top w:val="nil"/>
              <w:left w:val="nil"/>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2026 год </w:t>
            </w:r>
          </w:p>
        </w:tc>
        <w:tc>
          <w:tcPr>
            <w:tcW w:w="803" w:type="dxa"/>
            <w:vMerge w:val="restart"/>
            <w:tcBorders>
              <w:top w:val="nil"/>
              <w:left w:val="nil"/>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2027 год</w:t>
            </w:r>
          </w:p>
        </w:tc>
        <w:tc>
          <w:tcPr>
            <w:tcW w:w="1276" w:type="dxa"/>
            <w:vMerge/>
            <w:tcBorders>
              <w:top w:val="nil"/>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r>
      <w:tr w:rsidR="00C167DA" w:rsidRPr="00957C83" w:rsidTr="00814FC1">
        <w:trPr>
          <w:trHeight w:val="300"/>
        </w:trPr>
        <w:tc>
          <w:tcPr>
            <w:tcW w:w="709" w:type="dxa"/>
            <w:vMerge/>
            <w:tcBorders>
              <w:top w:val="nil"/>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c>
          <w:tcPr>
            <w:tcW w:w="2127" w:type="dxa"/>
            <w:vMerge/>
            <w:tcBorders>
              <w:top w:val="nil"/>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c>
          <w:tcPr>
            <w:tcW w:w="1280" w:type="dxa"/>
            <w:gridSpan w:val="2"/>
            <w:vMerge/>
            <w:tcBorders>
              <w:top w:val="nil"/>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c>
          <w:tcPr>
            <w:tcW w:w="1442" w:type="dxa"/>
            <w:vMerge/>
            <w:tcBorders>
              <w:top w:val="single" w:sz="4" w:space="0" w:color="auto"/>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c>
          <w:tcPr>
            <w:tcW w:w="708" w:type="dxa"/>
            <w:tcBorders>
              <w:top w:val="nil"/>
              <w:left w:val="single" w:sz="4" w:space="0" w:color="auto"/>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I</w:t>
            </w:r>
          </w:p>
        </w:tc>
        <w:tc>
          <w:tcPr>
            <w:tcW w:w="709" w:type="dxa"/>
            <w:tcBorders>
              <w:top w:val="nil"/>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II</w:t>
            </w:r>
          </w:p>
        </w:tc>
        <w:tc>
          <w:tcPr>
            <w:tcW w:w="709" w:type="dxa"/>
            <w:tcBorders>
              <w:top w:val="nil"/>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III</w:t>
            </w:r>
          </w:p>
        </w:tc>
        <w:tc>
          <w:tcPr>
            <w:tcW w:w="567" w:type="dxa"/>
            <w:tcBorders>
              <w:top w:val="nil"/>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IV</w:t>
            </w:r>
          </w:p>
        </w:tc>
        <w:tc>
          <w:tcPr>
            <w:tcW w:w="850" w:type="dxa"/>
            <w:vMerge/>
            <w:tcBorders>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p>
        </w:tc>
        <w:tc>
          <w:tcPr>
            <w:tcW w:w="851" w:type="dxa"/>
            <w:vMerge/>
            <w:tcBorders>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p>
        </w:tc>
        <w:tc>
          <w:tcPr>
            <w:tcW w:w="756" w:type="dxa"/>
            <w:vMerge/>
            <w:tcBorders>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p>
        </w:tc>
        <w:tc>
          <w:tcPr>
            <w:tcW w:w="803" w:type="dxa"/>
            <w:vMerge/>
            <w:tcBorders>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r>
      <w:tr w:rsidR="00C167DA" w:rsidRPr="00957C83" w:rsidTr="00647AAA">
        <w:trPr>
          <w:trHeight w:val="77"/>
        </w:trPr>
        <w:tc>
          <w:tcPr>
            <w:tcW w:w="709" w:type="dxa"/>
            <w:vMerge/>
            <w:tcBorders>
              <w:top w:val="nil"/>
              <w:left w:val="single" w:sz="4" w:space="0" w:color="auto"/>
              <w:bottom w:val="single" w:sz="4" w:space="0" w:color="auto"/>
              <w:right w:val="single" w:sz="4" w:space="0" w:color="auto"/>
            </w:tcBorders>
            <w:vAlign w:val="center"/>
            <w:hideMark/>
          </w:tcPr>
          <w:p w:rsidR="00C167DA" w:rsidRPr="00957C83" w:rsidRDefault="00C167DA" w:rsidP="00C167DA">
            <w:pPr>
              <w:suppressAutoHyphens/>
              <w:rPr>
                <w:sz w:val="20"/>
                <w:szCs w:val="20"/>
              </w:rPr>
            </w:pPr>
          </w:p>
        </w:tc>
        <w:tc>
          <w:tcPr>
            <w:tcW w:w="2127" w:type="dxa"/>
            <w:vMerge/>
            <w:tcBorders>
              <w:top w:val="nil"/>
              <w:left w:val="single" w:sz="4" w:space="0" w:color="auto"/>
              <w:bottom w:val="single" w:sz="4" w:space="0" w:color="auto"/>
              <w:right w:val="single" w:sz="4" w:space="0" w:color="auto"/>
            </w:tcBorders>
            <w:vAlign w:val="center"/>
            <w:hideMark/>
          </w:tcPr>
          <w:p w:rsidR="00C167DA" w:rsidRPr="00957C83" w:rsidRDefault="00C167DA" w:rsidP="00C167DA">
            <w:pPr>
              <w:suppressAutoHyphens/>
              <w:rPr>
                <w:sz w:val="20"/>
                <w:szCs w:val="20"/>
              </w:rPr>
            </w:pPr>
          </w:p>
        </w:tc>
        <w:tc>
          <w:tcPr>
            <w:tcW w:w="1280" w:type="dxa"/>
            <w:gridSpan w:val="2"/>
            <w:vMerge/>
            <w:tcBorders>
              <w:top w:val="nil"/>
              <w:left w:val="single" w:sz="4" w:space="0" w:color="auto"/>
              <w:bottom w:val="single" w:sz="4" w:space="0" w:color="auto"/>
              <w:right w:val="single" w:sz="4" w:space="0" w:color="auto"/>
            </w:tcBorders>
            <w:vAlign w:val="center"/>
            <w:hideMark/>
          </w:tcPr>
          <w:p w:rsidR="00C167DA" w:rsidRPr="00957C83" w:rsidRDefault="00C167DA" w:rsidP="00C167DA">
            <w:pPr>
              <w:suppressAutoHyphens/>
              <w:rPr>
                <w:sz w:val="20"/>
                <w:szCs w:val="20"/>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rsidR="00C167DA" w:rsidRPr="00957C83" w:rsidRDefault="00C167DA" w:rsidP="00C167DA">
            <w:pPr>
              <w:suppressAutoHyphens/>
              <w:rPr>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34024</w:t>
            </w:r>
          </w:p>
        </w:tc>
        <w:tc>
          <w:tcPr>
            <w:tcW w:w="851" w:type="dxa"/>
            <w:tcBorders>
              <w:top w:val="single" w:sz="4" w:space="0" w:color="auto"/>
              <w:left w:val="nil"/>
              <w:bottom w:val="single" w:sz="4" w:space="0" w:color="auto"/>
              <w:right w:val="single" w:sz="4" w:space="0" w:color="auto"/>
            </w:tcBorders>
            <w:shd w:val="clear" w:color="auto" w:fill="auto"/>
            <w:hideMark/>
          </w:tcPr>
          <w:p w:rsidR="00C167DA" w:rsidRPr="00957C83" w:rsidRDefault="00C167DA" w:rsidP="00C167DA">
            <w:pPr>
              <w:suppressAutoHyphens/>
              <w:rPr>
                <w:sz w:val="20"/>
                <w:szCs w:val="20"/>
              </w:rPr>
            </w:pPr>
            <w:r w:rsidRPr="00957C83">
              <w:rPr>
                <w:sz w:val="20"/>
                <w:szCs w:val="20"/>
              </w:rPr>
              <w:t>33824</w:t>
            </w:r>
          </w:p>
        </w:tc>
        <w:tc>
          <w:tcPr>
            <w:tcW w:w="708" w:type="dxa"/>
            <w:tcBorders>
              <w:top w:val="nil"/>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r w:rsidRPr="00957C83">
              <w:rPr>
                <w:sz w:val="20"/>
                <w:szCs w:val="20"/>
              </w:rPr>
              <w:t>33556</w:t>
            </w:r>
          </w:p>
        </w:tc>
        <w:tc>
          <w:tcPr>
            <w:tcW w:w="709" w:type="dxa"/>
            <w:tcBorders>
              <w:top w:val="nil"/>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r w:rsidRPr="00957C83">
              <w:rPr>
                <w:sz w:val="20"/>
                <w:szCs w:val="20"/>
              </w:rPr>
              <w:t>33716</w:t>
            </w:r>
          </w:p>
        </w:tc>
        <w:tc>
          <w:tcPr>
            <w:tcW w:w="709" w:type="dxa"/>
            <w:tcBorders>
              <w:top w:val="nil"/>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r w:rsidRPr="00957C83">
              <w:rPr>
                <w:sz w:val="20"/>
                <w:szCs w:val="20"/>
              </w:rPr>
              <w:t>33824</w:t>
            </w:r>
          </w:p>
        </w:tc>
        <w:tc>
          <w:tcPr>
            <w:tcW w:w="567" w:type="dxa"/>
            <w:tcBorders>
              <w:top w:val="nil"/>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r w:rsidRPr="00957C83">
              <w:rPr>
                <w:sz w:val="20"/>
                <w:szCs w:val="20"/>
              </w:rPr>
              <w:t>33824</w:t>
            </w:r>
          </w:p>
        </w:tc>
        <w:tc>
          <w:tcPr>
            <w:tcW w:w="850" w:type="dxa"/>
            <w:tcBorders>
              <w:top w:val="nil"/>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r w:rsidRPr="00957C83">
              <w:rPr>
                <w:sz w:val="20"/>
                <w:szCs w:val="20"/>
              </w:rPr>
              <w:t>33824</w:t>
            </w:r>
          </w:p>
        </w:tc>
        <w:tc>
          <w:tcPr>
            <w:tcW w:w="851" w:type="dxa"/>
            <w:tcBorders>
              <w:top w:val="nil"/>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r w:rsidRPr="00957C83">
              <w:rPr>
                <w:sz w:val="20"/>
                <w:szCs w:val="20"/>
              </w:rPr>
              <w:t>33924</w:t>
            </w:r>
          </w:p>
        </w:tc>
        <w:tc>
          <w:tcPr>
            <w:tcW w:w="756" w:type="dxa"/>
            <w:tcBorders>
              <w:top w:val="nil"/>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r w:rsidRPr="00957C83">
              <w:rPr>
                <w:sz w:val="20"/>
                <w:szCs w:val="20"/>
              </w:rPr>
              <w:t>33924</w:t>
            </w:r>
          </w:p>
        </w:tc>
        <w:tc>
          <w:tcPr>
            <w:tcW w:w="803" w:type="dxa"/>
            <w:tcBorders>
              <w:top w:val="nil"/>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r w:rsidRPr="00957C83">
              <w:rPr>
                <w:sz w:val="20"/>
                <w:szCs w:val="20"/>
              </w:rPr>
              <w:t>34024</w:t>
            </w:r>
          </w:p>
        </w:tc>
        <w:tc>
          <w:tcPr>
            <w:tcW w:w="1276" w:type="dxa"/>
            <w:vMerge/>
            <w:tcBorders>
              <w:top w:val="nil"/>
              <w:left w:val="single" w:sz="4" w:space="0" w:color="auto"/>
              <w:bottom w:val="single" w:sz="4" w:space="0" w:color="auto"/>
              <w:right w:val="single" w:sz="4" w:space="0" w:color="auto"/>
            </w:tcBorders>
            <w:vAlign w:val="center"/>
            <w:hideMark/>
          </w:tcPr>
          <w:p w:rsidR="00C167DA" w:rsidRPr="00957C83" w:rsidRDefault="00C167DA" w:rsidP="00C167DA">
            <w:pPr>
              <w:suppressAutoHyphens/>
              <w:rPr>
                <w:sz w:val="20"/>
                <w:szCs w:val="20"/>
              </w:rPr>
            </w:pPr>
          </w:p>
        </w:tc>
      </w:tr>
      <w:tr w:rsidR="00C167DA" w:rsidRPr="00957C83" w:rsidTr="00814FC1">
        <w:trPr>
          <w:trHeight w:val="323"/>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2.2</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167DA" w:rsidRPr="00957C83" w:rsidRDefault="00C167DA" w:rsidP="00C167DA">
            <w:pPr>
              <w:suppressAutoHyphens/>
              <w:rPr>
                <w:sz w:val="20"/>
                <w:szCs w:val="20"/>
              </w:rPr>
            </w:pPr>
            <w:r w:rsidRPr="00957C83">
              <w:rPr>
                <w:sz w:val="20"/>
                <w:szCs w:val="20"/>
              </w:rPr>
              <w:t>Мероприятие 02.02</w:t>
            </w:r>
          </w:p>
          <w:p w:rsidR="00C167DA" w:rsidRPr="00957C83" w:rsidRDefault="00C167DA" w:rsidP="00C167DA">
            <w:pPr>
              <w:suppressAutoHyphens/>
              <w:rPr>
                <w:sz w:val="20"/>
                <w:szCs w:val="20"/>
              </w:rPr>
            </w:pPr>
            <w:r w:rsidRPr="00957C83">
              <w:rPr>
                <w:sz w:val="20"/>
                <w:szCs w:val="20"/>
              </w:rPr>
              <w:t>Проведение капитальный (текущего) ремонта и  техническое переоснащение помещений, выделенных для хранения архивных документов, относящихся к собственности Московской области</w:t>
            </w:r>
          </w:p>
        </w:tc>
        <w:tc>
          <w:tcPr>
            <w:tcW w:w="128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2023-2027</w:t>
            </w:r>
          </w:p>
        </w:tc>
        <w:tc>
          <w:tcPr>
            <w:tcW w:w="1442" w:type="dxa"/>
            <w:tcBorders>
              <w:top w:val="single" w:sz="4" w:space="0" w:color="auto"/>
              <w:left w:val="single" w:sz="4" w:space="0" w:color="auto"/>
              <w:bottom w:val="single" w:sz="4" w:space="0" w:color="auto"/>
              <w:right w:val="single" w:sz="4" w:space="0" w:color="auto"/>
            </w:tcBorders>
            <w:shd w:val="clear" w:color="auto" w:fill="auto"/>
            <w:hideMark/>
          </w:tcPr>
          <w:p w:rsidR="00C167DA" w:rsidRPr="00957C83" w:rsidRDefault="00C167DA" w:rsidP="00C167DA">
            <w:pPr>
              <w:suppressAutoHyphens/>
              <w:rPr>
                <w:sz w:val="20"/>
                <w:szCs w:val="20"/>
              </w:rPr>
            </w:pPr>
            <w:r w:rsidRPr="00957C83">
              <w:rPr>
                <w:sz w:val="20"/>
                <w:szCs w:val="20"/>
              </w:rPr>
              <w:t>Итого</w:t>
            </w:r>
          </w:p>
        </w:tc>
        <w:tc>
          <w:tcPr>
            <w:tcW w:w="1417" w:type="dxa"/>
            <w:tcBorders>
              <w:top w:val="single" w:sz="4" w:space="0" w:color="auto"/>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472,5</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0</w:t>
            </w:r>
          </w:p>
        </w:tc>
        <w:tc>
          <w:tcPr>
            <w:tcW w:w="850" w:type="dxa"/>
            <w:tcBorders>
              <w:top w:val="single" w:sz="4" w:space="0" w:color="auto"/>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472,5</w:t>
            </w:r>
          </w:p>
        </w:tc>
        <w:tc>
          <w:tcPr>
            <w:tcW w:w="851" w:type="dxa"/>
            <w:tcBorders>
              <w:top w:val="single" w:sz="4" w:space="0" w:color="auto"/>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0</w:t>
            </w:r>
          </w:p>
        </w:tc>
        <w:tc>
          <w:tcPr>
            <w:tcW w:w="756" w:type="dxa"/>
            <w:tcBorders>
              <w:top w:val="single" w:sz="4" w:space="0" w:color="auto"/>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0</w:t>
            </w:r>
          </w:p>
        </w:tc>
        <w:tc>
          <w:tcPr>
            <w:tcW w:w="803" w:type="dxa"/>
            <w:tcBorders>
              <w:top w:val="single" w:sz="4" w:space="0" w:color="auto"/>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0</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Архивный отдел администрации городского округа Лотошино</w:t>
            </w:r>
          </w:p>
        </w:tc>
      </w:tr>
      <w:tr w:rsidR="00C167DA" w:rsidRPr="00957C83" w:rsidTr="00814FC1">
        <w:trPr>
          <w:trHeight w:val="575"/>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c>
          <w:tcPr>
            <w:tcW w:w="2127" w:type="dxa"/>
            <w:vMerge/>
            <w:tcBorders>
              <w:top w:val="single" w:sz="4" w:space="0" w:color="auto"/>
              <w:left w:val="single" w:sz="4" w:space="0" w:color="auto"/>
              <w:right w:val="single" w:sz="4" w:space="0" w:color="auto"/>
            </w:tcBorders>
            <w:vAlign w:val="center"/>
            <w:hideMark/>
          </w:tcPr>
          <w:p w:rsidR="00C167DA" w:rsidRPr="00957C83" w:rsidRDefault="00C167DA" w:rsidP="00C167DA">
            <w:pPr>
              <w:suppressAutoHyphens/>
              <w:rPr>
                <w:sz w:val="20"/>
                <w:szCs w:val="20"/>
              </w:rPr>
            </w:pPr>
          </w:p>
        </w:tc>
        <w:tc>
          <w:tcPr>
            <w:tcW w:w="1280" w:type="dxa"/>
            <w:gridSpan w:val="2"/>
            <w:vMerge/>
            <w:tcBorders>
              <w:top w:val="single" w:sz="4" w:space="0" w:color="auto"/>
              <w:left w:val="single" w:sz="4" w:space="0" w:color="auto"/>
              <w:right w:val="single" w:sz="4" w:space="0" w:color="auto"/>
            </w:tcBorders>
            <w:vAlign w:val="center"/>
            <w:hideMark/>
          </w:tcPr>
          <w:p w:rsidR="00C167DA" w:rsidRPr="00957C83" w:rsidRDefault="00C167DA" w:rsidP="00C167DA">
            <w:pPr>
              <w:suppressAutoHyphens/>
              <w:rPr>
                <w:sz w:val="20"/>
                <w:szCs w:val="20"/>
              </w:rPr>
            </w:pPr>
          </w:p>
        </w:tc>
        <w:tc>
          <w:tcPr>
            <w:tcW w:w="1442" w:type="dxa"/>
            <w:tcBorders>
              <w:top w:val="single" w:sz="4" w:space="0" w:color="auto"/>
              <w:left w:val="single" w:sz="4" w:space="0" w:color="auto"/>
              <w:bottom w:val="single" w:sz="4" w:space="0" w:color="auto"/>
              <w:right w:val="single" w:sz="4" w:space="0" w:color="auto"/>
            </w:tcBorders>
            <w:shd w:val="clear" w:color="auto" w:fill="auto"/>
            <w:hideMark/>
          </w:tcPr>
          <w:p w:rsidR="00C167DA" w:rsidRPr="00957C83" w:rsidRDefault="00C167DA" w:rsidP="00C167DA">
            <w:pPr>
              <w:suppressAutoHyphens/>
              <w:rPr>
                <w:sz w:val="20"/>
                <w:szCs w:val="20"/>
              </w:rPr>
            </w:pPr>
            <w:r w:rsidRPr="00957C83">
              <w:rPr>
                <w:sz w:val="20"/>
                <w:szCs w:val="20"/>
              </w:rPr>
              <w:t>Средства бюджета Московской области</w:t>
            </w:r>
          </w:p>
        </w:tc>
        <w:tc>
          <w:tcPr>
            <w:tcW w:w="1417" w:type="dxa"/>
            <w:tcBorders>
              <w:top w:val="single" w:sz="4" w:space="0" w:color="auto"/>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342,1</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0</w:t>
            </w:r>
          </w:p>
        </w:tc>
        <w:tc>
          <w:tcPr>
            <w:tcW w:w="850" w:type="dxa"/>
            <w:tcBorders>
              <w:top w:val="single" w:sz="4" w:space="0" w:color="auto"/>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342,1</w:t>
            </w:r>
          </w:p>
        </w:tc>
        <w:tc>
          <w:tcPr>
            <w:tcW w:w="851" w:type="dxa"/>
            <w:tcBorders>
              <w:top w:val="single" w:sz="4" w:space="0" w:color="auto"/>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0</w:t>
            </w:r>
          </w:p>
        </w:tc>
        <w:tc>
          <w:tcPr>
            <w:tcW w:w="756" w:type="dxa"/>
            <w:tcBorders>
              <w:top w:val="single" w:sz="4" w:space="0" w:color="auto"/>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0</w:t>
            </w:r>
          </w:p>
        </w:tc>
        <w:tc>
          <w:tcPr>
            <w:tcW w:w="803" w:type="dxa"/>
            <w:tcBorders>
              <w:top w:val="single" w:sz="4" w:space="0" w:color="auto"/>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0</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r>
      <w:tr w:rsidR="00C167DA" w:rsidRPr="00957C83" w:rsidTr="00814FC1">
        <w:trPr>
          <w:trHeight w:val="663"/>
        </w:trPr>
        <w:tc>
          <w:tcPr>
            <w:tcW w:w="709" w:type="dxa"/>
            <w:vMerge/>
            <w:tcBorders>
              <w:top w:val="nil"/>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c>
          <w:tcPr>
            <w:tcW w:w="2127" w:type="dxa"/>
            <w:vMerge/>
            <w:tcBorders>
              <w:left w:val="single" w:sz="4" w:space="0" w:color="auto"/>
              <w:right w:val="single" w:sz="4" w:space="0" w:color="auto"/>
            </w:tcBorders>
            <w:vAlign w:val="center"/>
            <w:hideMark/>
          </w:tcPr>
          <w:p w:rsidR="00C167DA" w:rsidRPr="00957C83" w:rsidRDefault="00C167DA" w:rsidP="00C167DA">
            <w:pPr>
              <w:suppressAutoHyphens/>
              <w:rPr>
                <w:sz w:val="20"/>
                <w:szCs w:val="20"/>
              </w:rPr>
            </w:pPr>
          </w:p>
        </w:tc>
        <w:tc>
          <w:tcPr>
            <w:tcW w:w="1280" w:type="dxa"/>
            <w:gridSpan w:val="2"/>
            <w:vMerge/>
            <w:tcBorders>
              <w:left w:val="single" w:sz="4" w:space="0" w:color="auto"/>
              <w:right w:val="single" w:sz="4" w:space="0" w:color="auto"/>
            </w:tcBorders>
            <w:vAlign w:val="center"/>
            <w:hideMark/>
          </w:tcPr>
          <w:p w:rsidR="00C167DA" w:rsidRPr="00957C83" w:rsidRDefault="00C167DA" w:rsidP="00C167DA">
            <w:pPr>
              <w:suppressAutoHyphens/>
              <w:rPr>
                <w:sz w:val="20"/>
                <w:szCs w:val="20"/>
              </w:rPr>
            </w:pPr>
          </w:p>
        </w:tc>
        <w:tc>
          <w:tcPr>
            <w:tcW w:w="1442" w:type="dxa"/>
            <w:tcBorders>
              <w:top w:val="nil"/>
              <w:left w:val="single" w:sz="4" w:space="0" w:color="auto"/>
              <w:bottom w:val="single" w:sz="4" w:space="0" w:color="auto"/>
              <w:right w:val="single" w:sz="4" w:space="0" w:color="auto"/>
            </w:tcBorders>
            <w:shd w:val="clear" w:color="auto" w:fill="auto"/>
            <w:hideMark/>
          </w:tcPr>
          <w:p w:rsidR="00C167DA" w:rsidRPr="00957C83" w:rsidRDefault="00C167DA" w:rsidP="00C167DA">
            <w:pPr>
              <w:suppressAutoHyphens/>
              <w:rPr>
                <w:sz w:val="20"/>
                <w:szCs w:val="20"/>
              </w:rPr>
            </w:pPr>
            <w:r w:rsidRPr="00957C83">
              <w:rPr>
                <w:sz w:val="20"/>
                <w:szCs w:val="20"/>
              </w:rPr>
              <w:t xml:space="preserve">Средства федерального бюджета </w:t>
            </w:r>
          </w:p>
        </w:tc>
        <w:tc>
          <w:tcPr>
            <w:tcW w:w="1417" w:type="dxa"/>
            <w:tcBorders>
              <w:top w:val="nil"/>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0</w:t>
            </w:r>
          </w:p>
        </w:tc>
        <w:tc>
          <w:tcPr>
            <w:tcW w:w="3544" w:type="dxa"/>
            <w:gridSpan w:val="5"/>
            <w:tcBorders>
              <w:top w:val="nil"/>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0</w:t>
            </w:r>
          </w:p>
        </w:tc>
        <w:tc>
          <w:tcPr>
            <w:tcW w:w="850" w:type="dxa"/>
            <w:tcBorders>
              <w:top w:val="nil"/>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0</w:t>
            </w:r>
          </w:p>
        </w:tc>
        <w:tc>
          <w:tcPr>
            <w:tcW w:w="851" w:type="dxa"/>
            <w:tcBorders>
              <w:top w:val="nil"/>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0</w:t>
            </w:r>
          </w:p>
        </w:tc>
        <w:tc>
          <w:tcPr>
            <w:tcW w:w="756" w:type="dxa"/>
            <w:tcBorders>
              <w:top w:val="nil"/>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0</w:t>
            </w:r>
          </w:p>
        </w:tc>
        <w:tc>
          <w:tcPr>
            <w:tcW w:w="803" w:type="dxa"/>
            <w:tcBorders>
              <w:top w:val="nil"/>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0</w:t>
            </w:r>
          </w:p>
        </w:tc>
        <w:tc>
          <w:tcPr>
            <w:tcW w:w="1276" w:type="dxa"/>
            <w:vMerge/>
            <w:tcBorders>
              <w:top w:val="nil"/>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r>
      <w:tr w:rsidR="00C167DA" w:rsidRPr="00957C83" w:rsidTr="00814FC1">
        <w:trPr>
          <w:trHeight w:val="842"/>
        </w:trPr>
        <w:tc>
          <w:tcPr>
            <w:tcW w:w="709" w:type="dxa"/>
            <w:vMerge/>
            <w:tcBorders>
              <w:top w:val="nil"/>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c>
          <w:tcPr>
            <w:tcW w:w="2127" w:type="dxa"/>
            <w:vMerge/>
            <w:tcBorders>
              <w:left w:val="single" w:sz="4" w:space="0" w:color="auto"/>
              <w:right w:val="single" w:sz="4" w:space="0" w:color="auto"/>
            </w:tcBorders>
            <w:vAlign w:val="center"/>
            <w:hideMark/>
          </w:tcPr>
          <w:p w:rsidR="00C167DA" w:rsidRPr="00957C83" w:rsidRDefault="00C167DA" w:rsidP="00C167DA">
            <w:pPr>
              <w:suppressAutoHyphens/>
              <w:rPr>
                <w:sz w:val="20"/>
                <w:szCs w:val="20"/>
              </w:rPr>
            </w:pPr>
          </w:p>
        </w:tc>
        <w:tc>
          <w:tcPr>
            <w:tcW w:w="1280" w:type="dxa"/>
            <w:gridSpan w:val="2"/>
            <w:vMerge/>
            <w:tcBorders>
              <w:left w:val="single" w:sz="4" w:space="0" w:color="auto"/>
              <w:right w:val="single" w:sz="4" w:space="0" w:color="auto"/>
            </w:tcBorders>
            <w:vAlign w:val="center"/>
            <w:hideMark/>
          </w:tcPr>
          <w:p w:rsidR="00C167DA" w:rsidRPr="00957C83" w:rsidRDefault="00C167DA" w:rsidP="00C167DA">
            <w:pPr>
              <w:suppressAutoHyphens/>
              <w:rPr>
                <w:sz w:val="20"/>
                <w:szCs w:val="20"/>
              </w:rPr>
            </w:pPr>
          </w:p>
        </w:tc>
        <w:tc>
          <w:tcPr>
            <w:tcW w:w="1442" w:type="dxa"/>
            <w:tcBorders>
              <w:top w:val="nil"/>
              <w:left w:val="single" w:sz="4" w:space="0" w:color="auto"/>
              <w:bottom w:val="single" w:sz="4" w:space="0" w:color="auto"/>
              <w:right w:val="single" w:sz="4" w:space="0" w:color="auto"/>
            </w:tcBorders>
            <w:shd w:val="clear" w:color="auto" w:fill="auto"/>
            <w:hideMark/>
          </w:tcPr>
          <w:p w:rsidR="00C167DA" w:rsidRPr="00957C83" w:rsidRDefault="00C167DA" w:rsidP="00C167DA">
            <w:pPr>
              <w:suppressAutoHyphens/>
              <w:rPr>
                <w:sz w:val="20"/>
                <w:szCs w:val="20"/>
              </w:rPr>
            </w:pPr>
            <w:r w:rsidRPr="00957C83">
              <w:rPr>
                <w:sz w:val="20"/>
                <w:szCs w:val="20"/>
              </w:rPr>
              <w:t xml:space="preserve">Средства бюджетов муниципальных образований Московской области </w:t>
            </w:r>
          </w:p>
        </w:tc>
        <w:tc>
          <w:tcPr>
            <w:tcW w:w="1417" w:type="dxa"/>
            <w:vMerge w:val="restart"/>
            <w:tcBorders>
              <w:top w:val="nil"/>
              <w:left w:val="nil"/>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130,4</w:t>
            </w:r>
          </w:p>
        </w:tc>
        <w:tc>
          <w:tcPr>
            <w:tcW w:w="3544" w:type="dxa"/>
            <w:gridSpan w:val="5"/>
            <w:vMerge w:val="restart"/>
            <w:tcBorders>
              <w:top w:val="nil"/>
              <w:left w:val="nil"/>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0</w:t>
            </w:r>
          </w:p>
        </w:tc>
        <w:tc>
          <w:tcPr>
            <w:tcW w:w="850" w:type="dxa"/>
            <w:vMerge w:val="restart"/>
            <w:tcBorders>
              <w:top w:val="nil"/>
              <w:left w:val="nil"/>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130,4</w:t>
            </w:r>
          </w:p>
        </w:tc>
        <w:tc>
          <w:tcPr>
            <w:tcW w:w="851" w:type="dxa"/>
            <w:vMerge w:val="restart"/>
            <w:tcBorders>
              <w:top w:val="nil"/>
              <w:left w:val="nil"/>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0</w:t>
            </w:r>
          </w:p>
        </w:tc>
        <w:tc>
          <w:tcPr>
            <w:tcW w:w="756" w:type="dxa"/>
            <w:vMerge w:val="restart"/>
            <w:tcBorders>
              <w:top w:val="nil"/>
              <w:left w:val="nil"/>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0</w:t>
            </w:r>
          </w:p>
        </w:tc>
        <w:tc>
          <w:tcPr>
            <w:tcW w:w="803" w:type="dxa"/>
            <w:vMerge w:val="restart"/>
            <w:tcBorders>
              <w:top w:val="nil"/>
              <w:left w:val="nil"/>
              <w:right w:val="single" w:sz="4" w:space="0" w:color="auto"/>
            </w:tcBorders>
            <w:shd w:val="clear" w:color="auto" w:fill="auto"/>
            <w:hideMark/>
          </w:tcPr>
          <w:p w:rsidR="00C167DA" w:rsidRPr="00957C83" w:rsidRDefault="00C167DA" w:rsidP="00C167DA">
            <w:pPr>
              <w:suppressAutoHyphens/>
              <w:rPr>
                <w:sz w:val="20"/>
                <w:szCs w:val="20"/>
              </w:rPr>
            </w:pPr>
            <w:r w:rsidRPr="00957C83">
              <w:rPr>
                <w:sz w:val="20"/>
                <w:szCs w:val="20"/>
              </w:rPr>
              <w:t>0</w:t>
            </w:r>
          </w:p>
        </w:tc>
        <w:tc>
          <w:tcPr>
            <w:tcW w:w="1276" w:type="dxa"/>
            <w:vMerge/>
            <w:tcBorders>
              <w:top w:val="nil"/>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r>
      <w:tr w:rsidR="00C167DA" w:rsidRPr="00957C83" w:rsidTr="00A54BFB">
        <w:trPr>
          <w:trHeight w:val="512"/>
        </w:trPr>
        <w:tc>
          <w:tcPr>
            <w:tcW w:w="709" w:type="dxa"/>
            <w:vMerge/>
            <w:tcBorders>
              <w:top w:val="nil"/>
              <w:left w:val="single" w:sz="4" w:space="0" w:color="auto"/>
              <w:bottom w:val="single" w:sz="4" w:space="0" w:color="000000"/>
              <w:right w:val="single" w:sz="4" w:space="0" w:color="auto"/>
            </w:tcBorders>
            <w:vAlign w:val="center"/>
          </w:tcPr>
          <w:p w:rsidR="00C167DA" w:rsidRPr="00957C83" w:rsidRDefault="00C167DA" w:rsidP="00C167DA">
            <w:pPr>
              <w:suppressAutoHyphens/>
              <w:rPr>
                <w:sz w:val="20"/>
                <w:szCs w:val="20"/>
              </w:rPr>
            </w:pPr>
          </w:p>
        </w:tc>
        <w:tc>
          <w:tcPr>
            <w:tcW w:w="2127" w:type="dxa"/>
            <w:vMerge/>
            <w:tcBorders>
              <w:left w:val="single" w:sz="4" w:space="0" w:color="auto"/>
              <w:bottom w:val="single" w:sz="4" w:space="0" w:color="000000"/>
              <w:right w:val="single" w:sz="4" w:space="0" w:color="auto"/>
            </w:tcBorders>
            <w:vAlign w:val="center"/>
          </w:tcPr>
          <w:p w:rsidR="00C167DA" w:rsidRPr="00957C83" w:rsidRDefault="00C167DA" w:rsidP="00C167DA">
            <w:pPr>
              <w:suppressAutoHyphens/>
              <w:rPr>
                <w:sz w:val="20"/>
                <w:szCs w:val="20"/>
              </w:rPr>
            </w:pPr>
          </w:p>
        </w:tc>
        <w:tc>
          <w:tcPr>
            <w:tcW w:w="1280" w:type="dxa"/>
            <w:gridSpan w:val="2"/>
            <w:vMerge/>
            <w:tcBorders>
              <w:left w:val="single" w:sz="4" w:space="0" w:color="auto"/>
              <w:bottom w:val="single" w:sz="4" w:space="0" w:color="000000"/>
              <w:right w:val="single" w:sz="4" w:space="0" w:color="auto"/>
            </w:tcBorders>
            <w:vAlign w:val="center"/>
          </w:tcPr>
          <w:p w:rsidR="00C167DA" w:rsidRPr="00957C83" w:rsidRDefault="00C167DA" w:rsidP="00C167DA">
            <w:pPr>
              <w:suppressAutoHyphens/>
              <w:rPr>
                <w:sz w:val="20"/>
                <w:szCs w:val="20"/>
              </w:rPr>
            </w:pPr>
          </w:p>
        </w:tc>
        <w:tc>
          <w:tcPr>
            <w:tcW w:w="1442" w:type="dxa"/>
            <w:tcBorders>
              <w:top w:val="single" w:sz="4" w:space="0" w:color="auto"/>
              <w:left w:val="single" w:sz="4" w:space="0" w:color="auto"/>
              <w:bottom w:val="single" w:sz="4" w:space="0" w:color="auto"/>
              <w:right w:val="single" w:sz="4" w:space="0" w:color="auto"/>
            </w:tcBorders>
            <w:shd w:val="clear" w:color="auto" w:fill="auto"/>
          </w:tcPr>
          <w:p w:rsidR="00C167DA" w:rsidRPr="00957C83" w:rsidRDefault="00C167DA" w:rsidP="00C167DA">
            <w:pPr>
              <w:suppressAutoHyphens/>
              <w:rPr>
                <w:sz w:val="20"/>
                <w:szCs w:val="20"/>
              </w:rPr>
            </w:pPr>
            <w:r w:rsidRPr="00957C83">
              <w:rPr>
                <w:sz w:val="20"/>
                <w:szCs w:val="20"/>
              </w:rPr>
              <w:t>Внебюджетные средства</w:t>
            </w:r>
          </w:p>
        </w:tc>
        <w:tc>
          <w:tcPr>
            <w:tcW w:w="1417" w:type="dxa"/>
            <w:vMerge/>
            <w:tcBorders>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p>
        </w:tc>
        <w:tc>
          <w:tcPr>
            <w:tcW w:w="3544" w:type="dxa"/>
            <w:gridSpan w:val="5"/>
            <w:vMerge/>
            <w:tcBorders>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p>
        </w:tc>
        <w:tc>
          <w:tcPr>
            <w:tcW w:w="850" w:type="dxa"/>
            <w:vMerge/>
            <w:tcBorders>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p>
        </w:tc>
        <w:tc>
          <w:tcPr>
            <w:tcW w:w="851" w:type="dxa"/>
            <w:vMerge/>
            <w:tcBorders>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p>
        </w:tc>
        <w:tc>
          <w:tcPr>
            <w:tcW w:w="756" w:type="dxa"/>
            <w:vMerge/>
            <w:tcBorders>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p>
        </w:tc>
        <w:tc>
          <w:tcPr>
            <w:tcW w:w="803" w:type="dxa"/>
            <w:vMerge/>
            <w:tcBorders>
              <w:left w:val="nil"/>
              <w:bottom w:val="single" w:sz="4" w:space="0" w:color="auto"/>
              <w:right w:val="single" w:sz="4" w:space="0" w:color="auto"/>
            </w:tcBorders>
            <w:shd w:val="clear" w:color="auto" w:fill="auto"/>
          </w:tcPr>
          <w:p w:rsidR="00C167DA" w:rsidRPr="00957C83" w:rsidRDefault="00C167DA" w:rsidP="00C167DA">
            <w:pPr>
              <w:suppressAutoHyphens/>
              <w:rPr>
                <w:sz w:val="20"/>
                <w:szCs w:val="20"/>
              </w:rPr>
            </w:pPr>
          </w:p>
        </w:tc>
        <w:tc>
          <w:tcPr>
            <w:tcW w:w="1276" w:type="dxa"/>
            <w:vMerge/>
            <w:tcBorders>
              <w:top w:val="nil"/>
              <w:left w:val="single" w:sz="4" w:space="0" w:color="auto"/>
              <w:bottom w:val="single" w:sz="4" w:space="0" w:color="000000"/>
              <w:right w:val="single" w:sz="4" w:space="0" w:color="auto"/>
            </w:tcBorders>
            <w:vAlign w:val="center"/>
          </w:tcPr>
          <w:p w:rsidR="00C167DA" w:rsidRPr="00957C83" w:rsidRDefault="00C167DA" w:rsidP="00C167DA">
            <w:pPr>
              <w:suppressAutoHyphens/>
              <w:rPr>
                <w:sz w:val="20"/>
                <w:szCs w:val="20"/>
              </w:rPr>
            </w:pPr>
          </w:p>
        </w:tc>
      </w:tr>
      <w:tr w:rsidR="00C167DA" w:rsidRPr="00957C83" w:rsidTr="00814FC1">
        <w:trPr>
          <w:trHeight w:val="300"/>
        </w:trPr>
        <w:tc>
          <w:tcPr>
            <w:tcW w:w="709" w:type="dxa"/>
            <w:vMerge/>
            <w:tcBorders>
              <w:top w:val="nil"/>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c>
          <w:tcPr>
            <w:tcW w:w="2127" w:type="dxa"/>
            <w:vMerge w:val="restart"/>
            <w:tcBorders>
              <w:top w:val="nil"/>
              <w:left w:val="single" w:sz="4" w:space="0" w:color="auto"/>
              <w:bottom w:val="single" w:sz="4" w:space="0" w:color="000000"/>
              <w:right w:val="single" w:sz="4" w:space="0" w:color="auto"/>
            </w:tcBorders>
            <w:shd w:val="clear" w:color="auto" w:fill="auto"/>
            <w:hideMark/>
          </w:tcPr>
          <w:p w:rsidR="00C167DA" w:rsidRPr="00957C83" w:rsidRDefault="00C167DA" w:rsidP="00C167DA">
            <w:pPr>
              <w:suppressAutoHyphens/>
              <w:rPr>
                <w:sz w:val="20"/>
                <w:szCs w:val="20"/>
              </w:rPr>
            </w:pPr>
            <w:r w:rsidRPr="00957C83">
              <w:rPr>
                <w:sz w:val="20"/>
                <w:szCs w:val="20"/>
              </w:rPr>
              <w:t>Мероприятие 02.02</w:t>
            </w:r>
          </w:p>
          <w:p w:rsidR="00C167DA" w:rsidRPr="00957C83" w:rsidRDefault="00C167DA" w:rsidP="00C167DA">
            <w:pPr>
              <w:suppressAutoHyphens/>
              <w:rPr>
                <w:sz w:val="20"/>
                <w:szCs w:val="20"/>
              </w:rPr>
            </w:pPr>
            <w:r w:rsidRPr="00957C83">
              <w:rPr>
                <w:sz w:val="20"/>
                <w:szCs w:val="20"/>
              </w:rPr>
              <w:t xml:space="preserve">Проведен капитальный (текущий) ремонт и/или техническое </w:t>
            </w:r>
            <w:r w:rsidRPr="00957C83">
              <w:rPr>
                <w:sz w:val="20"/>
                <w:szCs w:val="20"/>
              </w:rPr>
              <w:lastRenderedPageBreak/>
              <w:t>переоснащение помещений, выделенных для хранения архивных документов, относящихся к собственности Московской области</w:t>
            </w:r>
          </w:p>
        </w:tc>
        <w:tc>
          <w:tcPr>
            <w:tcW w:w="1280" w:type="dxa"/>
            <w:gridSpan w:val="2"/>
            <w:vMerge w:val="restart"/>
            <w:tcBorders>
              <w:top w:val="nil"/>
              <w:left w:val="single" w:sz="4" w:space="0" w:color="auto"/>
              <w:bottom w:val="single" w:sz="4" w:space="0" w:color="000000"/>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lastRenderedPageBreak/>
              <w:t>х</w:t>
            </w:r>
          </w:p>
        </w:tc>
        <w:tc>
          <w:tcPr>
            <w:tcW w:w="144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х</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 xml:space="preserve">Всего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Итого 2023 год</w:t>
            </w:r>
          </w:p>
        </w:tc>
        <w:tc>
          <w:tcPr>
            <w:tcW w:w="2693" w:type="dxa"/>
            <w:gridSpan w:val="4"/>
            <w:tcBorders>
              <w:top w:val="single" w:sz="4" w:space="0" w:color="auto"/>
              <w:left w:val="single" w:sz="4" w:space="0" w:color="auto"/>
              <w:bottom w:val="single" w:sz="4" w:space="0" w:color="auto"/>
              <w:right w:val="single" w:sz="4" w:space="0" w:color="000000"/>
            </w:tcBorders>
            <w:shd w:val="clear" w:color="auto" w:fill="auto"/>
            <w:hideMark/>
          </w:tcPr>
          <w:p w:rsidR="00C167DA" w:rsidRPr="00957C83" w:rsidRDefault="00C167DA" w:rsidP="00C167DA">
            <w:pPr>
              <w:suppressAutoHyphens/>
              <w:jc w:val="center"/>
              <w:rPr>
                <w:sz w:val="20"/>
                <w:szCs w:val="20"/>
              </w:rPr>
            </w:pPr>
            <w:r w:rsidRPr="00957C83">
              <w:rPr>
                <w:sz w:val="20"/>
                <w:szCs w:val="20"/>
              </w:rPr>
              <w:t>В том числе по кварталам:</w:t>
            </w:r>
          </w:p>
        </w:tc>
        <w:tc>
          <w:tcPr>
            <w:tcW w:w="850" w:type="dxa"/>
            <w:vMerge w:val="restart"/>
            <w:tcBorders>
              <w:top w:val="nil"/>
              <w:left w:val="nil"/>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 xml:space="preserve">2024 год </w:t>
            </w:r>
          </w:p>
        </w:tc>
        <w:tc>
          <w:tcPr>
            <w:tcW w:w="851" w:type="dxa"/>
            <w:vMerge w:val="restart"/>
            <w:tcBorders>
              <w:top w:val="nil"/>
              <w:left w:val="nil"/>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2025 год</w:t>
            </w:r>
          </w:p>
        </w:tc>
        <w:tc>
          <w:tcPr>
            <w:tcW w:w="756" w:type="dxa"/>
            <w:vMerge w:val="restart"/>
            <w:tcBorders>
              <w:top w:val="nil"/>
              <w:left w:val="nil"/>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2026 год</w:t>
            </w:r>
          </w:p>
        </w:tc>
        <w:tc>
          <w:tcPr>
            <w:tcW w:w="803" w:type="dxa"/>
            <w:vMerge w:val="restart"/>
            <w:tcBorders>
              <w:top w:val="nil"/>
              <w:left w:val="nil"/>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2027 год</w:t>
            </w:r>
          </w:p>
        </w:tc>
        <w:tc>
          <w:tcPr>
            <w:tcW w:w="1276" w:type="dxa"/>
            <w:vMerge/>
            <w:tcBorders>
              <w:top w:val="nil"/>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r>
      <w:tr w:rsidR="00C167DA" w:rsidRPr="00957C83" w:rsidTr="00814FC1">
        <w:trPr>
          <w:trHeight w:val="300"/>
        </w:trPr>
        <w:tc>
          <w:tcPr>
            <w:tcW w:w="709" w:type="dxa"/>
            <w:vMerge/>
            <w:tcBorders>
              <w:top w:val="nil"/>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c>
          <w:tcPr>
            <w:tcW w:w="2127" w:type="dxa"/>
            <w:vMerge/>
            <w:tcBorders>
              <w:top w:val="nil"/>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c>
          <w:tcPr>
            <w:tcW w:w="1280" w:type="dxa"/>
            <w:gridSpan w:val="2"/>
            <w:vMerge/>
            <w:tcBorders>
              <w:top w:val="nil"/>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c>
          <w:tcPr>
            <w:tcW w:w="1442" w:type="dxa"/>
            <w:vMerge/>
            <w:tcBorders>
              <w:top w:val="single" w:sz="4" w:space="0" w:color="auto"/>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c>
          <w:tcPr>
            <w:tcW w:w="708" w:type="dxa"/>
            <w:tcBorders>
              <w:top w:val="nil"/>
              <w:left w:val="single" w:sz="4" w:space="0" w:color="auto"/>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I</w:t>
            </w:r>
          </w:p>
        </w:tc>
        <w:tc>
          <w:tcPr>
            <w:tcW w:w="709" w:type="dxa"/>
            <w:tcBorders>
              <w:top w:val="nil"/>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II</w:t>
            </w:r>
          </w:p>
        </w:tc>
        <w:tc>
          <w:tcPr>
            <w:tcW w:w="709" w:type="dxa"/>
            <w:tcBorders>
              <w:top w:val="nil"/>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III</w:t>
            </w:r>
          </w:p>
        </w:tc>
        <w:tc>
          <w:tcPr>
            <w:tcW w:w="567" w:type="dxa"/>
            <w:tcBorders>
              <w:top w:val="nil"/>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r w:rsidRPr="00957C83">
              <w:rPr>
                <w:sz w:val="20"/>
                <w:szCs w:val="20"/>
              </w:rPr>
              <w:t>IV</w:t>
            </w:r>
          </w:p>
        </w:tc>
        <w:tc>
          <w:tcPr>
            <w:tcW w:w="850" w:type="dxa"/>
            <w:vMerge/>
            <w:tcBorders>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p>
        </w:tc>
        <w:tc>
          <w:tcPr>
            <w:tcW w:w="851" w:type="dxa"/>
            <w:vMerge/>
            <w:tcBorders>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p>
        </w:tc>
        <w:tc>
          <w:tcPr>
            <w:tcW w:w="756" w:type="dxa"/>
            <w:vMerge/>
            <w:tcBorders>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p>
        </w:tc>
        <w:tc>
          <w:tcPr>
            <w:tcW w:w="803" w:type="dxa"/>
            <w:vMerge/>
            <w:tcBorders>
              <w:left w:val="nil"/>
              <w:bottom w:val="single" w:sz="4" w:space="0" w:color="auto"/>
              <w:right w:val="single" w:sz="4" w:space="0" w:color="auto"/>
            </w:tcBorders>
            <w:shd w:val="clear" w:color="auto" w:fill="auto"/>
            <w:hideMark/>
          </w:tcPr>
          <w:p w:rsidR="00C167DA" w:rsidRPr="00957C83" w:rsidRDefault="00C167DA" w:rsidP="00C167DA">
            <w:pPr>
              <w:suppressAutoHyphens/>
              <w:jc w:val="center"/>
              <w:rPr>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r>
      <w:tr w:rsidR="00C167DA" w:rsidRPr="00957C83" w:rsidTr="00814FC1">
        <w:trPr>
          <w:trHeight w:val="77"/>
        </w:trPr>
        <w:tc>
          <w:tcPr>
            <w:tcW w:w="709" w:type="dxa"/>
            <w:vMerge/>
            <w:tcBorders>
              <w:top w:val="nil"/>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c>
          <w:tcPr>
            <w:tcW w:w="2127" w:type="dxa"/>
            <w:vMerge/>
            <w:tcBorders>
              <w:top w:val="nil"/>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c>
          <w:tcPr>
            <w:tcW w:w="1280" w:type="dxa"/>
            <w:gridSpan w:val="2"/>
            <w:vMerge/>
            <w:tcBorders>
              <w:top w:val="nil"/>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c>
          <w:tcPr>
            <w:tcW w:w="1442" w:type="dxa"/>
            <w:vMerge/>
            <w:tcBorders>
              <w:top w:val="single" w:sz="4" w:space="0" w:color="auto"/>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r w:rsidRPr="00957C83">
              <w:rPr>
                <w:sz w:val="20"/>
                <w:szCs w:val="20"/>
              </w:rPr>
              <w:t>472,5</w:t>
            </w:r>
          </w:p>
        </w:tc>
        <w:tc>
          <w:tcPr>
            <w:tcW w:w="851" w:type="dxa"/>
            <w:tcBorders>
              <w:top w:val="single" w:sz="4" w:space="0" w:color="auto"/>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r w:rsidRPr="00957C83">
              <w:rPr>
                <w:sz w:val="20"/>
                <w:szCs w:val="20"/>
              </w:rPr>
              <w:t>0</w:t>
            </w:r>
          </w:p>
        </w:tc>
        <w:tc>
          <w:tcPr>
            <w:tcW w:w="708" w:type="dxa"/>
            <w:tcBorders>
              <w:top w:val="nil"/>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r w:rsidRPr="00957C83">
              <w:rPr>
                <w:sz w:val="20"/>
                <w:szCs w:val="20"/>
              </w:rPr>
              <w:t>0</w:t>
            </w:r>
          </w:p>
        </w:tc>
        <w:tc>
          <w:tcPr>
            <w:tcW w:w="709" w:type="dxa"/>
            <w:tcBorders>
              <w:top w:val="nil"/>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r w:rsidRPr="00957C83">
              <w:rPr>
                <w:sz w:val="20"/>
                <w:szCs w:val="20"/>
              </w:rPr>
              <w:t>0</w:t>
            </w:r>
          </w:p>
        </w:tc>
        <w:tc>
          <w:tcPr>
            <w:tcW w:w="709" w:type="dxa"/>
            <w:tcBorders>
              <w:top w:val="nil"/>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r w:rsidRPr="00957C83">
              <w:rPr>
                <w:sz w:val="20"/>
                <w:szCs w:val="20"/>
              </w:rPr>
              <w:t>0</w:t>
            </w:r>
          </w:p>
        </w:tc>
        <w:tc>
          <w:tcPr>
            <w:tcW w:w="567" w:type="dxa"/>
            <w:tcBorders>
              <w:top w:val="nil"/>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r w:rsidRPr="00957C83">
              <w:rPr>
                <w:sz w:val="20"/>
                <w:szCs w:val="20"/>
              </w:rPr>
              <w:t>0</w:t>
            </w:r>
          </w:p>
        </w:tc>
        <w:tc>
          <w:tcPr>
            <w:tcW w:w="850" w:type="dxa"/>
            <w:tcBorders>
              <w:top w:val="nil"/>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r w:rsidRPr="00957C83">
              <w:rPr>
                <w:sz w:val="20"/>
                <w:szCs w:val="20"/>
              </w:rPr>
              <w:t>472,5</w:t>
            </w:r>
          </w:p>
        </w:tc>
        <w:tc>
          <w:tcPr>
            <w:tcW w:w="851" w:type="dxa"/>
            <w:tcBorders>
              <w:top w:val="nil"/>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r w:rsidRPr="00957C83">
              <w:rPr>
                <w:sz w:val="20"/>
                <w:szCs w:val="20"/>
              </w:rPr>
              <w:t>0</w:t>
            </w:r>
          </w:p>
        </w:tc>
        <w:tc>
          <w:tcPr>
            <w:tcW w:w="756" w:type="dxa"/>
            <w:tcBorders>
              <w:top w:val="nil"/>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r w:rsidRPr="00957C83">
              <w:rPr>
                <w:sz w:val="20"/>
                <w:szCs w:val="20"/>
              </w:rPr>
              <w:t>0</w:t>
            </w:r>
          </w:p>
        </w:tc>
        <w:tc>
          <w:tcPr>
            <w:tcW w:w="803" w:type="dxa"/>
            <w:tcBorders>
              <w:top w:val="nil"/>
              <w:left w:val="nil"/>
              <w:bottom w:val="single" w:sz="4" w:space="0" w:color="auto"/>
              <w:right w:val="single" w:sz="4" w:space="0" w:color="auto"/>
            </w:tcBorders>
            <w:shd w:val="clear" w:color="auto" w:fill="auto"/>
          </w:tcPr>
          <w:p w:rsidR="00C167DA" w:rsidRPr="00957C83" w:rsidRDefault="00C167DA" w:rsidP="00C167DA">
            <w:pPr>
              <w:suppressAutoHyphens/>
              <w:jc w:val="center"/>
              <w:rPr>
                <w:sz w:val="20"/>
                <w:szCs w:val="20"/>
              </w:rPr>
            </w:pPr>
            <w:r w:rsidRPr="00957C83">
              <w:rPr>
                <w:sz w:val="20"/>
                <w:szCs w:val="20"/>
              </w:rPr>
              <w:t>0</w:t>
            </w:r>
          </w:p>
        </w:tc>
        <w:tc>
          <w:tcPr>
            <w:tcW w:w="1276" w:type="dxa"/>
            <w:vMerge/>
            <w:tcBorders>
              <w:top w:val="nil"/>
              <w:left w:val="single" w:sz="4" w:space="0" w:color="auto"/>
              <w:bottom w:val="single" w:sz="4" w:space="0" w:color="000000"/>
              <w:right w:val="single" w:sz="4" w:space="0" w:color="auto"/>
            </w:tcBorders>
            <w:vAlign w:val="center"/>
            <w:hideMark/>
          </w:tcPr>
          <w:p w:rsidR="00C167DA" w:rsidRPr="00957C83" w:rsidRDefault="00C167DA" w:rsidP="00C167DA">
            <w:pPr>
              <w:suppressAutoHyphens/>
              <w:rPr>
                <w:sz w:val="20"/>
                <w:szCs w:val="20"/>
              </w:rPr>
            </w:pPr>
          </w:p>
        </w:tc>
      </w:tr>
      <w:tr w:rsidR="00C167DA" w:rsidRPr="00957C83" w:rsidTr="00A54BFB">
        <w:tblPrEx>
          <w:tblCellMar>
            <w:top w:w="102" w:type="dxa"/>
            <w:left w:w="62" w:type="dxa"/>
            <w:bottom w:w="102" w:type="dxa"/>
            <w:right w:w="62" w:type="dxa"/>
          </w:tblCellMar>
          <w:tblLook w:val="0000" w:firstRow="0" w:lastRow="0" w:firstColumn="0" w:lastColumn="0" w:noHBand="0" w:noVBand="0"/>
        </w:tblPrEx>
        <w:tc>
          <w:tcPr>
            <w:tcW w:w="709" w:type="dxa"/>
            <w:vMerge w:val="restart"/>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both"/>
              <w:rPr>
                <w:rFonts w:eastAsia="Times New Roman"/>
                <w:sz w:val="20"/>
                <w:szCs w:val="20"/>
                <w:lang w:eastAsia="ru-RU"/>
              </w:rPr>
            </w:pPr>
          </w:p>
        </w:tc>
        <w:tc>
          <w:tcPr>
            <w:tcW w:w="3400" w:type="dxa"/>
            <w:gridSpan w:val="2"/>
            <w:vMerge w:val="restart"/>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both"/>
              <w:rPr>
                <w:rFonts w:eastAsia="Times New Roman"/>
                <w:sz w:val="20"/>
                <w:szCs w:val="20"/>
                <w:lang w:eastAsia="ru-RU"/>
              </w:rPr>
            </w:pPr>
            <w:r w:rsidRPr="00957C83">
              <w:rPr>
                <w:rFonts w:eastAsia="Times New Roman"/>
                <w:sz w:val="20"/>
                <w:szCs w:val="20"/>
                <w:lang w:eastAsia="ru-RU"/>
              </w:rPr>
              <w:t>Итого по подпрограмме</w:t>
            </w:r>
          </w:p>
        </w:tc>
        <w:tc>
          <w:tcPr>
            <w:tcW w:w="1449" w:type="dxa"/>
            <w:gridSpan w:val="2"/>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both"/>
              <w:rPr>
                <w:rFonts w:eastAsia="Times New Roman"/>
                <w:sz w:val="20"/>
                <w:szCs w:val="20"/>
                <w:lang w:eastAsia="ru-RU"/>
              </w:rPr>
            </w:pPr>
            <w:r w:rsidRPr="00957C83">
              <w:rPr>
                <w:rFonts w:eastAsia="Times New Roman"/>
                <w:sz w:val="20"/>
                <w:szCs w:val="20"/>
                <w:lang w:eastAsia="ru-RU"/>
              </w:rPr>
              <w:t>Итого:</w:t>
            </w:r>
          </w:p>
        </w:tc>
        <w:tc>
          <w:tcPr>
            <w:tcW w:w="1417"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Pr>
                <w:rFonts w:eastAsia="Times New Roman"/>
                <w:sz w:val="20"/>
                <w:szCs w:val="20"/>
                <w:lang w:eastAsia="ru-RU"/>
              </w:rPr>
              <w:t>14449,0</w:t>
            </w:r>
          </w:p>
        </w:tc>
        <w:tc>
          <w:tcPr>
            <w:tcW w:w="3544" w:type="dxa"/>
            <w:gridSpan w:val="5"/>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4132,1</w:t>
            </w:r>
          </w:p>
        </w:tc>
        <w:tc>
          <w:tcPr>
            <w:tcW w:w="850"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both"/>
              <w:rPr>
                <w:rFonts w:eastAsia="Times New Roman"/>
                <w:sz w:val="20"/>
                <w:szCs w:val="20"/>
                <w:lang w:eastAsia="ru-RU"/>
              </w:rPr>
            </w:pPr>
            <w:r w:rsidRPr="00957C83">
              <w:rPr>
                <w:rFonts w:eastAsia="Times New Roman"/>
                <w:sz w:val="20"/>
                <w:szCs w:val="20"/>
                <w:lang w:eastAsia="ru-RU"/>
              </w:rPr>
              <w:t>4618,5</w:t>
            </w:r>
          </w:p>
        </w:tc>
        <w:tc>
          <w:tcPr>
            <w:tcW w:w="851"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both"/>
              <w:rPr>
                <w:rFonts w:eastAsia="Times New Roman"/>
                <w:sz w:val="20"/>
                <w:szCs w:val="20"/>
                <w:lang w:eastAsia="ru-RU"/>
              </w:rPr>
            </w:pPr>
            <w:r w:rsidRPr="00957C83">
              <w:rPr>
                <w:rFonts w:eastAsia="Times New Roman"/>
                <w:sz w:val="20"/>
                <w:szCs w:val="20"/>
                <w:lang w:eastAsia="ru-RU"/>
              </w:rPr>
              <w:t>4154,1</w:t>
            </w:r>
          </w:p>
        </w:tc>
        <w:tc>
          <w:tcPr>
            <w:tcW w:w="756"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both"/>
              <w:rPr>
                <w:rFonts w:eastAsia="Times New Roman"/>
                <w:sz w:val="20"/>
                <w:szCs w:val="20"/>
                <w:lang w:eastAsia="ru-RU"/>
              </w:rPr>
            </w:pPr>
            <w:r>
              <w:rPr>
                <w:rFonts w:eastAsia="Times New Roman"/>
                <w:sz w:val="20"/>
                <w:szCs w:val="20"/>
                <w:lang w:eastAsia="ru-RU"/>
              </w:rPr>
              <w:t>772,1</w:t>
            </w:r>
          </w:p>
        </w:tc>
        <w:tc>
          <w:tcPr>
            <w:tcW w:w="803"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both"/>
              <w:rPr>
                <w:rFonts w:eastAsia="Times New Roman"/>
                <w:sz w:val="20"/>
                <w:szCs w:val="20"/>
                <w:lang w:eastAsia="ru-RU"/>
              </w:rPr>
            </w:pPr>
            <w:r>
              <w:rPr>
                <w:rFonts w:eastAsia="Times New Roman"/>
                <w:sz w:val="20"/>
                <w:szCs w:val="20"/>
                <w:lang w:eastAsia="ru-RU"/>
              </w:rPr>
              <w:t>772,1</w:t>
            </w:r>
          </w:p>
        </w:tc>
        <w:tc>
          <w:tcPr>
            <w:tcW w:w="1276" w:type="dxa"/>
            <w:vMerge w:val="restart"/>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both"/>
              <w:rPr>
                <w:rFonts w:eastAsia="Times New Roman"/>
                <w:sz w:val="20"/>
                <w:szCs w:val="20"/>
                <w:lang w:eastAsia="ru-RU"/>
              </w:rPr>
            </w:pPr>
            <w:r w:rsidRPr="00957C83">
              <w:rPr>
                <w:rFonts w:eastAsia="Times New Roman"/>
                <w:sz w:val="20"/>
                <w:szCs w:val="20"/>
                <w:lang w:eastAsia="ru-RU"/>
              </w:rPr>
              <w:t>х</w:t>
            </w:r>
          </w:p>
        </w:tc>
      </w:tr>
      <w:tr w:rsidR="00C167DA" w:rsidRPr="00957C83" w:rsidTr="00A54BFB">
        <w:tblPrEx>
          <w:tblCellMar>
            <w:top w:w="102" w:type="dxa"/>
            <w:left w:w="62" w:type="dxa"/>
            <w:bottom w:w="102" w:type="dxa"/>
            <w:right w:w="62" w:type="dxa"/>
          </w:tblCellMar>
          <w:tblLook w:val="0000" w:firstRow="0" w:lastRow="0" w:firstColumn="0" w:lastColumn="0" w:noHBand="0" w:noVBand="0"/>
        </w:tblPrEx>
        <w:trPr>
          <w:trHeight w:val="923"/>
        </w:trPr>
        <w:tc>
          <w:tcPr>
            <w:tcW w:w="709" w:type="dxa"/>
            <w:vMerge/>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both"/>
              <w:rPr>
                <w:rFonts w:eastAsia="Times New Roman"/>
                <w:sz w:val="20"/>
                <w:szCs w:val="20"/>
                <w:lang w:eastAsia="ru-RU"/>
              </w:rPr>
            </w:pPr>
          </w:p>
        </w:tc>
        <w:tc>
          <w:tcPr>
            <w:tcW w:w="3400" w:type="dxa"/>
            <w:gridSpan w:val="2"/>
            <w:vMerge/>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both"/>
              <w:rPr>
                <w:rFonts w:eastAsia="Times New Roman"/>
                <w:sz w:val="20"/>
                <w:szCs w:val="20"/>
                <w:lang w:eastAsia="ru-RU"/>
              </w:rPr>
            </w:pPr>
          </w:p>
        </w:tc>
        <w:tc>
          <w:tcPr>
            <w:tcW w:w="1449" w:type="dxa"/>
            <w:gridSpan w:val="2"/>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both"/>
              <w:rPr>
                <w:rFonts w:eastAsia="Times New Roman"/>
                <w:sz w:val="20"/>
                <w:szCs w:val="20"/>
                <w:lang w:eastAsia="ru-RU"/>
              </w:rPr>
            </w:pPr>
            <w:r w:rsidRPr="00957C83">
              <w:rPr>
                <w:rFonts w:eastAsia="Times New Roman"/>
                <w:sz w:val="20"/>
                <w:szCs w:val="20"/>
                <w:lang w:eastAsia="ru-RU"/>
              </w:rPr>
              <w:t>Средства бюджета Московской области</w:t>
            </w:r>
          </w:p>
        </w:tc>
        <w:tc>
          <w:tcPr>
            <w:tcW w:w="1417"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Pr>
                <w:rFonts w:eastAsia="Times New Roman"/>
                <w:sz w:val="20"/>
                <w:szCs w:val="20"/>
                <w:lang w:eastAsia="ru-RU"/>
              </w:rPr>
              <w:t>10458,1</w:t>
            </w:r>
          </w:p>
        </w:tc>
        <w:tc>
          <w:tcPr>
            <w:tcW w:w="3544" w:type="dxa"/>
            <w:gridSpan w:val="5"/>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3360,0</w:t>
            </w:r>
          </w:p>
        </w:tc>
        <w:tc>
          <w:tcPr>
            <w:tcW w:w="850"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3716,1</w:t>
            </w:r>
          </w:p>
        </w:tc>
        <w:tc>
          <w:tcPr>
            <w:tcW w:w="851"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3382,0</w:t>
            </w:r>
          </w:p>
        </w:tc>
        <w:tc>
          <w:tcPr>
            <w:tcW w:w="756"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Pr>
                <w:rFonts w:eastAsia="Times New Roman"/>
                <w:sz w:val="20"/>
                <w:szCs w:val="20"/>
                <w:lang w:eastAsia="ru-RU"/>
              </w:rPr>
              <w:t>0</w:t>
            </w:r>
          </w:p>
        </w:tc>
        <w:tc>
          <w:tcPr>
            <w:tcW w:w="803"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Pr>
                <w:rFonts w:eastAsia="Times New Roman"/>
                <w:sz w:val="20"/>
                <w:szCs w:val="20"/>
                <w:lang w:eastAsia="ru-RU"/>
              </w:rPr>
              <w:t>0</w:t>
            </w:r>
          </w:p>
        </w:tc>
        <w:tc>
          <w:tcPr>
            <w:tcW w:w="1276" w:type="dxa"/>
            <w:vMerge/>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both"/>
              <w:rPr>
                <w:rFonts w:eastAsia="Times New Roman"/>
                <w:sz w:val="20"/>
                <w:szCs w:val="20"/>
                <w:lang w:eastAsia="ru-RU"/>
              </w:rPr>
            </w:pPr>
          </w:p>
        </w:tc>
      </w:tr>
      <w:tr w:rsidR="00C167DA" w:rsidRPr="00957C83" w:rsidTr="00A54BFB">
        <w:tblPrEx>
          <w:tblCellMar>
            <w:top w:w="102" w:type="dxa"/>
            <w:left w:w="62" w:type="dxa"/>
            <w:bottom w:w="102" w:type="dxa"/>
            <w:right w:w="62" w:type="dxa"/>
          </w:tblCellMar>
          <w:tblLook w:val="0000" w:firstRow="0" w:lastRow="0" w:firstColumn="0" w:lastColumn="0" w:noHBand="0" w:noVBand="0"/>
        </w:tblPrEx>
        <w:tc>
          <w:tcPr>
            <w:tcW w:w="709" w:type="dxa"/>
            <w:vMerge/>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both"/>
              <w:rPr>
                <w:rFonts w:eastAsia="Times New Roman"/>
                <w:sz w:val="20"/>
                <w:szCs w:val="20"/>
                <w:lang w:eastAsia="ru-RU"/>
              </w:rPr>
            </w:pPr>
          </w:p>
        </w:tc>
        <w:tc>
          <w:tcPr>
            <w:tcW w:w="3400" w:type="dxa"/>
            <w:gridSpan w:val="2"/>
            <w:vMerge/>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both"/>
              <w:rPr>
                <w:rFonts w:eastAsia="Times New Roman"/>
                <w:sz w:val="20"/>
                <w:szCs w:val="20"/>
                <w:lang w:eastAsia="ru-RU"/>
              </w:rPr>
            </w:pPr>
          </w:p>
        </w:tc>
        <w:tc>
          <w:tcPr>
            <w:tcW w:w="1449" w:type="dxa"/>
            <w:gridSpan w:val="2"/>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both"/>
              <w:rPr>
                <w:rFonts w:eastAsia="Times New Roman"/>
                <w:sz w:val="20"/>
                <w:szCs w:val="20"/>
                <w:lang w:eastAsia="ru-RU"/>
              </w:rPr>
            </w:pPr>
            <w:r w:rsidRPr="00957C83">
              <w:rPr>
                <w:rFonts w:eastAsia="Times New Roman"/>
                <w:sz w:val="20"/>
                <w:szCs w:val="20"/>
                <w:lang w:eastAsia="ru-RU"/>
              </w:rPr>
              <w:t>Средства федерального бюджета</w:t>
            </w:r>
          </w:p>
        </w:tc>
        <w:tc>
          <w:tcPr>
            <w:tcW w:w="1417"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3544" w:type="dxa"/>
            <w:gridSpan w:val="5"/>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756"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803"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1276" w:type="dxa"/>
            <w:vMerge/>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both"/>
              <w:rPr>
                <w:rFonts w:eastAsia="Times New Roman"/>
                <w:sz w:val="20"/>
                <w:szCs w:val="20"/>
                <w:lang w:eastAsia="ru-RU"/>
              </w:rPr>
            </w:pPr>
          </w:p>
        </w:tc>
      </w:tr>
      <w:tr w:rsidR="00C167DA" w:rsidRPr="00957C83" w:rsidTr="00A54BFB">
        <w:tblPrEx>
          <w:tblCellMar>
            <w:top w:w="102" w:type="dxa"/>
            <w:left w:w="62" w:type="dxa"/>
            <w:bottom w:w="102" w:type="dxa"/>
            <w:right w:w="62" w:type="dxa"/>
          </w:tblCellMar>
          <w:tblLook w:val="0000" w:firstRow="0" w:lastRow="0" w:firstColumn="0" w:lastColumn="0" w:noHBand="0" w:noVBand="0"/>
        </w:tblPrEx>
        <w:trPr>
          <w:trHeight w:val="23"/>
        </w:trPr>
        <w:tc>
          <w:tcPr>
            <w:tcW w:w="709" w:type="dxa"/>
            <w:vMerge/>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both"/>
              <w:rPr>
                <w:rFonts w:eastAsia="Times New Roman"/>
                <w:sz w:val="20"/>
                <w:szCs w:val="20"/>
                <w:lang w:eastAsia="ru-RU"/>
              </w:rPr>
            </w:pPr>
          </w:p>
        </w:tc>
        <w:tc>
          <w:tcPr>
            <w:tcW w:w="3400" w:type="dxa"/>
            <w:gridSpan w:val="2"/>
            <w:vMerge/>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both"/>
              <w:rPr>
                <w:rFonts w:eastAsia="Times New Roman"/>
                <w:sz w:val="20"/>
                <w:szCs w:val="20"/>
                <w:lang w:eastAsia="ru-RU"/>
              </w:rPr>
            </w:pPr>
          </w:p>
        </w:tc>
        <w:tc>
          <w:tcPr>
            <w:tcW w:w="1449" w:type="dxa"/>
            <w:gridSpan w:val="2"/>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both"/>
              <w:rPr>
                <w:rFonts w:eastAsia="Times New Roman"/>
                <w:sz w:val="20"/>
                <w:szCs w:val="20"/>
                <w:lang w:eastAsia="ru-RU"/>
              </w:rPr>
            </w:pPr>
            <w:r w:rsidRPr="00957C83">
              <w:rPr>
                <w:rFonts w:eastAsia="Times New Roman"/>
                <w:sz w:val="20"/>
                <w:szCs w:val="20"/>
                <w:lang w:eastAsia="ru-RU"/>
              </w:rPr>
              <w:t>Средства бюджетов муниципальных образований Московской области</w:t>
            </w:r>
          </w:p>
        </w:tc>
        <w:tc>
          <w:tcPr>
            <w:tcW w:w="1417"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3990,9</w:t>
            </w:r>
          </w:p>
        </w:tc>
        <w:tc>
          <w:tcPr>
            <w:tcW w:w="3544" w:type="dxa"/>
            <w:gridSpan w:val="5"/>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772,1</w:t>
            </w:r>
          </w:p>
        </w:tc>
        <w:tc>
          <w:tcPr>
            <w:tcW w:w="850"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902,5</w:t>
            </w:r>
          </w:p>
        </w:tc>
        <w:tc>
          <w:tcPr>
            <w:tcW w:w="851"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772,1</w:t>
            </w:r>
          </w:p>
        </w:tc>
        <w:tc>
          <w:tcPr>
            <w:tcW w:w="756"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772,1</w:t>
            </w:r>
          </w:p>
        </w:tc>
        <w:tc>
          <w:tcPr>
            <w:tcW w:w="803"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772,1</w:t>
            </w:r>
          </w:p>
        </w:tc>
        <w:tc>
          <w:tcPr>
            <w:tcW w:w="1276" w:type="dxa"/>
            <w:vMerge/>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both"/>
              <w:rPr>
                <w:rFonts w:eastAsia="Times New Roman"/>
                <w:sz w:val="20"/>
                <w:szCs w:val="20"/>
                <w:lang w:eastAsia="ru-RU"/>
              </w:rPr>
            </w:pPr>
          </w:p>
        </w:tc>
      </w:tr>
      <w:tr w:rsidR="00C167DA" w:rsidRPr="003A3C77" w:rsidTr="00A54BFB">
        <w:tblPrEx>
          <w:tblCellMar>
            <w:top w:w="102" w:type="dxa"/>
            <w:left w:w="62" w:type="dxa"/>
            <w:bottom w:w="102" w:type="dxa"/>
            <w:right w:w="62" w:type="dxa"/>
          </w:tblCellMar>
          <w:tblLook w:val="0000" w:firstRow="0" w:lastRow="0" w:firstColumn="0" w:lastColumn="0" w:noHBand="0" w:noVBand="0"/>
        </w:tblPrEx>
        <w:tc>
          <w:tcPr>
            <w:tcW w:w="709" w:type="dxa"/>
            <w:vMerge/>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both"/>
              <w:rPr>
                <w:rFonts w:eastAsia="Times New Roman"/>
                <w:sz w:val="20"/>
                <w:szCs w:val="20"/>
                <w:lang w:eastAsia="ru-RU"/>
              </w:rPr>
            </w:pPr>
          </w:p>
        </w:tc>
        <w:tc>
          <w:tcPr>
            <w:tcW w:w="3400" w:type="dxa"/>
            <w:gridSpan w:val="2"/>
            <w:vMerge/>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both"/>
              <w:rPr>
                <w:rFonts w:eastAsia="Times New Roman"/>
                <w:sz w:val="20"/>
                <w:szCs w:val="20"/>
                <w:lang w:eastAsia="ru-RU"/>
              </w:rPr>
            </w:pPr>
          </w:p>
        </w:tc>
        <w:tc>
          <w:tcPr>
            <w:tcW w:w="1449" w:type="dxa"/>
            <w:gridSpan w:val="2"/>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both"/>
              <w:rPr>
                <w:rFonts w:eastAsia="Times New Roman"/>
                <w:sz w:val="20"/>
                <w:szCs w:val="20"/>
                <w:lang w:eastAsia="ru-RU"/>
              </w:rPr>
            </w:pPr>
            <w:r w:rsidRPr="00957C83">
              <w:rPr>
                <w:rFonts w:eastAsia="Times New Roman"/>
                <w:sz w:val="20"/>
                <w:szCs w:val="20"/>
                <w:lang w:eastAsia="ru-RU"/>
              </w:rPr>
              <w:t>Внебюджетные средства</w:t>
            </w:r>
          </w:p>
        </w:tc>
        <w:tc>
          <w:tcPr>
            <w:tcW w:w="1417"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3544" w:type="dxa"/>
            <w:gridSpan w:val="5"/>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756" w:type="dxa"/>
            <w:tcBorders>
              <w:top w:val="single" w:sz="4" w:space="0" w:color="auto"/>
              <w:left w:val="single" w:sz="4" w:space="0" w:color="auto"/>
              <w:bottom w:val="single" w:sz="4" w:space="0" w:color="auto"/>
              <w:right w:val="single" w:sz="4" w:space="0" w:color="auto"/>
            </w:tcBorders>
          </w:tcPr>
          <w:p w:rsidR="00C167DA" w:rsidRPr="00957C83"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803" w:type="dxa"/>
            <w:tcBorders>
              <w:top w:val="single" w:sz="4" w:space="0" w:color="auto"/>
              <w:left w:val="single" w:sz="4" w:space="0" w:color="auto"/>
              <w:bottom w:val="single" w:sz="4" w:space="0" w:color="auto"/>
              <w:right w:val="single" w:sz="4" w:space="0" w:color="auto"/>
            </w:tcBorders>
          </w:tcPr>
          <w:p w:rsidR="00C167DA" w:rsidRPr="003A3C77" w:rsidRDefault="00C167DA" w:rsidP="00C167DA">
            <w:pPr>
              <w:widowControl w:val="0"/>
              <w:suppressAutoHyphens/>
              <w:jc w:val="center"/>
              <w:rPr>
                <w:rFonts w:eastAsia="Times New Roman"/>
                <w:sz w:val="20"/>
                <w:szCs w:val="20"/>
                <w:lang w:eastAsia="ru-RU"/>
              </w:rPr>
            </w:pPr>
            <w:r w:rsidRPr="00957C83">
              <w:rPr>
                <w:rFonts w:eastAsia="Times New Roman"/>
                <w:sz w:val="20"/>
                <w:szCs w:val="20"/>
                <w:lang w:eastAsia="ru-RU"/>
              </w:rPr>
              <w:t>0</w:t>
            </w:r>
          </w:p>
        </w:tc>
        <w:tc>
          <w:tcPr>
            <w:tcW w:w="1276" w:type="dxa"/>
            <w:vMerge/>
            <w:tcBorders>
              <w:top w:val="single" w:sz="4" w:space="0" w:color="auto"/>
              <w:left w:val="single" w:sz="4" w:space="0" w:color="auto"/>
              <w:bottom w:val="single" w:sz="4" w:space="0" w:color="auto"/>
              <w:right w:val="single" w:sz="4" w:space="0" w:color="auto"/>
            </w:tcBorders>
          </w:tcPr>
          <w:p w:rsidR="00C167DA" w:rsidRPr="003A3C77" w:rsidRDefault="00C167DA" w:rsidP="00C167DA">
            <w:pPr>
              <w:widowControl w:val="0"/>
              <w:suppressAutoHyphens/>
              <w:jc w:val="both"/>
              <w:rPr>
                <w:rFonts w:eastAsia="Times New Roman"/>
                <w:sz w:val="20"/>
                <w:szCs w:val="20"/>
                <w:lang w:eastAsia="ru-RU"/>
              </w:rPr>
            </w:pPr>
          </w:p>
        </w:tc>
      </w:tr>
    </w:tbl>
    <w:p w:rsidR="00814FC1" w:rsidRPr="003A3C77" w:rsidRDefault="00814FC1" w:rsidP="009C42B2">
      <w:pPr>
        <w:widowControl w:val="0"/>
        <w:suppressAutoHyphens/>
        <w:ind w:firstLine="539"/>
        <w:jc w:val="both"/>
        <w:rPr>
          <w:rFonts w:eastAsia="Times New Roman"/>
          <w:sz w:val="24"/>
          <w:szCs w:val="24"/>
          <w:lang w:eastAsia="ru-RU"/>
        </w:rPr>
      </w:pPr>
    </w:p>
    <w:p w:rsidR="007F4E57" w:rsidRPr="003A3C77" w:rsidRDefault="007F4E57" w:rsidP="009C42B2">
      <w:pPr>
        <w:jc w:val="center"/>
        <w:rPr>
          <w:b/>
          <w:sz w:val="24"/>
          <w:szCs w:val="24"/>
        </w:rPr>
      </w:pPr>
    </w:p>
    <w:p w:rsidR="007F4E57" w:rsidRPr="003A3C77" w:rsidRDefault="007F4E57" w:rsidP="009C42B2">
      <w:pPr>
        <w:jc w:val="center"/>
        <w:rPr>
          <w:b/>
          <w:sz w:val="24"/>
          <w:szCs w:val="24"/>
        </w:rPr>
      </w:pPr>
    </w:p>
    <w:sectPr w:rsidR="007F4E57" w:rsidRPr="003A3C77" w:rsidSect="00121FB2">
      <w:pgSz w:w="15840" w:h="12240" w:orient="landscape"/>
      <w:pgMar w:top="567" w:right="567" w:bottom="567" w:left="567"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05C2" w:rsidRDefault="004905C2" w:rsidP="00936B5F">
      <w:r>
        <w:separator/>
      </w:r>
    </w:p>
  </w:endnote>
  <w:endnote w:type="continuationSeparator" w:id="0">
    <w:p w:rsidR="004905C2" w:rsidRDefault="004905C2" w:rsidP="0093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iberation Sans">
    <w:altName w:val="Arial"/>
    <w:charset w:val="CC"/>
    <w:family w:val="swiss"/>
    <w:pitch w:val="variable"/>
    <w:sig w:usb0="E0000AFF" w:usb1="500078FF" w:usb2="00000021" w:usb3="00000000" w:csb0="000001BF" w:csb1="00000000"/>
  </w:font>
  <w:font w:name="Noto Sans CJK SC">
    <w:altName w:val="Times New Roman"/>
    <w:charset w:val="00"/>
    <w:family w:val="auto"/>
    <w:pitch w:val="variable"/>
  </w:font>
  <w:font w:name="Lohit Devanagari">
    <w:altName w:val="Times New Roman"/>
    <w:charset w:val="00"/>
    <w:family w:val="auto"/>
    <w:pitch w:val="variable"/>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05C2" w:rsidRDefault="004905C2" w:rsidP="00936B5F">
      <w:r>
        <w:separator/>
      </w:r>
    </w:p>
  </w:footnote>
  <w:footnote w:type="continuationSeparator" w:id="0">
    <w:p w:rsidR="004905C2" w:rsidRDefault="004905C2" w:rsidP="00936B5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CAE99B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27A57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4F8D2C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274005B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BA83DA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C3E9A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0E866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8898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0EEF3E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53E627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2A3131"/>
    <w:multiLevelType w:val="multilevel"/>
    <w:tmpl w:val="E3E670F6"/>
    <w:lvl w:ilvl="0">
      <w:start w:val="1"/>
      <w:numFmt w:val="decimal"/>
      <w:lvlText w:val="%1"/>
      <w:lvlJc w:val="left"/>
      <w:pPr>
        <w:ind w:left="420" w:hanging="420"/>
      </w:pPr>
      <w:rPr>
        <w:rFonts w:hint="default"/>
        <w:i w:val="0"/>
        <w:sz w:val="28"/>
      </w:rPr>
    </w:lvl>
    <w:lvl w:ilvl="1">
      <w:start w:val="1"/>
      <w:numFmt w:val="decimal"/>
      <w:lvlText w:val="%1.%2"/>
      <w:lvlJc w:val="left"/>
      <w:pPr>
        <w:ind w:left="420" w:hanging="420"/>
      </w:pPr>
      <w:rPr>
        <w:rFonts w:hint="default"/>
        <w:i w:val="0"/>
        <w:sz w:val="28"/>
      </w:rPr>
    </w:lvl>
    <w:lvl w:ilvl="2">
      <w:start w:val="1"/>
      <w:numFmt w:val="decimal"/>
      <w:lvlText w:val="%1.%2.%3"/>
      <w:lvlJc w:val="left"/>
      <w:pPr>
        <w:ind w:left="720" w:hanging="720"/>
      </w:pPr>
      <w:rPr>
        <w:rFonts w:hint="default"/>
        <w:i w:val="0"/>
        <w:sz w:val="28"/>
      </w:rPr>
    </w:lvl>
    <w:lvl w:ilvl="3">
      <w:start w:val="1"/>
      <w:numFmt w:val="decimal"/>
      <w:lvlText w:val="%1.%2.%3.%4"/>
      <w:lvlJc w:val="left"/>
      <w:pPr>
        <w:ind w:left="1080" w:hanging="1080"/>
      </w:pPr>
      <w:rPr>
        <w:rFonts w:hint="default"/>
        <w:i w:val="0"/>
        <w:sz w:val="28"/>
      </w:rPr>
    </w:lvl>
    <w:lvl w:ilvl="4">
      <w:start w:val="1"/>
      <w:numFmt w:val="decimal"/>
      <w:lvlText w:val="%1.%2.%3.%4.%5"/>
      <w:lvlJc w:val="left"/>
      <w:pPr>
        <w:ind w:left="1080" w:hanging="1080"/>
      </w:pPr>
      <w:rPr>
        <w:rFonts w:hint="default"/>
        <w:i w:val="0"/>
        <w:sz w:val="28"/>
      </w:rPr>
    </w:lvl>
    <w:lvl w:ilvl="5">
      <w:start w:val="1"/>
      <w:numFmt w:val="decimal"/>
      <w:lvlText w:val="%1.%2.%3.%4.%5.%6"/>
      <w:lvlJc w:val="left"/>
      <w:pPr>
        <w:ind w:left="1440" w:hanging="1440"/>
      </w:pPr>
      <w:rPr>
        <w:rFonts w:hint="default"/>
        <w:i w:val="0"/>
        <w:sz w:val="28"/>
      </w:rPr>
    </w:lvl>
    <w:lvl w:ilvl="6">
      <w:start w:val="1"/>
      <w:numFmt w:val="decimal"/>
      <w:lvlText w:val="%1.%2.%3.%4.%5.%6.%7"/>
      <w:lvlJc w:val="left"/>
      <w:pPr>
        <w:ind w:left="1440" w:hanging="1440"/>
      </w:pPr>
      <w:rPr>
        <w:rFonts w:hint="default"/>
        <w:i w:val="0"/>
        <w:sz w:val="28"/>
      </w:rPr>
    </w:lvl>
    <w:lvl w:ilvl="7">
      <w:start w:val="1"/>
      <w:numFmt w:val="decimal"/>
      <w:lvlText w:val="%1.%2.%3.%4.%5.%6.%7.%8"/>
      <w:lvlJc w:val="left"/>
      <w:pPr>
        <w:ind w:left="1800" w:hanging="1800"/>
      </w:pPr>
      <w:rPr>
        <w:rFonts w:hint="default"/>
        <w:i w:val="0"/>
        <w:sz w:val="28"/>
      </w:rPr>
    </w:lvl>
    <w:lvl w:ilvl="8">
      <w:start w:val="1"/>
      <w:numFmt w:val="decimal"/>
      <w:lvlText w:val="%1.%2.%3.%4.%5.%6.%7.%8.%9"/>
      <w:lvlJc w:val="left"/>
      <w:pPr>
        <w:ind w:left="2160" w:hanging="2160"/>
      </w:pPr>
      <w:rPr>
        <w:rFonts w:hint="default"/>
        <w:i w:val="0"/>
        <w:sz w:val="28"/>
      </w:rPr>
    </w:lvl>
  </w:abstractNum>
  <w:abstractNum w:abstractNumId="11" w15:restartNumberingAfterBreak="0">
    <w:nsid w:val="160877F2"/>
    <w:multiLevelType w:val="hybridMultilevel"/>
    <w:tmpl w:val="830A92E8"/>
    <w:lvl w:ilvl="0" w:tplc="BF409C44">
      <w:start w:val="3"/>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2" w15:restartNumberingAfterBreak="0">
    <w:nsid w:val="1966055D"/>
    <w:multiLevelType w:val="hybridMultilevel"/>
    <w:tmpl w:val="70AE5B74"/>
    <w:lvl w:ilvl="0" w:tplc="9EB648CE">
      <w:start w:val="9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4D6825"/>
    <w:multiLevelType w:val="hybridMultilevel"/>
    <w:tmpl w:val="5194144C"/>
    <w:lvl w:ilvl="0" w:tplc="9FA4DDDE">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4" w15:restartNumberingAfterBreak="0">
    <w:nsid w:val="23A47D4F"/>
    <w:multiLevelType w:val="multilevel"/>
    <w:tmpl w:val="30466612"/>
    <w:lvl w:ilvl="0">
      <w:start w:val="1"/>
      <w:numFmt w:val="decimal"/>
      <w:lvlText w:val="%1"/>
      <w:lvlJc w:val="left"/>
      <w:pPr>
        <w:ind w:left="420" w:hanging="420"/>
      </w:pPr>
      <w:rPr>
        <w:rFonts w:hint="default"/>
        <w:sz w:val="28"/>
      </w:rPr>
    </w:lvl>
    <w:lvl w:ilvl="1">
      <w:start w:val="1"/>
      <w:numFmt w:val="decimal"/>
      <w:lvlText w:val="%1.%2"/>
      <w:lvlJc w:val="left"/>
      <w:pPr>
        <w:ind w:left="420" w:hanging="420"/>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1080" w:hanging="108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440" w:hanging="144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800" w:hanging="1800"/>
      </w:pPr>
      <w:rPr>
        <w:rFonts w:hint="default"/>
        <w:sz w:val="28"/>
      </w:rPr>
    </w:lvl>
    <w:lvl w:ilvl="8">
      <w:start w:val="1"/>
      <w:numFmt w:val="decimal"/>
      <w:lvlText w:val="%1.%2.%3.%4.%5.%6.%7.%8.%9"/>
      <w:lvlJc w:val="left"/>
      <w:pPr>
        <w:ind w:left="2160" w:hanging="2160"/>
      </w:pPr>
      <w:rPr>
        <w:rFonts w:hint="default"/>
        <w:sz w:val="28"/>
      </w:rPr>
    </w:lvl>
  </w:abstractNum>
  <w:abstractNum w:abstractNumId="15" w15:restartNumberingAfterBreak="0">
    <w:nsid w:val="23F524A3"/>
    <w:multiLevelType w:val="hybridMultilevel"/>
    <w:tmpl w:val="2BB08C20"/>
    <w:lvl w:ilvl="0" w:tplc="7D522E0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26CE7659"/>
    <w:multiLevelType w:val="hybridMultilevel"/>
    <w:tmpl w:val="94C029E6"/>
    <w:lvl w:ilvl="0" w:tplc="D78E250C">
      <w:start w:val="9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7A77843"/>
    <w:multiLevelType w:val="multilevel"/>
    <w:tmpl w:val="CB286778"/>
    <w:lvl w:ilvl="0">
      <w:start w:val="1"/>
      <w:numFmt w:val="decimal"/>
      <w:lvlText w:val="%1"/>
      <w:lvlJc w:val="left"/>
      <w:pPr>
        <w:ind w:left="420" w:hanging="420"/>
      </w:pPr>
      <w:rPr>
        <w:rFonts w:hint="default"/>
        <w:sz w:val="28"/>
      </w:rPr>
    </w:lvl>
    <w:lvl w:ilvl="1">
      <w:start w:val="1"/>
      <w:numFmt w:val="decimal"/>
      <w:lvlText w:val="%1.%2"/>
      <w:lvlJc w:val="left"/>
      <w:pPr>
        <w:ind w:left="420" w:hanging="420"/>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18" w15:restartNumberingAfterBreak="0">
    <w:nsid w:val="2B7E3F4B"/>
    <w:multiLevelType w:val="multilevel"/>
    <w:tmpl w:val="B3A8C652"/>
    <w:lvl w:ilvl="0">
      <w:start w:val="1"/>
      <w:numFmt w:val="decimalZero"/>
      <w:lvlText w:val="%1"/>
      <w:lvlJc w:val="left"/>
      <w:pPr>
        <w:ind w:left="720" w:hanging="720"/>
      </w:pPr>
      <w:rPr>
        <w:rFonts w:hint="default"/>
      </w:rPr>
    </w:lvl>
    <w:lvl w:ilvl="1">
      <w:start w:val="1"/>
      <w:numFmt w:val="decimalZero"/>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9" w15:restartNumberingAfterBreak="0">
    <w:nsid w:val="303B740D"/>
    <w:multiLevelType w:val="multilevel"/>
    <w:tmpl w:val="44A60992"/>
    <w:lvl w:ilvl="0">
      <w:start w:val="1"/>
      <w:numFmt w:val="decimal"/>
      <w:lvlText w:val="%1."/>
      <w:lvlJc w:val="left"/>
      <w:pPr>
        <w:ind w:left="720" w:hanging="360"/>
      </w:pPr>
      <w:rPr>
        <w:rFonts w:cs="Times New Roman"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3C4D14BA"/>
    <w:multiLevelType w:val="multilevel"/>
    <w:tmpl w:val="58484D74"/>
    <w:lvl w:ilvl="0">
      <w:start w:val="1"/>
      <w:numFmt w:val="decimal"/>
      <w:lvlText w:val="%1."/>
      <w:lvlJc w:val="left"/>
      <w:pPr>
        <w:ind w:left="720" w:hanging="360"/>
      </w:pPr>
      <w:rPr>
        <w:rFonts w:cs="Times New Roman" w:hint="default"/>
      </w:rPr>
    </w:lvl>
    <w:lvl w:ilvl="1">
      <w:start w:val="3"/>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15:restartNumberingAfterBreak="0">
    <w:nsid w:val="49463E0A"/>
    <w:multiLevelType w:val="multilevel"/>
    <w:tmpl w:val="6DC6CC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FA23388"/>
    <w:multiLevelType w:val="multilevel"/>
    <w:tmpl w:val="278C89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A918A5"/>
    <w:multiLevelType w:val="multilevel"/>
    <w:tmpl w:val="55D420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8F21E2"/>
    <w:multiLevelType w:val="multilevel"/>
    <w:tmpl w:val="49F47F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8155C51"/>
    <w:multiLevelType w:val="multilevel"/>
    <w:tmpl w:val="A47E0658"/>
    <w:lvl w:ilvl="0">
      <w:start w:val="1"/>
      <w:numFmt w:val="decimal"/>
      <w:lvlText w:val="%1"/>
      <w:lvlJc w:val="left"/>
      <w:pPr>
        <w:ind w:left="420" w:hanging="420"/>
      </w:pPr>
      <w:rPr>
        <w:rFonts w:hint="default"/>
        <w:sz w:val="28"/>
        <w:u w:val="single"/>
      </w:rPr>
    </w:lvl>
    <w:lvl w:ilvl="1">
      <w:start w:val="1"/>
      <w:numFmt w:val="decimal"/>
      <w:lvlText w:val="%1.%2"/>
      <w:lvlJc w:val="left"/>
      <w:pPr>
        <w:ind w:left="420" w:hanging="420"/>
      </w:pPr>
      <w:rPr>
        <w:rFonts w:hint="default"/>
        <w:sz w:val="28"/>
        <w:u w:val="none"/>
      </w:rPr>
    </w:lvl>
    <w:lvl w:ilvl="2">
      <w:start w:val="1"/>
      <w:numFmt w:val="decimal"/>
      <w:lvlText w:val="%1.%2.%3"/>
      <w:lvlJc w:val="left"/>
      <w:pPr>
        <w:ind w:left="720" w:hanging="720"/>
      </w:pPr>
      <w:rPr>
        <w:rFonts w:hint="default"/>
        <w:sz w:val="28"/>
        <w:u w:val="single"/>
      </w:rPr>
    </w:lvl>
    <w:lvl w:ilvl="3">
      <w:start w:val="1"/>
      <w:numFmt w:val="decimal"/>
      <w:lvlText w:val="%1.%2.%3.%4"/>
      <w:lvlJc w:val="left"/>
      <w:pPr>
        <w:ind w:left="720" w:hanging="720"/>
      </w:pPr>
      <w:rPr>
        <w:rFonts w:hint="default"/>
        <w:sz w:val="28"/>
        <w:u w:val="single"/>
      </w:rPr>
    </w:lvl>
    <w:lvl w:ilvl="4">
      <w:start w:val="1"/>
      <w:numFmt w:val="decimal"/>
      <w:lvlText w:val="%1.%2.%3.%4.%5"/>
      <w:lvlJc w:val="left"/>
      <w:pPr>
        <w:ind w:left="1080" w:hanging="1080"/>
      </w:pPr>
      <w:rPr>
        <w:rFonts w:hint="default"/>
        <w:sz w:val="28"/>
        <w:u w:val="single"/>
      </w:rPr>
    </w:lvl>
    <w:lvl w:ilvl="5">
      <w:start w:val="1"/>
      <w:numFmt w:val="decimal"/>
      <w:lvlText w:val="%1.%2.%3.%4.%5.%6"/>
      <w:lvlJc w:val="left"/>
      <w:pPr>
        <w:ind w:left="1080" w:hanging="1080"/>
      </w:pPr>
      <w:rPr>
        <w:rFonts w:hint="default"/>
        <w:sz w:val="28"/>
        <w:u w:val="single"/>
      </w:rPr>
    </w:lvl>
    <w:lvl w:ilvl="6">
      <w:start w:val="1"/>
      <w:numFmt w:val="decimal"/>
      <w:lvlText w:val="%1.%2.%3.%4.%5.%6.%7"/>
      <w:lvlJc w:val="left"/>
      <w:pPr>
        <w:ind w:left="1440" w:hanging="1440"/>
      </w:pPr>
      <w:rPr>
        <w:rFonts w:hint="default"/>
        <w:sz w:val="28"/>
        <w:u w:val="single"/>
      </w:rPr>
    </w:lvl>
    <w:lvl w:ilvl="7">
      <w:start w:val="1"/>
      <w:numFmt w:val="decimal"/>
      <w:lvlText w:val="%1.%2.%3.%4.%5.%6.%7.%8"/>
      <w:lvlJc w:val="left"/>
      <w:pPr>
        <w:ind w:left="1440" w:hanging="1440"/>
      </w:pPr>
      <w:rPr>
        <w:rFonts w:hint="default"/>
        <w:sz w:val="28"/>
        <w:u w:val="single"/>
      </w:rPr>
    </w:lvl>
    <w:lvl w:ilvl="8">
      <w:start w:val="1"/>
      <w:numFmt w:val="decimal"/>
      <w:lvlText w:val="%1.%2.%3.%4.%5.%6.%7.%8.%9"/>
      <w:lvlJc w:val="left"/>
      <w:pPr>
        <w:ind w:left="1800" w:hanging="1800"/>
      </w:pPr>
      <w:rPr>
        <w:rFonts w:hint="default"/>
        <w:sz w:val="28"/>
        <w:u w:val="single"/>
      </w:rPr>
    </w:lvl>
  </w:abstractNum>
  <w:abstractNum w:abstractNumId="26" w15:restartNumberingAfterBreak="0">
    <w:nsid w:val="69E53E06"/>
    <w:multiLevelType w:val="multilevel"/>
    <w:tmpl w:val="77661F2E"/>
    <w:lvl w:ilvl="0">
      <w:start w:val="1"/>
      <w:numFmt w:val="decimal"/>
      <w:lvlText w:val="%1"/>
      <w:lvlJc w:val="left"/>
      <w:pPr>
        <w:ind w:left="420" w:hanging="420"/>
      </w:pPr>
      <w:rPr>
        <w:rFonts w:hint="default"/>
        <w:sz w:val="28"/>
      </w:rPr>
    </w:lvl>
    <w:lvl w:ilvl="1">
      <w:start w:val="1"/>
      <w:numFmt w:val="decimal"/>
      <w:lvlText w:val="%1.%2"/>
      <w:lvlJc w:val="left"/>
      <w:pPr>
        <w:ind w:left="420" w:hanging="420"/>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1080" w:hanging="108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440" w:hanging="144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800" w:hanging="1800"/>
      </w:pPr>
      <w:rPr>
        <w:rFonts w:hint="default"/>
        <w:sz w:val="28"/>
      </w:rPr>
    </w:lvl>
    <w:lvl w:ilvl="8">
      <w:start w:val="1"/>
      <w:numFmt w:val="decimal"/>
      <w:lvlText w:val="%1.%2.%3.%4.%5.%6.%7.%8.%9"/>
      <w:lvlJc w:val="left"/>
      <w:pPr>
        <w:ind w:left="2160" w:hanging="2160"/>
      </w:pPr>
      <w:rPr>
        <w:rFonts w:hint="default"/>
        <w:sz w:val="28"/>
      </w:rPr>
    </w:lvl>
  </w:abstractNum>
  <w:abstractNum w:abstractNumId="27" w15:restartNumberingAfterBreak="0">
    <w:nsid w:val="773A421A"/>
    <w:multiLevelType w:val="hybridMultilevel"/>
    <w:tmpl w:val="6A14236A"/>
    <w:lvl w:ilvl="0" w:tplc="E0E08428">
      <w:start w:val="9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9"/>
  </w:num>
  <w:num w:numId="13">
    <w:abstractNumId w:val="16"/>
  </w:num>
  <w:num w:numId="14">
    <w:abstractNumId w:val="15"/>
  </w:num>
  <w:num w:numId="15">
    <w:abstractNumId w:val="13"/>
  </w:num>
  <w:num w:numId="16">
    <w:abstractNumId w:val="27"/>
  </w:num>
  <w:num w:numId="17">
    <w:abstractNumId w:val="12"/>
  </w:num>
  <w:num w:numId="18">
    <w:abstractNumId w:val="11"/>
  </w:num>
  <w:num w:numId="19">
    <w:abstractNumId w:val="21"/>
  </w:num>
  <w:num w:numId="20">
    <w:abstractNumId w:val="22"/>
  </w:num>
  <w:num w:numId="21">
    <w:abstractNumId w:val="24"/>
  </w:num>
  <w:num w:numId="22">
    <w:abstractNumId w:val="25"/>
  </w:num>
  <w:num w:numId="23">
    <w:abstractNumId w:val="23"/>
  </w:num>
  <w:num w:numId="24">
    <w:abstractNumId w:val="17"/>
  </w:num>
  <w:num w:numId="25">
    <w:abstractNumId w:val="26"/>
  </w:num>
  <w:num w:numId="26">
    <w:abstractNumId w:val="14"/>
  </w:num>
  <w:num w:numId="27">
    <w:abstractNumId w:val="10"/>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6AD"/>
    <w:rsid w:val="0000120D"/>
    <w:rsid w:val="00002166"/>
    <w:rsid w:val="0000383A"/>
    <w:rsid w:val="000048FA"/>
    <w:rsid w:val="00004A4B"/>
    <w:rsid w:val="00004B01"/>
    <w:rsid w:val="00006977"/>
    <w:rsid w:val="00006B9A"/>
    <w:rsid w:val="000070D1"/>
    <w:rsid w:val="00007885"/>
    <w:rsid w:val="00007BF8"/>
    <w:rsid w:val="00010011"/>
    <w:rsid w:val="00010500"/>
    <w:rsid w:val="00013899"/>
    <w:rsid w:val="00013CDE"/>
    <w:rsid w:val="000142E0"/>
    <w:rsid w:val="00014343"/>
    <w:rsid w:val="00022D07"/>
    <w:rsid w:val="000238F1"/>
    <w:rsid w:val="00024838"/>
    <w:rsid w:val="00025982"/>
    <w:rsid w:val="000307A7"/>
    <w:rsid w:val="00030BC5"/>
    <w:rsid w:val="00030E7D"/>
    <w:rsid w:val="00031CE1"/>
    <w:rsid w:val="00032DF4"/>
    <w:rsid w:val="000340EC"/>
    <w:rsid w:val="00034F94"/>
    <w:rsid w:val="00035055"/>
    <w:rsid w:val="000379DE"/>
    <w:rsid w:val="00040783"/>
    <w:rsid w:val="00040C32"/>
    <w:rsid w:val="00041968"/>
    <w:rsid w:val="00041FFD"/>
    <w:rsid w:val="00042A5D"/>
    <w:rsid w:val="00042DBC"/>
    <w:rsid w:val="00043053"/>
    <w:rsid w:val="0004545B"/>
    <w:rsid w:val="000512D3"/>
    <w:rsid w:val="00051A9B"/>
    <w:rsid w:val="000523EA"/>
    <w:rsid w:val="000551D8"/>
    <w:rsid w:val="00056C7D"/>
    <w:rsid w:val="0006314B"/>
    <w:rsid w:val="000668DD"/>
    <w:rsid w:val="0006707A"/>
    <w:rsid w:val="00067FA1"/>
    <w:rsid w:val="00071FEB"/>
    <w:rsid w:val="00072CAB"/>
    <w:rsid w:val="00074466"/>
    <w:rsid w:val="000775DD"/>
    <w:rsid w:val="00080A6A"/>
    <w:rsid w:val="00081CE0"/>
    <w:rsid w:val="00082654"/>
    <w:rsid w:val="00086D46"/>
    <w:rsid w:val="00087884"/>
    <w:rsid w:val="00087DD1"/>
    <w:rsid w:val="0009058E"/>
    <w:rsid w:val="000905D3"/>
    <w:rsid w:val="00091061"/>
    <w:rsid w:val="00091D8E"/>
    <w:rsid w:val="000929B3"/>
    <w:rsid w:val="00092E0F"/>
    <w:rsid w:val="000930C8"/>
    <w:rsid w:val="000939BE"/>
    <w:rsid w:val="000951AB"/>
    <w:rsid w:val="00097596"/>
    <w:rsid w:val="00097C0D"/>
    <w:rsid w:val="000A32D8"/>
    <w:rsid w:val="000A3745"/>
    <w:rsid w:val="000B0CEF"/>
    <w:rsid w:val="000B2126"/>
    <w:rsid w:val="000B2358"/>
    <w:rsid w:val="000B2755"/>
    <w:rsid w:val="000B27CD"/>
    <w:rsid w:val="000B280C"/>
    <w:rsid w:val="000B2DC5"/>
    <w:rsid w:val="000B2EC8"/>
    <w:rsid w:val="000B4342"/>
    <w:rsid w:val="000B5042"/>
    <w:rsid w:val="000B684C"/>
    <w:rsid w:val="000B68B4"/>
    <w:rsid w:val="000B6F02"/>
    <w:rsid w:val="000B7706"/>
    <w:rsid w:val="000C1D08"/>
    <w:rsid w:val="000C2706"/>
    <w:rsid w:val="000C3432"/>
    <w:rsid w:val="000C3D7E"/>
    <w:rsid w:val="000C4600"/>
    <w:rsid w:val="000C4656"/>
    <w:rsid w:val="000C4D05"/>
    <w:rsid w:val="000C6DBC"/>
    <w:rsid w:val="000C779A"/>
    <w:rsid w:val="000C7B0F"/>
    <w:rsid w:val="000D33DE"/>
    <w:rsid w:val="000D4CFF"/>
    <w:rsid w:val="000D5640"/>
    <w:rsid w:val="000D6733"/>
    <w:rsid w:val="000D6E3C"/>
    <w:rsid w:val="000E0009"/>
    <w:rsid w:val="000E16DA"/>
    <w:rsid w:val="000E34A0"/>
    <w:rsid w:val="000F1198"/>
    <w:rsid w:val="000F1522"/>
    <w:rsid w:val="000F3C27"/>
    <w:rsid w:val="000F5E1B"/>
    <w:rsid w:val="000F664C"/>
    <w:rsid w:val="00100BBF"/>
    <w:rsid w:val="00100D7D"/>
    <w:rsid w:val="00101400"/>
    <w:rsid w:val="0010513D"/>
    <w:rsid w:val="00105AE5"/>
    <w:rsid w:val="0010635E"/>
    <w:rsid w:val="00107442"/>
    <w:rsid w:val="00107AC9"/>
    <w:rsid w:val="0011194F"/>
    <w:rsid w:val="0011606A"/>
    <w:rsid w:val="00116AD5"/>
    <w:rsid w:val="0011736D"/>
    <w:rsid w:val="0012047A"/>
    <w:rsid w:val="00120BE6"/>
    <w:rsid w:val="00121FB2"/>
    <w:rsid w:val="00122384"/>
    <w:rsid w:val="0012613D"/>
    <w:rsid w:val="00130902"/>
    <w:rsid w:val="00131C64"/>
    <w:rsid w:val="00132E42"/>
    <w:rsid w:val="0013326F"/>
    <w:rsid w:val="0013611D"/>
    <w:rsid w:val="0013674C"/>
    <w:rsid w:val="00140871"/>
    <w:rsid w:val="001435B6"/>
    <w:rsid w:val="0014449B"/>
    <w:rsid w:val="00144D84"/>
    <w:rsid w:val="0014562D"/>
    <w:rsid w:val="001464AA"/>
    <w:rsid w:val="0014728B"/>
    <w:rsid w:val="00150025"/>
    <w:rsid w:val="001514F3"/>
    <w:rsid w:val="00151C33"/>
    <w:rsid w:val="00152C0C"/>
    <w:rsid w:val="00152EBC"/>
    <w:rsid w:val="00155796"/>
    <w:rsid w:val="00157A37"/>
    <w:rsid w:val="00157C22"/>
    <w:rsid w:val="001612DF"/>
    <w:rsid w:val="00161700"/>
    <w:rsid w:val="00162AAD"/>
    <w:rsid w:val="001645F7"/>
    <w:rsid w:val="001670EF"/>
    <w:rsid w:val="00173A4A"/>
    <w:rsid w:val="00173B24"/>
    <w:rsid w:val="0017696F"/>
    <w:rsid w:val="00176A44"/>
    <w:rsid w:val="00176CFC"/>
    <w:rsid w:val="00177E6D"/>
    <w:rsid w:val="00181CB3"/>
    <w:rsid w:val="00181FA5"/>
    <w:rsid w:val="001822D5"/>
    <w:rsid w:val="00183AF1"/>
    <w:rsid w:val="00183E74"/>
    <w:rsid w:val="00184090"/>
    <w:rsid w:val="001846AE"/>
    <w:rsid w:val="001849D3"/>
    <w:rsid w:val="001858FC"/>
    <w:rsid w:val="00185EC8"/>
    <w:rsid w:val="00186A53"/>
    <w:rsid w:val="0018779A"/>
    <w:rsid w:val="0019169A"/>
    <w:rsid w:val="001927FD"/>
    <w:rsid w:val="00193290"/>
    <w:rsid w:val="00196DDF"/>
    <w:rsid w:val="0019727D"/>
    <w:rsid w:val="001A0F46"/>
    <w:rsid w:val="001A2940"/>
    <w:rsid w:val="001A6E31"/>
    <w:rsid w:val="001B3BFF"/>
    <w:rsid w:val="001B55FA"/>
    <w:rsid w:val="001B6106"/>
    <w:rsid w:val="001B6B7B"/>
    <w:rsid w:val="001C03E1"/>
    <w:rsid w:val="001C1C5D"/>
    <w:rsid w:val="001C32EA"/>
    <w:rsid w:val="001C465B"/>
    <w:rsid w:val="001C48C3"/>
    <w:rsid w:val="001D127B"/>
    <w:rsid w:val="001D2A2D"/>
    <w:rsid w:val="001D2AF7"/>
    <w:rsid w:val="001D3961"/>
    <w:rsid w:val="001D4332"/>
    <w:rsid w:val="001D4C46"/>
    <w:rsid w:val="001D5DB2"/>
    <w:rsid w:val="001D65F1"/>
    <w:rsid w:val="001E0687"/>
    <w:rsid w:val="001E09E8"/>
    <w:rsid w:val="001E2AE6"/>
    <w:rsid w:val="001E2F8B"/>
    <w:rsid w:val="001E35B6"/>
    <w:rsid w:val="001E45E0"/>
    <w:rsid w:val="001F1B66"/>
    <w:rsid w:val="001F2648"/>
    <w:rsid w:val="001F6D61"/>
    <w:rsid w:val="001F793C"/>
    <w:rsid w:val="00200632"/>
    <w:rsid w:val="00201702"/>
    <w:rsid w:val="00201F2E"/>
    <w:rsid w:val="00203955"/>
    <w:rsid w:val="00205A9F"/>
    <w:rsid w:val="00205B7B"/>
    <w:rsid w:val="00210882"/>
    <w:rsid w:val="00214007"/>
    <w:rsid w:val="0021577A"/>
    <w:rsid w:val="00216E69"/>
    <w:rsid w:val="002208C8"/>
    <w:rsid w:val="00220F99"/>
    <w:rsid w:val="00221C4A"/>
    <w:rsid w:val="00222D65"/>
    <w:rsid w:val="002232A3"/>
    <w:rsid w:val="002233E3"/>
    <w:rsid w:val="00224319"/>
    <w:rsid w:val="002243E3"/>
    <w:rsid w:val="00224B0C"/>
    <w:rsid w:val="00225EC2"/>
    <w:rsid w:val="002266F4"/>
    <w:rsid w:val="0022761D"/>
    <w:rsid w:val="002315E2"/>
    <w:rsid w:val="00231DB9"/>
    <w:rsid w:val="00231F83"/>
    <w:rsid w:val="00233650"/>
    <w:rsid w:val="002339AB"/>
    <w:rsid w:val="00233B12"/>
    <w:rsid w:val="00234C0F"/>
    <w:rsid w:val="0023559D"/>
    <w:rsid w:val="00235600"/>
    <w:rsid w:val="0024106A"/>
    <w:rsid w:val="00242F98"/>
    <w:rsid w:val="002463B5"/>
    <w:rsid w:val="00246F62"/>
    <w:rsid w:val="002476BA"/>
    <w:rsid w:val="00247B79"/>
    <w:rsid w:val="00250AE0"/>
    <w:rsid w:val="00253570"/>
    <w:rsid w:val="00254557"/>
    <w:rsid w:val="00255B28"/>
    <w:rsid w:val="00255E9E"/>
    <w:rsid w:val="00257D2B"/>
    <w:rsid w:val="00264F93"/>
    <w:rsid w:val="00265A6B"/>
    <w:rsid w:val="0026697E"/>
    <w:rsid w:val="0027077D"/>
    <w:rsid w:val="00270F36"/>
    <w:rsid w:val="00271E8B"/>
    <w:rsid w:val="002728AB"/>
    <w:rsid w:val="00272B3F"/>
    <w:rsid w:val="002733AF"/>
    <w:rsid w:val="00273B3A"/>
    <w:rsid w:val="00273F1D"/>
    <w:rsid w:val="0027584C"/>
    <w:rsid w:val="00275FA7"/>
    <w:rsid w:val="00276A4A"/>
    <w:rsid w:val="00276B4F"/>
    <w:rsid w:val="0027716E"/>
    <w:rsid w:val="002812DF"/>
    <w:rsid w:val="002821A7"/>
    <w:rsid w:val="002836A7"/>
    <w:rsid w:val="002840A1"/>
    <w:rsid w:val="0028489B"/>
    <w:rsid w:val="002870D2"/>
    <w:rsid w:val="00287BC7"/>
    <w:rsid w:val="0029370A"/>
    <w:rsid w:val="00294C72"/>
    <w:rsid w:val="00295973"/>
    <w:rsid w:val="0029627E"/>
    <w:rsid w:val="0029640B"/>
    <w:rsid w:val="00297D00"/>
    <w:rsid w:val="002A00A5"/>
    <w:rsid w:val="002A0B43"/>
    <w:rsid w:val="002A3297"/>
    <w:rsid w:val="002A5A3C"/>
    <w:rsid w:val="002A5CFB"/>
    <w:rsid w:val="002A627A"/>
    <w:rsid w:val="002A78D0"/>
    <w:rsid w:val="002A7EAF"/>
    <w:rsid w:val="002B168A"/>
    <w:rsid w:val="002B6516"/>
    <w:rsid w:val="002C03D9"/>
    <w:rsid w:val="002C27A4"/>
    <w:rsid w:val="002C2934"/>
    <w:rsid w:val="002C3BCB"/>
    <w:rsid w:val="002C4A2B"/>
    <w:rsid w:val="002C61FE"/>
    <w:rsid w:val="002D13DD"/>
    <w:rsid w:val="002D1772"/>
    <w:rsid w:val="002D1EA6"/>
    <w:rsid w:val="002D3BA6"/>
    <w:rsid w:val="002D59BC"/>
    <w:rsid w:val="002D6645"/>
    <w:rsid w:val="002E0436"/>
    <w:rsid w:val="002E0ECF"/>
    <w:rsid w:val="002E1071"/>
    <w:rsid w:val="002E1126"/>
    <w:rsid w:val="002E11AC"/>
    <w:rsid w:val="002E2D3D"/>
    <w:rsid w:val="002E3064"/>
    <w:rsid w:val="002E4119"/>
    <w:rsid w:val="002E6FB5"/>
    <w:rsid w:val="002E7C5D"/>
    <w:rsid w:val="002F0261"/>
    <w:rsid w:val="002F06AD"/>
    <w:rsid w:val="002F07A0"/>
    <w:rsid w:val="002F25D1"/>
    <w:rsid w:val="002F2830"/>
    <w:rsid w:val="002F2E8E"/>
    <w:rsid w:val="002F7390"/>
    <w:rsid w:val="00301346"/>
    <w:rsid w:val="00305494"/>
    <w:rsid w:val="003063AA"/>
    <w:rsid w:val="0030687F"/>
    <w:rsid w:val="003068E3"/>
    <w:rsid w:val="0030752F"/>
    <w:rsid w:val="003142F7"/>
    <w:rsid w:val="00320A5F"/>
    <w:rsid w:val="00321872"/>
    <w:rsid w:val="00322417"/>
    <w:rsid w:val="0032311C"/>
    <w:rsid w:val="00323446"/>
    <w:rsid w:val="00327659"/>
    <w:rsid w:val="00327C3E"/>
    <w:rsid w:val="00331176"/>
    <w:rsid w:val="003315CE"/>
    <w:rsid w:val="00331834"/>
    <w:rsid w:val="003325FB"/>
    <w:rsid w:val="00333096"/>
    <w:rsid w:val="00333CF0"/>
    <w:rsid w:val="00334810"/>
    <w:rsid w:val="00334D29"/>
    <w:rsid w:val="00336A06"/>
    <w:rsid w:val="00336D5D"/>
    <w:rsid w:val="00342A00"/>
    <w:rsid w:val="003440A2"/>
    <w:rsid w:val="00344986"/>
    <w:rsid w:val="003469F9"/>
    <w:rsid w:val="00346EDF"/>
    <w:rsid w:val="00350F8C"/>
    <w:rsid w:val="003532B0"/>
    <w:rsid w:val="003533FE"/>
    <w:rsid w:val="003564DE"/>
    <w:rsid w:val="00356EE1"/>
    <w:rsid w:val="0035745B"/>
    <w:rsid w:val="00360847"/>
    <w:rsid w:val="00363A99"/>
    <w:rsid w:val="00365A5E"/>
    <w:rsid w:val="00365B41"/>
    <w:rsid w:val="00365D71"/>
    <w:rsid w:val="0037091E"/>
    <w:rsid w:val="003727A9"/>
    <w:rsid w:val="00373326"/>
    <w:rsid w:val="00374A84"/>
    <w:rsid w:val="00374C1C"/>
    <w:rsid w:val="003760CC"/>
    <w:rsid w:val="00376803"/>
    <w:rsid w:val="00376C97"/>
    <w:rsid w:val="00381281"/>
    <w:rsid w:val="0038333D"/>
    <w:rsid w:val="00385F46"/>
    <w:rsid w:val="00387203"/>
    <w:rsid w:val="003906EC"/>
    <w:rsid w:val="003917AC"/>
    <w:rsid w:val="00394A76"/>
    <w:rsid w:val="00394DCC"/>
    <w:rsid w:val="00397FF4"/>
    <w:rsid w:val="003A04C4"/>
    <w:rsid w:val="003A060A"/>
    <w:rsid w:val="003A10B7"/>
    <w:rsid w:val="003A1AF8"/>
    <w:rsid w:val="003A1FCF"/>
    <w:rsid w:val="003A33E2"/>
    <w:rsid w:val="003A3C77"/>
    <w:rsid w:val="003A5364"/>
    <w:rsid w:val="003A56FE"/>
    <w:rsid w:val="003A5A92"/>
    <w:rsid w:val="003A6431"/>
    <w:rsid w:val="003A7A3C"/>
    <w:rsid w:val="003B2ED4"/>
    <w:rsid w:val="003B311E"/>
    <w:rsid w:val="003B4CF5"/>
    <w:rsid w:val="003B4E0E"/>
    <w:rsid w:val="003B4E41"/>
    <w:rsid w:val="003B63BF"/>
    <w:rsid w:val="003B71E6"/>
    <w:rsid w:val="003C057B"/>
    <w:rsid w:val="003C061C"/>
    <w:rsid w:val="003C3F38"/>
    <w:rsid w:val="003C504E"/>
    <w:rsid w:val="003D1BAA"/>
    <w:rsid w:val="003D26A1"/>
    <w:rsid w:val="003D43D6"/>
    <w:rsid w:val="003D493A"/>
    <w:rsid w:val="003D4D13"/>
    <w:rsid w:val="003D573E"/>
    <w:rsid w:val="003D76C8"/>
    <w:rsid w:val="003D7D08"/>
    <w:rsid w:val="003E1D86"/>
    <w:rsid w:val="003E2038"/>
    <w:rsid w:val="003E23AB"/>
    <w:rsid w:val="003E2662"/>
    <w:rsid w:val="003E298F"/>
    <w:rsid w:val="003E34E8"/>
    <w:rsid w:val="003E5BCD"/>
    <w:rsid w:val="003E6797"/>
    <w:rsid w:val="003F17DE"/>
    <w:rsid w:val="003F49BD"/>
    <w:rsid w:val="003F6278"/>
    <w:rsid w:val="004018D3"/>
    <w:rsid w:val="004035EA"/>
    <w:rsid w:val="0040577F"/>
    <w:rsid w:val="00405975"/>
    <w:rsid w:val="00405C62"/>
    <w:rsid w:val="00410289"/>
    <w:rsid w:val="00411BAE"/>
    <w:rsid w:val="00412BAD"/>
    <w:rsid w:val="0041350B"/>
    <w:rsid w:val="00414257"/>
    <w:rsid w:val="0041498F"/>
    <w:rsid w:val="00415124"/>
    <w:rsid w:val="00415E0B"/>
    <w:rsid w:val="00417ED1"/>
    <w:rsid w:val="004204B4"/>
    <w:rsid w:val="00422C75"/>
    <w:rsid w:val="00435CF3"/>
    <w:rsid w:val="0044331F"/>
    <w:rsid w:val="004441AA"/>
    <w:rsid w:val="0044450C"/>
    <w:rsid w:val="004445DB"/>
    <w:rsid w:val="0044563F"/>
    <w:rsid w:val="00447037"/>
    <w:rsid w:val="00447BF2"/>
    <w:rsid w:val="00450A4C"/>
    <w:rsid w:val="00453449"/>
    <w:rsid w:val="004540E3"/>
    <w:rsid w:val="004547BB"/>
    <w:rsid w:val="0045697F"/>
    <w:rsid w:val="0045760D"/>
    <w:rsid w:val="004608D7"/>
    <w:rsid w:val="00462364"/>
    <w:rsid w:val="00464112"/>
    <w:rsid w:val="004665F6"/>
    <w:rsid w:val="00466DFC"/>
    <w:rsid w:val="00466EE0"/>
    <w:rsid w:val="00467CDC"/>
    <w:rsid w:val="00470D5C"/>
    <w:rsid w:val="00472BCC"/>
    <w:rsid w:val="0047348C"/>
    <w:rsid w:val="00475EA9"/>
    <w:rsid w:val="00480E09"/>
    <w:rsid w:val="004837FF"/>
    <w:rsid w:val="0048417F"/>
    <w:rsid w:val="00484D57"/>
    <w:rsid w:val="00485C18"/>
    <w:rsid w:val="0048784A"/>
    <w:rsid w:val="004905C2"/>
    <w:rsid w:val="0049139C"/>
    <w:rsid w:val="00492A18"/>
    <w:rsid w:val="004940E2"/>
    <w:rsid w:val="0049454B"/>
    <w:rsid w:val="00496ABD"/>
    <w:rsid w:val="004A3B05"/>
    <w:rsid w:val="004A6428"/>
    <w:rsid w:val="004A6718"/>
    <w:rsid w:val="004A6EC8"/>
    <w:rsid w:val="004A7566"/>
    <w:rsid w:val="004B1783"/>
    <w:rsid w:val="004B359D"/>
    <w:rsid w:val="004B3BEA"/>
    <w:rsid w:val="004B452A"/>
    <w:rsid w:val="004B50B1"/>
    <w:rsid w:val="004B7181"/>
    <w:rsid w:val="004C0497"/>
    <w:rsid w:val="004C566E"/>
    <w:rsid w:val="004C68EA"/>
    <w:rsid w:val="004C6A84"/>
    <w:rsid w:val="004C7A2C"/>
    <w:rsid w:val="004D1AD9"/>
    <w:rsid w:val="004D2212"/>
    <w:rsid w:val="004D24FD"/>
    <w:rsid w:val="004D4AA6"/>
    <w:rsid w:val="004D60A3"/>
    <w:rsid w:val="004D6F23"/>
    <w:rsid w:val="004D7345"/>
    <w:rsid w:val="004D7B7D"/>
    <w:rsid w:val="004D7BC1"/>
    <w:rsid w:val="004D7CF3"/>
    <w:rsid w:val="004E01C3"/>
    <w:rsid w:val="004E09E6"/>
    <w:rsid w:val="004E1D6E"/>
    <w:rsid w:val="004E241B"/>
    <w:rsid w:val="004E29D2"/>
    <w:rsid w:val="004E4C64"/>
    <w:rsid w:val="004E5656"/>
    <w:rsid w:val="004E731B"/>
    <w:rsid w:val="004F38C0"/>
    <w:rsid w:val="004F3D29"/>
    <w:rsid w:val="004F4273"/>
    <w:rsid w:val="004F5456"/>
    <w:rsid w:val="004F63E1"/>
    <w:rsid w:val="004F7235"/>
    <w:rsid w:val="004F7A84"/>
    <w:rsid w:val="004F7C70"/>
    <w:rsid w:val="00500D32"/>
    <w:rsid w:val="00505D59"/>
    <w:rsid w:val="00506D8C"/>
    <w:rsid w:val="0050778A"/>
    <w:rsid w:val="00515AB5"/>
    <w:rsid w:val="0051613A"/>
    <w:rsid w:val="00521867"/>
    <w:rsid w:val="00524677"/>
    <w:rsid w:val="00527925"/>
    <w:rsid w:val="005414E1"/>
    <w:rsid w:val="005434B4"/>
    <w:rsid w:val="00544135"/>
    <w:rsid w:val="00544EA9"/>
    <w:rsid w:val="005453D7"/>
    <w:rsid w:val="00546020"/>
    <w:rsid w:val="00547EB9"/>
    <w:rsid w:val="005506E0"/>
    <w:rsid w:val="00553319"/>
    <w:rsid w:val="00554747"/>
    <w:rsid w:val="00554A9B"/>
    <w:rsid w:val="00563606"/>
    <w:rsid w:val="00563A11"/>
    <w:rsid w:val="00564F0D"/>
    <w:rsid w:val="00565EB6"/>
    <w:rsid w:val="00567638"/>
    <w:rsid w:val="0057178A"/>
    <w:rsid w:val="00573AA1"/>
    <w:rsid w:val="00573E10"/>
    <w:rsid w:val="00574BD4"/>
    <w:rsid w:val="00574BFF"/>
    <w:rsid w:val="00575AD3"/>
    <w:rsid w:val="00576E66"/>
    <w:rsid w:val="005774B9"/>
    <w:rsid w:val="00577960"/>
    <w:rsid w:val="0058076A"/>
    <w:rsid w:val="00582396"/>
    <w:rsid w:val="005831A0"/>
    <w:rsid w:val="005904DE"/>
    <w:rsid w:val="005925C4"/>
    <w:rsid w:val="005943EA"/>
    <w:rsid w:val="00594955"/>
    <w:rsid w:val="00595F51"/>
    <w:rsid w:val="00596B4D"/>
    <w:rsid w:val="005A0147"/>
    <w:rsid w:val="005A16D8"/>
    <w:rsid w:val="005A3D00"/>
    <w:rsid w:val="005A4B8F"/>
    <w:rsid w:val="005B1DCE"/>
    <w:rsid w:val="005B2C72"/>
    <w:rsid w:val="005B44BE"/>
    <w:rsid w:val="005B7F3D"/>
    <w:rsid w:val="005C0E9F"/>
    <w:rsid w:val="005C1176"/>
    <w:rsid w:val="005C21AD"/>
    <w:rsid w:val="005C40FE"/>
    <w:rsid w:val="005C4388"/>
    <w:rsid w:val="005D1317"/>
    <w:rsid w:val="005D152D"/>
    <w:rsid w:val="005D1C31"/>
    <w:rsid w:val="005D23FA"/>
    <w:rsid w:val="005D290F"/>
    <w:rsid w:val="005D388A"/>
    <w:rsid w:val="005D5E0E"/>
    <w:rsid w:val="005E1F95"/>
    <w:rsid w:val="005E4020"/>
    <w:rsid w:val="005E4467"/>
    <w:rsid w:val="005E7AEF"/>
    <w:rsid w:val="005F2193"/>
    <w:rsid w:val="005F319C"/>
    <w:rsid w:val="005F4CF2"/>
    <w:rsid w:val="005F5C46"/>
    <w:rsid w:val="005F6752"/>
    <w:rsid w:val="005F7213"/>
    <w:rsid w:val="00600A12"/>
    <w:rsid w:val="00600D12"/>
    <w:rsid w:val="0060154B"/>
    <w:rsid w:val="00601791"/>
    <w:rsid w:val="00601A69"/>
    <w:rsid w:val="00601C55"/>
    <w:rsid w:val="00601C82"/>
    <w:rsid w:val="00602ECC"/>
    <w:rsid w:val="00603893"/>
    <w:rsid w:val="0060651E"/>
    <w:rsid w:val="006124A6"/>
    <w:rsid w:val="00612BD1"/>
    <w:rsid w:val="00613D18"/>
    <w:rsid w:val="00617789"/>
    <w:rsid w:val="00620A42"/>
    <w:rsid w:val="0062104C"/>
    <w:rsid w:val="0062314D"/>
    <w:rsid w:val="00623685"/>
    <w:rsid w:val="00624125"/>
    <w:rsid w:val="006246DF"/>
    <w:rsid w:val="00624C4E"/>
    <w:rsid w:val="00626499"/>
    <w:rsid w:val="00627E5B"/>
    <w:rsid w:val="00631797"/>
    <w:rsid w:val="00632934"/>
    <w:rsid w:val="006329AB"/>
    <w:rsid w:val="00632C97"/>
    <w:rsid w:val="00635259"/>
    <w:rsid w:val="006364F5"/>
    <w:rsid w:val="006379FF"/>
    <w:rsid w:val="00640EAA"/>
    <w:rsid w:val="00641D0C"/>
    <w:rsid w:val="00642429"/>
    <w:rsid w:val="00645636"/>
    <w:rsid w:val="00647070"/>
    <w:rsid w:val="00647AAA"/>
    <w:rsid w:val="0065034D"/>
    <w:rsid w:val="00650679"/>
    <w:rsid w:val="00651E97"/>
    <w:rsid w:val="00651E99"/>
    <w:rsid w:val="00653E7B"/>
    <w:rsid w:val="00654138"/>
    <w:rsid w:val="00655DFB"/>
    <w:rsid w:val="0065715B"/>
    <w:rsid w:val="006573B6"/>
    <w:rsid w:val="006578CE"/>
    <w:rsid w:val="006608E0"/>
    <w:rsid w:val="0066530A"/>
    <w:rsid w:val="0066545E"/>
    <w:rsid w:val="006656DD"/>
    <w:rsid w:val="0066652D"/>
    <w:rsid w:val="0066776B"/>
    <w:rsid w:val="00670B5B"/>
    <w:rsid w:val="00670D3D"/>
    <w:rsid w:val="00673262"/>
    <w:rsid w:val="00673E45"/>
    <w:rsid w:val="0067673D"/>
    <w:rsid w:val="006767BA"/>
    <w:rsid w:val="00677D5F"/>
    <w:rsid w:val="006800AB"/>
    <w:rsid w:val="00681007"/>
    <w:rsid w:val="00681541"/>
    <w:rsid w:val="00681925"/>
    <w:rsid w:val="00685183"/>
    <w:rsid w:val="006853E7"/>
    <w:rsid w:val="0068797C"/>
    <w:rsid w:val="00687FB6"/>
    <w:rsid w:val="006903FE"/>
    <w:rsid w:val="006916B3"/>
    <w:rsid w:val="00691C82"/>
    <w:rsid w:val="006942FC"/>
    <w:rsid w:val="00694436"/>
    <w:rsid w:val="00694A65"/>
    <w:rsid w:val="00695C32"/>
    <w:rsid w:val="00696C3C"/>
    <w:rsid w:val="00696D40"/>
    <w:rsid w:val="006978AB"/>
    <w:rsid w:val="006A0E0F"/>
    <w:rsid w:val="006A430E"/>
    <w:rsid w:val="006A503D"/>
    <w:rsid w:val="006A7517"/>
    <w:rsid w:val="006B0011"/>
    <w:rsid w:val="006B0D46"/>
    <w:rsid w:val="006B0F41"/>
    <w:rsid w:val="006B1BD7"/>
    <w:rsid w:val="006B255C"/>
    <w:rsid w:val="006B269F"/>
    <w:rsid w:val="006B635F"/>
    <w:rsid w:val="006B7B45"/>
    <w:rsid w:val="006C19E1"/>
    <w:rsid w:val="006C4A0F"/>
    <w:rsid w:val="006C6AE9"/>
    <w:rsid w:val="006D0174"/>
    <w:rsid w:val="006D02A3"/>
    <w:rsid w:val="006D1070"/>
    <w:rsid w:val="006D7A29"/>
    <w:rsid w:val="006E1D3A"/>
    <w:rsid w:val="006E2799"/>
    <w:rsid w:val="006E3393"/>
    <w:rsid w:val="006E4882"/>
    <w:rsid w:val="006E663C"/>
    <w:rsid w:val="006E6F77"/>
    <w:rsid w:val="006E7003"/>
    <w:rsid w:val="006E7AB5"/>
    <w:rsid w:val="006F078D"/>
    <w:rsid w:val="006F249C"/>
    <w:rsid w:val="006F52EE"/>
    <w:rsid w:val="006F7087"/>
    <w:rsid w:val="00703505"/>
    <w:rsid w:val="0070460C"/>
    <w:rsid w:val="0070570D"/>
    <w:rsid w:val="00705813"/>
    <w:rsid w:val="0070675D"/>
    <w:rsid w:val="00706DAA"/>
    <w:rsid w:val="00710A4A"/>
    <w:rsid w:val="007120B8"/>
    <w:rsid w:val="00712EDD"/>
    <w:rsid w:val="00713FAA"/>
    <w:rsid w:val="0071469E"/>
    <w:rsid w:val="00714956"/>
    <w:rsid w:val="007156A0"/>
    <w:rsid w:val="00715A10"/>
    <w:rsid w:val="007163D9"/>
    <w:rsid w:val="00716C71"/>
    <w:rsid w:val="00717704"/>
    <w:rsid w:val="007220EC"/>
    <w:rsid w:val="00722AA0"/>
    <w:rsid w:val="00723473"/>
    <w:rsid w:val="00724166"/>
    <w:rsid w:val="007248C8"/>
    <w:rsid w:val="00724DE7"/>
    <w:rsid w:val="00724E30"/>
    <w:rsid w:val="00726107"/>
    <w:rsid w:val="00726633"/>
    <w:rsid w:val="0072682A"/>
    <w:rsid w:val="00727B05"/>
    <w:rsid w:val="00730D6A"/>
    <w:rsid w:val="00731139"/>
    <w:rsid w:val="00732DAE"/>
    <w:rsid w:val="00732ECC"/>
    <w:rsid w:val="00732F52"/>
    <w:rsid w:val="00733918"/>
    <w:rsid w:val="0073505E"/>
    <w:rsid w:val="00735091"/>
    <w:rsid w:val="007370E9"/>
    <w:rsid w:val="0074253C"/>
    <w:rsid w:val="0074458C"/>
    <w:rsid w:val="0074460D"/>
    <w:rsid w:val="00745B23"/>
    <w:rsid w:val="007512D3"/>
    <w:rsid w:val="0075232A"/>
    <w:rsid w:val="007535EE"/>
    <w:rsid w:val="007544DA"/>
    <w:rsid w:val="007549AA"/>
    <w:rsid w:val="00754D3C"/>
    <w:rsid w:val="00755BB5"/>
    <w:rsid w:val="007569AD"/>
    <w:rsid w:val="00756A92"/>
    <w:rsid w:val="00756CDD"/>
    <w:rsid w:val="00756E5C"/>
    <w:rsid w:val="007602C5"/>
    <w:rsid w:val="00763C5D"/>
    <w:rsid w:val="007652D8"/>
    <w:rsid w:val="00766475"/>
    <w:rsid w:val="0076740B"/>
    <w:rsid w:val="00770B8A"/>
    <w:rsid w:val="007723F3"/>
    <w:rsid w:val="00773BDA"/>
    <w:rsid w:val="00773FAB"/>
    <w:rsid w:val="00774F40"/>
    <w:rsid w:val="00780B60"/>
    <w:rsid w:val="007820A7"/>
    <w:rsid w:val="00783A5B"/>
    <w:rsid w:val="007844A4"/>
    <w:rsid w:val="007859B0"/>
    <w:rsid w:val="00790D81"/>
    <w:rsid w:val="00792B82"/>
    <w:rsid w:val="00796DBF"/>
    <w:rsid w:val="007A0EC8"/>
    <w:rsid w:val="007A15C9"/>
    <w:rsid w:val="007A2863"/>
    <w:rsid w:val="007A2B76"/>
    <w:rsid w:val="007A4DB9"/>
    <w:rsid w:val="007A512E"/>
    <w:rsid w:val="007A547F"/>
    <w:rsid w:val="007B1585"/>
    <w:rsid w:val="007B3536"/>
    <w:rsid w:val="007B3BB7"/>
    <w:rsid w:val="007B3DD6"/>
    <w:rsid w:val="007B5A05"/>
    <w:rsid w:val="007C0AE2"/>
    <w:rsid w:val="007C1131"/>
    <w:rsid w:val="007C1A34"/>
    <w:rsid w:val="007C1BEE"/>
    <w:rsid w:val="007C1F8C"/>
    <w:rsid w:val="007C233C"/>
    <w:rsid w:val="007C29C5"/>
    <w:rsid w:val="007C3B24"/>
    <w:rsid w:val="007C4B5D"/>
    <w:rsid w:val="007C4C1F"/>
    <w:rsid w:val="007C61F4"/>
    <w:rsid w:val="007D06A5"/>
    <w:rsid w:val="007D141D"/>
    <w:rsid w:val="007D2DC7"/>
    <w:rsid w:val="007D309A"/>
    <w:rsid w:val="007D39E5"/>
    <w:rsid w:val="007D421B"/>
    <w:rsid w:val="007D6003"/>
    <w:rsid w:val="007D71A4"/>
    <w:rsid w:val="007D79A8"/>
    <w:rsid w:val="007E0FF6"/>
    <w:rsid w:val="007E34DC"/>
    <w:rsid w:val="007E6DEE"/>
    <w:rsid w:val="007F09C1"/>
    <w:rsid w:val="007F1861"/>
    <w:rsid w:val="007F46F9"/>
    <w:rsid w:val="007F4E57"/>
    <w:rsid w:val="007F78E3"/>
    <w:rsid w:val="008006D5"/>
    <w:rsid w:val="0080201F"/>
    <w:rsid w:val="00802734"/>
    <w:rsid w:val="008028E1"/>
    <w:rsid w:val="00802E23"/>
    <w:rsid w:val="00802FFD"/>
    <w:rsid w:val="00805B7F"/>
    <w:rsid w:val="008108AC"/>
    <w:rsid w:val="00810C31"/>
    <w:rsid w:val="008111D4"/>
    <w:rsid w:val="00813B6C"/>
    <w:rsid w:val="0081445A"/>
    <w:rsid w:val="00814E2C"/>
    <w:rsid w:val="00814FC1"/>
    <w:rsid w:val="00823DA7"/>
    <w:rsid w:val="00823F46"/>
    <w:rsid w:val="00824C99"/>
    <w:rsid w:val="00825783"/>
    <w:rsid w:val="00827BE9"/>
    <w:rsid w:val="008316E8"/>
    <w:rsid w:val="00831AC0"/>
    <w:rsid w:val="0083333D"/>
    <w:rsid w:val="00833F71"/>
    <w:rsid w:val="00834EB9"/>
    <w:rsid w:val="00835637"/>
    <w:rsid w:val="00835FCF"/>
    <w:rsid w:val="008378A6"/>
    <w:rsid w:val="008379F8"/>
    <w:rsid w:val="00837D1E"/>
    <w:rsid w:val="008406F6"/>
    <w:rsid w:val="00840DB4"/>
    <w:rsid w:val="00841688"/>
    <w:rsid w:val="00841867"/>
    <w:rsid w:val="00845345"/>
    <w:rsid w:val="00846B61"/>
    <w:rsid w:val="00847118"/>
    <w:rsid w:val="00850846"/>
    <w:rsid w:val="0085417D"/>
    <w:rsid w:val="0085558F"/>
    <w:rsid w:val="008566DA"/>
    <w:rsid w:val="0085741E"/>
    <w:rsid w:val="00857E03"/>
    <w:rsid w:val="00863873"/>
    <w:rsid w:val="008655B2"/>
    <w:rsid w:val="00865F94"/>
    <w:rsid w:val="00866A61"/>
    <w:rsid w:val="008728A1"/>
    <w:rsid w:val="00874E91"/>
    <w:rsid w:val="00874F3D"/>
    <w:rsid w:val="008765EE"/>
    <w:rsid w:val="00876646"/>
    <w:rsid w:val="00877CDF"/>
    <w:rsid w:val="0088039F"/>
    <w:rsid w:val="0088161D"/>
    <w:rsid w:val="00881755"/>
    <w:rsid w:val="008818CC"/>
    <w:rsid w:val="0088324D"/>
    <w:rsid w:val="00883FE4"/>
    <w:rsid w:val="00885850"/>
    <w:rsid w:val="008905B1"/>
    <w:rsid w:val="00891A45"/>
    <w:rsid w:val="008953AA"/>
    <w:rsid w:val="00896778"/>
    <w:rsid w:val="00896BC4"/>
    <w:rsid w:val="00897C56"/>
    <w:rsid w:val="008A0B32"/>
    <w:rsid w:val="008A1DB6"/>
    <w:rsid w:val="008A2C27"/>
    <w:rsid w:val="008A5B68"/>
    <w:rsid w:val="008A6F90"/>
    <w:rsid w:val="008B0F3B"/>
    <w:rsid w:val="008B211A"/>
    <w:rsid w:val="008B39BF"/>
    <w:rsid w:val="008B3E8D"/>
    <w:rsid w:val="008B5E25"/>
    <w:rsid w:val="008B67EF"/>
    <w:rsid w:val="008C0272"/>
    <w:rsid w:val="008C15CF"/>
    <w:rsid w:val="008C40B7"/>
    <w:rsid w:val="008C49FC"/>
    <w:rsid w:val="008C5585"/>
    <w:rsid w:val="008C621C"/>
    <w:rsid w:val="008C784D"/>
    <w:rsid w:val="008C79C7"/>
    <w:rsid w:val="008D0B97"/>
    <w:rsid w:val="008D2951"/>
    <w:rsid w:val="008D328B"/>
    <w:rsid w:val="008D4AA7"/>
    <w:rsid w:val="008D4B88"/>
    <w:rsid w:val="008D598B"/>
    <w:rsid w:val="008D59B4"/>
    <w:rsid w:val="008D5C6A"/>
    <w:rsid w:val="008D5E39"/>
    <w:rsid w:val="008D607D"/>
    <w:rsid w:val="008D6A25"/>
    <w:rsid w:val="008D6C33"/>
    <w:rsid w:val="008D78E6"/>
    <w:rsid w:val="008E2C12"/>
    <w:rsid w:val="008E342F"/>
    <w:rsid w:val="008E7B06"/>
    <w:rsid w:val="008F05B5"/>
    <w:rsid w:val="008F1FD3"/>
    <w:rsid w:val="008F256B"/>
    <w:rsid w:val="008F3675"/>
    <w:rsid w:val="008F7E54"/>
    <w:rsid w:val="008F7E9A"/>
    <w:rsid w:val="00900EAA"/>
    <w:rsid w:val="00902EC3"/>
    <w:rsid w:val="0090343A"/>
    <w:rsid w:val="0090449D"/>
    <w:rsid w:val="0090793D"/>
    <w:rsid w:val="00907AD1"/>
    <w:rsid w:val="009103AF"/>
    <w:rsid w:val="00910EAB"/>
    <w:rsid w:val="00910F82"/>
    <w:rsid w:val="009117C8"/>
    <w:rsid w:val="0091261D"/>
    <w:rsid w:val="00914259"/>
    <w:rsid w:val="0091554E"/>
    <w:rsid w:val="009169E8"/>
    <w:rsid w:val="00917C8B"/>
    <w:rsid w:val="00921543"/>
    <w:rsid w:val="009232EB"/>
    <w:rsid w:val="00923BFE"/>
    <w:rsid w:val="00923F0F"/>
    <w:rsid w:val="00924152"/>
    <w:rsid w:val="00925EF9"/>
    <w:rsid w:val="00926640"/>
    <w:rsid w:val="00926841"/>
    <w:rsid w:val="00931764"/>
    <w:rsid w:val="009326EC"/>
    <w:rsid w:val="0093486F"/>
    <w:rsid w:val="00935861"/>
    <w:rsid w:val="00936B5F"/>
    <w:rsid w:val="00937F14"/>
    <w:rsid w:val="0094174C"/>
    <w:rsid w:val="00942B3E"/>
    <w:rsid w:val="00944315"/>
    <w:rsid w:val="00946C6A"/>
    <w:rsid w:val="009476EA"/>
    <w:rsid w:val="00947755"/>
    <w:rsid w:val="00947CEA"/>
    <w:rsid w:val="00951AE5"/>
    <w:rsid w:val="00952B07"/>
    <w:rsid w:val="009532C5"/>
    <w:rsid w:val="00954935"/>
    <w:rsid w:val="00954ED6"/>
    <w:rsid w:val="00957C83"/>
    <w:rsid w:val="009607C3"/>
    <w:rsid w:val="00961530"/>
    <w:rsid w:val="00961978"/>
    <w:rsid w:val="00961EC8"/>
    <w:rsid w:val="0096441F"/>
    <w:rsid w:val="00964BCA"/>
    <w:rsid w:val="00964FEB"/>
    <w:rsid w:val="00967CCB"/>
    <w:rsid w:val="009701F8"/>
    <w:rsid w:val="00971376"/>
    <w:rsid w:val="00972CBC"/>
    <w:rsid w:val="0097308C"/>
    <w:rsid w:val="009745AE"/>
    <w:rsid w:val="00977626"/>
    <w:rsid w:val="0098255E"/>
    <w:rsid w:val="009864EF"/>
    <w:rsid w:val="00990529"/>
    <w:rsid w:val="00990FC9"/>
    <w:rsid w:val="00991C5A"/>
    <w:rsid w:val="00993B1B"/>
    <w:rsid w:val="00996B83"/>
    <w:rsid w:val="009A5E1E"/>
    <w:rsid w:val="009B0141"/>
    <w:rsid w:val="009B10AC"/>
    <w:rsid w:val="009B1D4B"/>
    <w:rsid w:val="009B3951"/>
    <w:rsid w:val="009B55D7"/>
    <w:rsid w:val="009B56E3"/>
    <w:rsid w:val="009B583C"/>
    <w:rsid w:val="009B6888"/>
    <w:rsid w:val="009B7055"/>
    <w:rsid w:val="009B709A"/>
    <w:rsid w:val="009C422F"/>
    <w:rsid w:val="009C42B2"/>
    <w:rsid w:val="009C4886"/>
    <w:rsid w:val="009C6598"/>
    <w:rsid w:val="009C79FF"/>
    <w:rsid w:val="009C7F41"/>
    <w:rsid w:val="009D02E2"/>
    <w:rsid w:val="009D27D8"/>
    <w:rsid w:val="009D42DE"/>
    <w:rsid w:val="009D4F7D"/>
    <w:rsid w:val="009E081C"/>
    <w:rsid w:val="009E108B"/>
    <w:rsid w:val="009E242C"/>
    <w:rsid w:val="009E2873"/>
    <w:rsid w:val="009E3B9C"/>
    <w:rsid w:val="009E733C"/>
    <w:rsid w:val="009E7EE5"/>
    <w:rsid w:val="009F2FB8"/>
    <w:rsid w:val="009F532C"/>
    <w:rsid w:val="00A00411"/>
    <w:rsid w:val="00A00F8F"/>
    <w:rsid w:val="00A05BAC"/>
    <w:rsid w:val="00A10969"/>
    <w:rsid w:val="00A10CD3"/>
    <w:rsid w:val="00A11E5C"/>
    <w:rsid w:val="00A13BF7"/>
    <w:rsid w:val="00A149CF"/>
    <w:rsid w:val="00A15E6A"/>
    <w:rsid w:val="00A17240"/>
    <w:rsid w:val="00A177A5"/>
    <w:rsid w:val="00A2025D"/>
    <w:rsid w:val="00A218CC"/>
    <w:rsid w:val="00A2259F"/>
    <w:rsid w:val="00A2366C"/>
    <w:rsid w:val="00A236ED"/>
    <w:rsid w:val="00A30454"/>
    <w:rsid w:val="00A308F1"/>
    <w:rsid w:val="00A30929"/>
    <w:rsid w:val="00A3186D"/>
    <w:rsid w:val="00A3271F"/>
    <w:rsid w:val="00A4015D"/>
    <w:rsid w:val="00A40B81"/>
    <w:rsid w:val="00A414DF"/>
    <w:rsid w:val="00A415F4"/>
    <w:rsid w:val="00A41CC4"/>
    <w:rsid w:val="00A4380F"/>
    <w:rsid w:val="00A4428F"/>
    <w:rsid w:val="00A44918"/>
    <w:rsid w:val="00A44F5A"/>
    <w:rsid w:val="00A46571"/>
    <w:rsid w:val="00A46B36"/>
    <w:rsid w:val="00A47817"/>
    <w:rsid w:val="00A47991"/>
    <w:rsid w:val="00A505C9"/>
    <w:rsid w:val="00A52015"/>
    <w:rsid w:val="00A52720"/>
    <w:rsid w:val="00A54BFB"/>
    <w:rsid w:val="00A55B16"/>
    <w:rsid w:val="00A57A11"/>
    <w:rsid w:val="00A57D30"/>
    <w:rsid w:val="00A6151F"/>
    <w:rsid w:val="00A649A0"/>
    <w:rsid w:val="00A661F1"/>
    <w:rsid w:val="00A668B0"/>
    <w:rsid w:val="00A67064"/>
    <w:rsid w:val="00A67133"/>
    <w:rsid w:val="00A703FC"/>
    <w:rsid w:val="00A73B59"/>
    <w:rsid w:val="00A74574"/>
    <w:rsid w:val="00A74CD0"/>
    <w:rsid w:val="00A74F1B"/>
    <w:rsid w:val="00A7657C"/>
    <w:rsid w:val="00A76D98"/>
    <w:rsid w:val="00A81953"/>
    <w:rsid w:val="00A83FDA"/>
    <w:rsid w:val="00A844F5"/>
    <w:rsid w:val="00A877B7"/>
    <w:rsid w:val="00A90991"/>
    <w:rsid w:val="00A911C9"/>
    <w:rsid w:val="00A91C53"/>
    <w:rsid w:val="00A93295"/>
    <w:rsid w:val="00A936A0"/>
    <w:rsid w:val="00A93CE9"/>
    <w:rsid w:val="00A97220"/>
    <w:rsid w:val="00AA1B70"/>
    <w:rsid w:val="00AA6FA7"/>
    <w:rsid w:val="00AA7648"/>
    <w:rsid w:val="00AB0818"/>
    <w:rsid w:val="00AB1851"/>
    <w:rsid w:val="00AB3491"/>
    <w:rsid w:val="00AB3A5D"/>
    <w:rsid w:val="00AB4410"/>
    <w:rsid w:val="00AB70A2"/>
    <w:rsid w:val="00AC0938"/>
    <w:rsid w:val="00AC2CF6"/>
    <w:rsid w:val="00AC2F15"/>
    <w:rsid w:val="00AC3E33"/>
    <w:rsid w:val="00AC43B7"/>
    <w:rsid w:val="00AD11BA"/>
    <w:rsid w:val="00AD2EB4"/>
    <w:rsid w:val="00AE1099"/>
    <w:rsid w:val="00AE115E"/>
    <w:rsid w:val="00AE5634"/>
    <w:rsid w:val="00AE5FA9"/>
    <w:rsid w:val="00AF08A7"/>
    <w:rsid w:val="00AF1561"/>
    <w:rsid w:val="00AF2D91"/>
    <w:rsid w:val="00AF4A22"/>
    <w:rsid w:val="00AF5236"/>
    <w:rsid w:val="00AF6D67"/>
    <w:rsid w:val="00B00614"/>
    <w:rsid w:val="00B01890"/>
    <w:rsid w:val="00B039CA"/>
    <w:rsid w:val="00B03ED6"/>
    <w:rsid w:val="00B05020"/>
    <w:rsid w:val="00B056A1"/>
    <w:rsid w:val="00B122B2"/>
    <w:rsid w:val="00B12AC1"/>
    <w:rsid w:val="00B22303"/>
    <w:rsid w:val="00B23F2C"/>
    <w:rsid w:val="00B30739"/>
    <w:rsid w:val="00B3097F"/>
    <w:rsid w:val="00B317CF"/>
    <w:rsid w:val="00B372D5"/>
    <w:rsid w:val="00B40EBD"/>
    <w:rsid w:val="00B44B13"/>
    <w:rsid w:val="00B44D8C"/>
    <w:rsid w:val="00B45ED1"/>
    <w:rsid w:val="00B50370"/>
    <w:rsid w:val="00B50571"/>
    <w:rsid w:val="00B5460B"/>
    <w:rsid w:val="00B54BF7"/>
    <w:rsid w:val="00B61485"/>
    <w:rsid w:val="00B6335B"/>
    <w:rsid w:val="00B6338D"/>
    <w:rsid w:val="00B633F3"/>
    <w:rsid w:val="00B66397"/>
    <w:rsid w:val="00B66646"/>
    <w:rsid w:val="00B67265"/>
    <w:rsid w:val="00B71876"/>
    <w:rsid w:val="00B72369"/>
    <w:rsid w:val="00B7237D"/>
    <w:rsid w:val="00B734B1"/>
    <w:rsid w:val="00B745AC"/>
    <w:rsid w:val="00B8128D"/>
    <w:rsid w:val="00B84ECE"/>
    <w:rsid w:val="00B90C23"/>
    <w:rsid w:val="00B914F5"/>
    <w:rsid w:val="00B9360D"/>
    <w:rsid w:val="00B9638C"/>
    <w:rsid w:val="00B96A41"/>
    <w:rsid w:val="00B97970"/>
    <w:rsid w:val="00B97AA3"/>
    <w:rsid w:val="00BA1146"/>
    <w:rsid w:val="00BA11A2"/>
    <w:rsid w:val="00BA4DEF"/>
    <w:rsid w:val="00BA61EF"/>
    <w:rsid w:val="00BB088E"/>
    <w:rsid w:val="00BB2B35"/>
    <w:rsid w:val="00BB37E4"/>
    <w:rsid w:val="00BB7D18"/>
    <w:rsid w:val="00BC08EC"/>
    <w:rsid w:val="00BC09B7"/>
    <w:rsid w:val="00BC7366"/>
    <w:rsid w:val="00BD00FF"/>
    <w:rsid w:val="00BD17AB"/>
    <w:rsid w:val="00BD60B2"/>
    <w:rsid w:val="00BD71E0"/>
    <w:rsid w:val="00BD7263"/>
    <w:rsid w:val="00BD73F7"/>
    <w:rsid w:val="00BD77C4"/>
    <w:rsid w:val="00BD7BD5"/>
    <w:rsid w:val="00BE085B"/>
    <w:rsid w:val="00BE0AAA"/>
    <w:rsid w:val="00BE0F3C"/>
    <w:rsid w:val="00BE123E"/>
    <w:rsid w:val="00BE129F"/>
    <w:rsid w:val="00BE29A4"/>
    <w:rsid w:val="00BE6692"/>
    <w:rsid w:val="00BE6AD8"/>
    <w:rsid w:val="00BE6DFC"/>
    <w:rsid w:val="00BE7CFD"/>
    <w:rsid w:val="00BF0B8C"/>
    <w:rsid w:val="00BF1F89"/>
    <w:rsid w:val="00BF21B3"/>
    <w:rsid w:val="00BF6133"/>
    <w:rsid w:val="00BF6FE1"/>
    <w:rsid w:val="00C00BD1"/>
    <w:rsid w:val="00C00C9F"/>
    <w:rsid w:val="00C0223F"/>
    <w:rsid w:val="00C027BB"/>
    <w:rsid w:val="00C0323D"/>
    <w:rsid w:val="00C0399D"/>
    <w:rsid w:val="00C0473E"/>
    <w:rsid w:val="00C05D0B"/>
    <w:rsid w:val="00C06192"/>
    <w:rsid w:val="00C13A24"/>
    <w:rsid w:val="00C13F90"/>
    <w:rsid w:val="00C14FD3"/>
    <w:rsid w:val="00C167DA"/>
    <w:rsid w:val="00C16B76"/>
    <w:rsid w:val="00C17469"/>
    <w:rsid w:val="00C174A4"/>
    <w:rsid w:val="00C20309"/>
    <w:rsid w:val="00C248F4"/>
    <w:rsid w:val="00C308B4"/>
    <w:rsid w:val="00C32DE6"/>
    <w:rsid w:val="00C33B5E"/>
    <w:rsid w:val="00C40132"/>
    <w:rsid w:val="00C4028F"/>
    <w:rsid w:val="00C42A06"/>
    <w:rsid w:val="00C446B4"/>
    <w:rsid w:val="00C44E0C"/>
    <w:rsid w:val="00C45762"/>
    <w:rsid w:val="00C469A7"/>
    <w:rsid w:val="00C46CD1"/>
    <w:rsid w:val="00C52627"/>
    <w:rsid w:val="00C529F5"/>
    <w:rsid w:val="00C56E0D"/>
    <w:rsid w:val="00C5705D"/>
    <w:rsid w:val="00C57113"/>
    <w:rsid w:val="00C578BE"/>
    <w:rsid w:val="00C638D6"/>
    <w:rsid w:val="00C64D64"/>
    <w:rsid w:val="00C66849"/>
    <w:rsid w:val="00C67862"/>
    <w:rsid w:val="00C70E0B"/>
    <w:rsid w:val="00C734E1"/>
    <w:rsid w:val="00C73E69"/>
    <w:rsid w:val="00C746AF"/>
    <w:rsid w:val="00C765B7"/>
    <w:rsid w:val="00C76A76"/>
    <w:rsid w:val="00C80127"/>
    <w:rsid w:val="00C80D9B"/>
    <w:rsid w:val="00C8140B"/>
    <w:rsid w:val="00C8510B"/>
    <w:rsid w:val="00C85FC2"/>
    <w:rsid w:val="00C8629B"/>
    <w:rsid w:val="00C931B2"/>
    <w:rsid w:val="00C96395"/>
    <w:rsid w:val="00C96A14"/>
    <w:rsid w:val="00CA3200"/>
    <w:rsid w:val="00CA34CA"/>
    <w:rsid w:val="00CA66D1"/>
    <w:rsid w:val="00CA6CAF"/>
    <w:rsid w:val="00CA6D6D"/>
    <w:rsid w:val="00CA6FB3"/>
    <w:rsid w:val="00CA754D"/>
    <w:rsid w:val="00CA7BAD"/>
    <w:rsid w:val="00CB022A"/>
    <w:rsid w:val="00CB2C40"/>
    <w:rsid w:val="00CB3293"/>
    <w:rsid w:val="00CB4094"/>
    <w:rsid w:val="00CB57E1"/>
    <w:rsid w:val="00CB6876"/>
    <w:rsid w:val="00CB7219"/>
    <w:rsid w:val="00CB75B0"/>
    <w:rsid w:val="00CB75C5"/>
    <w:rsid w:val="00CC02CD"/>
    <w:rsid w:val="00CC26AD"/>
    <w:rsid w:val="00CC6B8E"/>
    <w:rsid w:val="00CC724D"/>
    <w:rsid w:val="00CC748D"/>
    <w:rsid w:val="00CD11EE"/>
    <w:rsid w:val="00CD167B"/>
    <w:rsid w:val="00CD1700"/>
    <w:rsid w:val="00CD3287"/>
    <w:rsid w:val="00CD3956"/>
    <w:rsid w:val="00CD5107"/>
    <w:rsid w:val="00CD6F2B"/>
    <w:rsid w:val="00CD75B2"/>
    <w:rsid w:val="00CE1636"/>
    <w:rsid w:val="00CE220D"/>
    <w:rsid w:val="00CE235B"/>
    <w:rsid w:val="00CE3C1A"/>
    <w:rsid w:val="00CE5ABE"/>
    <w:rsid w:val="00CE69F5"/>
    <w:rsid w:val="00CE76BE"/>
    <w:rsid w:val="00CF7789"/>
    <w:rsid w:val="00D01AB7"/>
    <w:rsid w:val="00D02874"/>
    <w:rsid w:val="00D02C17"/>
    <w:rsid w:val="00D04907"/>
    <w:rsid w:val="00D04EA5"/>
    <w:rsid w:val="00D06A88"/>
    <w:rsid w:val="00D07C61"/>
    <w:rsid w:val="00D1058A"/>
    <w:rsid w:val="00D117DD"/>
    <w:rsid w:val="00D152F2"/>
    <w:rsid w:val="00D15A9A"/>
    <w:rsid w:val="00D17786"/>
    <w:rsid w:val="00D17B8B"/>
    <w:rsid w:val="00D218BA"/>
    <w:rsid w:val="00D22281"/>
    <w:rsid w:val="00D222BC"/>
    <w:rsid w:val="00D252F3"/>
    <w:rsid w:val="00D25CFC"/>
    <w:rsid w:val="00D2739B"/>
    <w:rsid w:val="00D2796A"/>
    <w:rsid w:val="00D27ACC"/>
    <w:rsid w:val="00D27C32"/>
    <w:rsid w:val="00D31FFF"/>
    <w:rsid w:val="00D32333"/>
    <w:rsid w:val="00D336F8"/>
    <w:rsid w:val="00D35355"/>
    <w:rsid w:val="00D36029"/>
    <w:rsid w:val="00D36844"/>
    <w:rsid w:val="00D3787A"/>
    <w:rsid w:val="00D37C20"/>
    <w:rsid w:val="00D37DC6"/>
    <w:rsid w:val="00D43374"/>
    <w:rsid w:val="00D43C69"/>
    <w:rsid w:val="00D4608B"/>
    <w:rsid w:val="00D47172"/>
    <w:rsid w:val="00D4733F"/>
    <w:rsid w:val="00D505B2"/>
    <w:rsid w:val="00D51276"/>
    <w:rsid w:val="00D51EA7"/>
    <w:rsid w:val="00D5726E"/>
    <w:rsid w:val="00D5738E"/>
    <w:rsid w:val="00D63A9C"/>
    <w:rsid w:val="00D63D1D"/>
    <w:rsid w:val="00D64B62"/>
    <w:rsid w:val="00D65440"/>
    <w:rsid w:val="00D66298"/>
    <w:rsid w:val="00D66920"/>
    <w:rsid w:val="00D671ED"/>
    <w:rsid w:val="00D67713"/>
    <w:rsid w:val="00D67754"/>
    <w:rsid w:val="00D707A0"/>
    <w:rsid w:val="00D72F75"/>
    <w:rsid w:val="00D779C5"/>
    <w:rsid w:val="00D77FD9"/>
    <w:rsid w:val="00D80216"/>
    <w:rsid w:val="00D809EB"/>
    <w:rsid w:val="00D80F28"/>
    <w:rsid w:val="00D81691"/>
    <w:rsid w:val="00D84CE3"/>
    <w:rsid w:val="00D8593F"/>
    <w:rsid w:val="00D86016"/>
    <w:rsid w:val="00D86B8F"/>
    <w:rsid w:val="00D87E85"/>
    <w:rsid w:val="00D90559"/>
    <w:rsid w:val="00D93018"/>
    <w:rsid w:val="00D93169"/>
    <w:rsid w:val="00D949DD"/>
    <w:rsid w:val="00D95455"/>
    <w:rsid w:val="00D95876"/>
    <w:rsid w:val="00D95947"/>
    <w:rsid w:val="00D96CD7"/>
    <w:rsid w:val="00DA2B7E"/>
    <w:rsid w:val="00DA3360"/>
    <w:rsid w:val="00DA3C94"/>
    <w:rsid w:val="00DA5F9B"/>
    <w:rsid w:val="00DA605B"/>
    <w:rsid w:val="00DA6125"/>
    <w:rsid w:val="00DA6F4F"/>
    <w:rsid w:val="00DB0FFB"/>
    <w:rsid w:val="00DB3563"/>
    <w:rsid w:val="00DB378E"/>
    <w:rsid w:val="00DB451F"/>
    <w:rsid w:val="00DB468C"/>
    <w:rsid w:val="00DB6386"/>
    <w:rsid w:val="00DB6F27"/>
    <w:rsid w:val="00DB7090"/>
    <w:rsid w:val="00DB70B6"/>
    <w:rsid w:val="00DB75E9"/>
    <w:rsid w:val="00DB7B00"/>
    <w:rsid w:val="00DC1247"/>
    <w:rsid w:val="00DC2FD3"/>
    <w:rsid w:val="00DC7784"/>
    <w:rsid w:val="00DD0555"/>
    <w:rsid w:val="00DD0FC2"/>
    <w:rsid w:val="00DD36D6"/>
    <w:rsid w:val="00DD6511"/>
    <w:rsid w:val="00DE0428"/>
    <w:rsid w:val="00DE09FA"/>
    <w:rsid w:val="00DE19D2"/>
    <w:rsid w:val="00DE1FBF"/>
    <w:rsid w:val="00DE236C"/>
    <w:rsid w:val="00DE4328"/>
    <w:rsid w:val="00DE7A5B"/>
    <w:rsid w:val="00DF2234"/>
    <w:rsid w:val="00DF3B40"/>
    <w:rsid w:val="00DF50D9"/>
    <w:rsid w:val="00DF5EFA"/>
    <w:rsid w:val="00DF6A61"/>
    <w:rsid w:val="00E01AF7"/>
    <w:rsid w:val="00E05032"/>
    <w:rsid w:val="00E05C19"/>
    <w:rsid w:val="00E063E1"/>
    <w:rsid w:val="00E066B1"/>
    <w:rsid w:val="00E104FA"/>
    <w:rsid w:val="00E12D59"/>
    <w:rsid w:val="00E12F7F"/>
    <w:rsid w:val="00E13237"/>
    <w:rsid w:val="00E15DF4"/>
    <w:rsid w:val="00E167CD"/>
    <w:rsid w:val="00E2036B"/>
    <w:rsid w:val="00E20ADF"/>
    <w:rsid w:val="00E22664"/>
    <w:rsid w:val="00E229DB"/>
    <w:rsid w:val="00E23E8A"/>
    <w:rsid w:val="00E241E1"/>
    <w:rsid w:val="00E24706"/>
    <w:rsid w:val="00E24BDE"/>
    <w:rsid w:val="00E24F88"/>
    <w:rsid w:val="00E25423"/>
    <w:rsid w:val="00E30604"/>
    <w:rsid w:val="00E31B66"/>
    <w:rsid w:val="00E34EDD"/>
    <w:rsid w:val="00E365E0"/>
    <w:rsid w:val="00E37518"/>
    <w:rsid w:val="00E41B5F"/>
    <w:rsid w:val="00E42B27"/>
    <w:rsid w:val="00E43794"/>
    <w:rsid w:val="00E46387"/>
    <w:rsid w:val="00E46721"/>
    <w:rsid w:val="00E46825"/>
    <w:rsid w:val="00E46C0D"/>
    <w:rsid w:val="00E50B83"/>
    <w:rsid w:val="00E527A2"/>
    <w:rsid w:val="00E54A6C"/>
    <w:rsid w:val="00E54EBA"/>
    <w:rsid w:val="00E56598"/>
    <w:rsid w:val="00E602C7"/>
    <w:rsid w:val="00E6067D"/>
    <w:rsid w:val="00E61E10"/>
    <w:rsid w:val="00E648E1"/>
    <w:rsid w:val="00E64EF0"/>
    <w:rsid w:val="00E654C5"/>
    <w:rsid w:val="00E661D7"/>
    <w:rsid w:val="00E76580"/>
    <w:rsid w:val="00E773BE"/>
    <w:rsid w:val="00E77F29"/>
    <w:rsid w:val="00E80E55"/>
    <w:rsid w:val="00E81B9E"/>
    <w:rsid w:val="00E83DA7"/>
    <w:rsid w:val="00E84283"/>
    <w:rsid w:val="00E85461"/>
    <w:rsid w:val="00E908DE"/>
    <w:rsid w:val="00E90DBB"/>
    <w:rsid w:val="00E95E38"/>
    <w:rsid w:val="00E96E8F"/>
    <w:rsid w:val="00E96FDE"/>
    <w:rsid w:val="00E978D1"/>
    <w:rsid w:val="00EA20C0"/>
    <w:rsid w:val="00EA2BA7"/>
    <w:rsid w:val="00EA467B"/>
    <w:rsid w:val="00EA59A6"/>
    <w:rsid w:val="00EA68DE"/>
    <w:rsid w:val="00EA7B97"/>
    <w:rsid w:val="00EB38E8"/>
    <w:rsid w:val="00EB438D"/>
    <w:rsid w:val="00EB53CC"/>
    <w:rsid w:val="00EB561B"/>
    <w:rsid w:val="00EC10FC"/>
    <w:rsid w:val="00EC21F5"/>
    <w:rsid w:val="00EC42BA"/>
    <w:rsid w:val="00EC5E03"/>
    <w:rsid w:val="00EC75B9"/>
    <w:rsid w:val="00ED2033"/>
    <w:rsid w:val="00ED7704"/>
    <w:rsid w:val="00EE1F0C"/>
    <w:rsid w:val="00EE4F65"/>
    <w:rsid w:val="00EE58CF"/>
    <w:rsid w:val="00EE653B"/>
    <w:rsid w:val="00EF0078"/>
    <w:rsid w:val="00EF0E62"/>
    <w:rsid w:val="00EF1B95"/>
    <w:rsid w:val="00EF5FA8"/>
    <w:rsid w:val="00EF7837"/>
    <w:rsid w:val="00F00044"/>
    <w:rsid w:val="00F00439"/>
    <w:rsid w:val="00F02D56"/>
    <w:rsid w:val="00F04F7F"/>
    <w:rsid w:val="00F04FFD"/>
    <w:rsid w:val="00F07A1A"/>
    <w:rsid w:val="00F111A3"/>
    <w:rsid w:val="00F1122A"/>
    <w:rsid w:val="00F11858"/>
    <w:rsid w:val="00F12A3B"/>
    <w:rsid w:val="00F1529A"/>
    <w:rsid w:val="00F156D0"/>
    <w:rsid w:val="00F20A49"/>
    <w:rsid w:val="00F242A5"/>
    <w:rsid w:val="00F24356"/>
    <w:rsid w:val="00F24E3B"/>
    <w:rsid w:val="00F24E58"/>
    <w:rsid w:val="00F25374"/>
    <w:rsid w:val="00F25795"/>
    <w:rsid w:val="00F26128"/>
    <w:rsid w:val="00F27562"/>
    <w:rsid w:val="00F305A1"/>
    <w:rsid w:val="00F3072C"/>
    <w:rsid w:val="00F3172E"/>
    <w:rsid w:val="00F3350D"/>
    <w:rsid w:val="00F34464"/>
    <w:rsid w:val="00F351A0"/>
    <w:rsid w:val="00F3592E"/>
    <w:rsid w:val="00F370D3"/>
    <w:rsid w:val="00F373A7"/>
    <w:rsid w:val="00F378D0"/>
    <w:rsid w:val="00F37B64"/>
    <w:rsid w:val="00F40695"/>
    <w:rsid w:val="00F41AE2"/>
    <w:rsid w:val="00F42A59"/>
    <w:rsid w:val="00F43E7C"/>
    <w:rsid w:val="00F4538A"/>
    <w:rsid w:val="00F45FCC"/>
    <w:rsid w:val="00F468E3"/>
    <w:rsid w:val="00F46B5A"/>
    <w:rsid w:val="00F519ED"/>
    <w:rsid w:val="00F522A7"/>
    <w:rsid w:val="00F546B0"/>
    <w:rsid w:val="00F5553C"/>
    <w:rsid w:val="00F568E6"/>
    <w:rsid w:val="00F56D6F"/>
    <w:rsid w:val="00F60119"/>
    <w:rsid w:val="00F6131D"/>
    <w:rsid w:val="00F617D0"/>
    <w:rsid w:val="00F62242"/>
    <w:rsid w:val="00F623FB"/>
    <w:rsid w:val="00F6290B"/>
    <w:rsid w:val="00F731D7"/>
    <w:rsid w:val="00F733B0"/>
    <w:rsid w:val="00F74434"/>
    <w:rsid w:val="00F75279"/>
    <w:rsid w:val="00F77BD2"/>
    <w:rsid w:val="00F80CCD"/>
    <w:rsid w:val="00F8195A"/>
    <w:rsid w:val="00F8503E"/>
    <w:rsid w:val="00F867B7"/>
    <w:rsid w:val="00F87D76"/>
    <w:rsid w:val="00F9047D"/>
    <w:rsid w:val="00F95693"/>
    <w:rsid w:val="00FA0CF4"/>
    <w:rsid w:val="00FA2184"/>
    <w:rsid w:val="00FA2463"/>
    <w:rsid w:val="00FA26A3"/>
    <w:rsid w:val="00FA2E6D"/>
    <w:rsid w:val="00FA301C"/>
    <w:rsid w:val="00FA4AD7"/>
    <w:rsid w:val="00FB07E4"/>
    <w:rsid w:val="00FB1551"/>
    <w:rsid w:val="00FB2972"/>
    <w:rsid w:val="00FB30A6"/>
    <w:rsid w:val="00FB4F5C"/>
    <w:rsid w:val="00FB5E11"/>
    <w:rsid w:val="00FB6FED"/>
    <w:rsid w:val="00FB7358"/>
    <w:rsid w:val="00FC132C"/>
    <w:rsid w:val="00FC1D32"/>
    <w:rsid w:val="00FC2385"/>
    <w:rsid w:val="00FC3D98"/>
    <w:rsid w:val="00FC506C"/>
    <w:rsid w:val="00FC6862"/>
    <w:rsid w:val="00FC6EC8"/>
    <w:rsid w:val="00FC7DF4"/>
    <w:rsid w:val="00FD4439"/>
    <w:rsid w:val="00FD5CC9"/>
    <w:rsid w:val="00FD5F2D"/>
    <w:rsid w:val="00FE1DFF"/>
    <w:rsid w:val="00FE4207"/>
    <w:rsid w:val="00FE4D79"/>
    <w:rsid w:val="00FE5732"/>
    <w:rsid w:val="00FF3B3E"/>
    <w:rsid w:val="00FF5F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DDEB60"/>
  <w15:docId w15:val="{342958C2-54E7-4104-A924-439300269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7EB9"/>
    <w:rPr>
      <w:rFonts w:ascii="Times New Roman" w:hAnsi="Times New Roman"/>
      <w:sz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CC26AD"/>
    <w:pPr>
      <w:widowControl w:val="0"/>
      <w:autoSpaceDE w:val="0"/>
      <w:autoSpaceDN w:val="0"/>
    </w:pPr>
    <w:rPr>
      <w:rFonts w:eastAsia="Times New Roman" w:cs="Calibri"/>
      <w:szCs w:val="20"/>
    </w:rPr>
  </w:style>
  <w:style w:type="paragraph" w:customStyle="1" w:styleId="ConsPlusTitle">
    <w:name w:val="ConsPlusTitle"/>
    <w:qFormat/>
    <w:rsid w:val="00CC26AD"/>
    <w:pPr>
      <w:widowControl w:val="0"/>
      <w:autoSpaceDE w:val="0"/>
      <w:autoSpaceDN w:val="0"/>
    </w:pPr>
    <w:rPr>
      <w:rFonts w:eastAsia="Times New Roman" w:cs="Calibri"/>
      <w:b/>
      <w:szCs w:val="20"/>
    </w:rPr>
  </w:style>
  <w:style w:type="table" w:styleId="a3">
    <w:name w:val="Table Grid"/>
    <w:basedOn w:val="a1"/>
    <w:uiPriority w:val="99"/>
    <w:rsid w:val="006246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rsid w:val="00936B5F"/>
    <w:rPr>
      <w:sz w:val="20"/>
      <w:szCs w:val="20"/>
      <w:lang w:eastAsia="ru-RU"/>
    </w:rPr>
  </w:style>
  <w:style w:type="character" w:customStyle="1" w:styleId="a5">
    <w:name w:val="Текст сноски Знак"/>
    <w:basedOn w:val="a0"/>
    <w:link w:val="a4"/>
    <w:uiPriority w:val="99"/>
    <w:semiHidden/>
    <w:qFormat/>
    <w:locked/>
    <w:rsid w:val="00936B5F"/>
    <w:rPr>
      <w:rFonts w:ascii="Times New Roman" w:hAnsi="Times New Roman" w:cs="Times New Roman"/>
      <w:sz w:val="20"/>
    </w:rPr>
  </w:style>
  <w:style w:type="character" w:styleId="a6">
    <w:name w:val="footnote reference"/>
    <w:basedOn w:val="a0"/>
    <w:uiPriority w:val="99"/>
    <w:semiHidden/>
    <w:rsid w:val="00936B5F"/>
    <w:rPr>
      <w:rFonts w:cs="Times New Roman"/>
      <w:vertAlign w:val="superscript"/>
    </w:rPr>
  </w:style>
  <w:style w:type="paragraph" w:styleId="a7">
    <w:name w:val="header"/>
    <w:basedOn w:val="a"/>
    <w:link w:val="a8"/>
    <w:uiPriority w:val="99"/>
    <w:rsid w:val="00122384"/>
    <w:pPr>
      <w:tabs>
        <w:tab w:val="center" w:pos="4677"/>
        <w:tab w:val="right" w:pos="9355"/>
      </w:tabs>
    </w:pPr>
    <w:rPr>
      <w:szCs w:val="20"/>
      <w:lang w:eastAsia="ru-RU"/>
    </w:rPr>
  </w:style>
  <w:style w:type="character" w:customStyle="1" w:styleId="a8">
    <w:name w:val="Верхний колонтитул Знак"/>
    <w:basedOn w:val="a0"/>
    <w:link w:val="a7"/>
    <w:uiPriority w:val="99"/>
    <w:qFormat/>
    <w:locked/>
    <w:rsid w:val="00122384"/>
    <w:rPr>
      <w:rFonts w:ascii="Times New Roman" w:hAnsi="Times New Roman" w:cs="Times New Roman"/>
      <w:sz w:val="28"/>
    </w:rPr>
  </w:style>
  <w:style w:type="paragraph" w:styleId="a9">
    <w:name w:val="footer"/>
    <w:basedOn w:val="a"/>
    <w:link w:val="aa"/>
    <w:uiPriority w:val="99"/>
    <w:rsid w:val="00122384"/>
    <w:pPr>
      <w:tabs>
        <w:tab w:val="center" w:pos="4677"/>
        <w:tab w:val="right" w:pos="9355"/>
      </w:tabs>
    </w:pPr>
    <w:rPr>
      <w:szCs w:val="20"/>
      <w:lang w:eastAsia="ru-RU"/>
    </w:rPr>
  </w:style>
  <w:style w:type="character" w:customStyle="1" w:styleId="aa">
    <w:name w:val="Нижний колонтитул Знак"/>
    <w:basedOn w:val="a0"/>
    <w:link w:val="a9"/>
    <w:uiPriority w:val="99"/>
    <w:qFormat/>
    <w:locked/>
    <w:rsid w:val="00122384"/>
    <w:rPr>
      <w:rFonts w:ascii="Times New Roman" w:hAnsi="Times New Roman" w:cs="Times New Roman"/>
      <w:sz w:val="28"/>
    </w:rPr>
  </w:style>
  <w:style w:type="paragraph" w:styleId="ab">
    <w:name w:val="Balloon Text"/>
    <w:basedOn w:val="a"/>
    <w:link w:val="ac"/>
    <w:uiPriority w:val="99"/>
    <w:semiHidden/>
    <w:qFormat/>
    <w:rsid w:val="00A149CF"/>
    <w:rPr>
      <w:rFonts w:ascii="Tahoma" w:hAnsi="Tahoma"/>
      <w:sz w:val="16"/>
      <w:szCs w:val="16"/>
      <w:lang w:eastAsia="ru-RU"/>
    </w:rPr>
  </w:style>
  <w:style w:type="character" w:customStyle="1" w:styleId="ac">
    <w:name w:val="Текст выноски Знак"/>
    <w:basedOn w:val="a0"/>
    <w:link w:val="ab"/>
    <w:uiPriority w:val="99"/>
    <w:semiHidden/>
    <w:qFormat/>
    <w:locked/>
    <w:rsid w:val="00A149CF"/>
    <w:rPr>
      <w:rFonts w:ascii="Tahoma" w:hAnsi="Tahoma" w:cs="Times New Roman"/>
      <w:sz w:val="16"/>
    </w:rPr>
  </w:style>
  <w:style w:type="paragraph" w:customStyle="1" w:styleId="Default">
    <w:name w:val="Default"/>
    <w:qFormat/>
    <w:rsid w:val="0029627E"/>
    <w:pPr>
      <w:autoSpaceDE w:val="0"/>
      <w:autoSpaceDN w:val="0"/>
      <w:adjustRightInd w:val="0"/>
    </w:pPr>
    <w:rPr>
      <w:rFonts w:cs="Calibri"/>
      <w:color w:val="000000"/>
      <w:sz w:val="24"/>
      <w:szCs w:val="24"/>
    </w:rPr>
  </w:style>
  <w:style w:type="paragraph" w:customStyle="1" w:styleId="aj">
    <w:name w:val="_aj"/>
    <w:basedOn w:val="a"/>
    <w:uiPriority w:val="99"/>
    <w:rsid w:val="000E34A0"/>
    <w:pPr>
      <w:spacing w:before="100" w:beforeAutospacing="1" w:after="100" w:afterAutospacing="1"/>
    </w:pPr>
    <w:rPr>
      <w:sz w:val="24"/>
      <w:szCs w:val="24"/>
      <w:lang w:eastAsia="ru-RU"/>
    </w:rPr>
  </w:style>
  <w:style w:type="paragraph" w:customStyle="1" w:styleId="ConsPlusCell">
    <w:name w:val="ConsPlusCell"/>
    <w:uiPriority w:val="99"/>
    <w:rsid w:val="00B44B13"/>
    <w:pPr>
      <w:widowControl w:val="0"/>
      <w:autoSpaceDE w:val="0"/>
      <w:autoSpaceDN w:val="0"/>
      <w:adjustRightInd w:val="0"/>
    </w:pPr>
    <w:rPr>
      <w:rFonts w:ascii="Times New Roman" w:hAnsi="Times New Roman"/>
      <w:sz w:val="24"/>
      <w:szCs w:val="24"/>
    </w:rPr>
  </w:style>
  <w:style w:type="character" w:styleId="ad">
    <w:name w:val="annotation reference"/>
    <w:basedOn w:val="a0"/>
    <w:uiPriority w:val="99"/>
    <w:semiHidden/>
    <w:unhideWhenUsed/>
    <w:qFormat/>
    <w:rsid w:val="007C233C"/>
    <w:rPr>
      <w:sz w:val="16"/>
      <w:szCs w:val="16"/>
    </w:rPr>
  </w:style>
  <w:style w:type="paragraph" w:styleId="ae">
    <w:name w:val="annotation text"/>
    <w:basedOn w:val="a"/>
    <w:link w:val="af"/>
    <w:uiPriority w:val="99"/>
    <w:semiHidden/>
    <w:unhideWhenUsed/>
    <w:qFormat/>
    <w:rsid w:val="007C233C"/>
    <w:rPr>
      <w:sz w:val="20"/>
      <w:szCs w:val="20"/>
    </w:rPr>
  </w:style>
  <w:style w:type="character" w:customStyle="1" w:styleId="af">
    <w:name w:val="Текст примечания Знак"/>
    <w:basedOn w:val="a0"/>
    <w:link w:val="ae"/>
    <w:uiPriority w:val="99"/>
    <w:semiHidden/>
    <w:qFormat/>
    <w:rsid w:val="007C233C"/>
    <w:rPr>
      <w:rFonts w:ascii="Times New Roman" w:hAnsi="Times New Roman"/>
      <w:sz w:val="20"/>
      <w:szCs w:val="20"/>
      <w:lang w:eastAsia="en-US"/>
    </w:rPr>
  </w:style>
  <w:style w:type="paragraph" w:styleId="af0">
    <w:name w:val="annotation subject"/>
    <w:basedOn w:val="ae"/>
    <w:next w:val="ae"/>
    <w:link w:val="af1"/>
    <w:uiPriority w:val="99"/>
    <w:semiHidden/>
    <w:unhideWhenUsed/>
    <w:qFormat/>
    <w:rsid w:val="007C233C"/>
    <w:rPr>
      <w:b/>
      <w:bCs/>
    </w:rPr>
  </w:style>
  <w:style w:type="character" w:customStyle="1" w:styleId="af1">
    <w:name w:val="Тема примечания Знак"/>
    <w:basedOn w:val="af"/>
    <w:link w:val="af0"/>
    <w:uiPriority w:val="99"/>
    <w:semiHidden/>
    <w:qFormat/>
    <w:rsid w:val="007C233C"/>
    <w:rPr>
      <w:rFonts w:ascii="Times New Roman" w:hAnsi="Times New Roman"/>
      <w:b/>
      <w:bCs/>
      <w:sz w:val="20"/>
      <w:szCs w:val="20"/>
      <w:lang w:eastAsia="en-US"/>
    </w:rPr>
  </w:style>
  <w:style w:type="paragraph" w:styleId="af2">
    <w:name w:val="List Paragraph"/>
    <w:basedOn w:val="a"/>
    <w:uiPriority w:val="34"/>
    <w:qFormat/>
    <w:rsid w:val="007C233C"/>
    <w:pPr>
      <w:ind w:left="720"/>
      <w:contextualSpacing/>
    </w:pPr>
  </w:style>
  <w:style w:type="character" w:customStyle="1" w:styleId="ConsPlusNormal0">
    <w:name w:val="ConsPlusNormal Знак"/>
    <w:link w:val="ConsPlusNormal"/>
    <w:locked/>
    <w:rsid w:val="00627E5B"/>
    <w:rPr>
      <w:rFonts w:eastAsia="Times New Roman" w:cs="Calibri"/>
      <w:szCs w:val="20"/>
    </w:rPr>
  </w:style>
  <w:style w:type="paragraph" w:customStyle="1" w:styleId="formattext">
    <w:name w:val="formattext"/>
    <w:basedOn w:val="a"/>
    <w:rsid w:val="00FB30A6"/>
    <w:pPr>
      <w:spacing w:before="100" w:beforeAutospacing="1" w:after="100" w:afterAutospacing="1"/>
    </w:pPr>
    <w:rPr>
      <w:rFonts w:eastAsia="Times New Roman"/>
      <w:sz w:val="24"/>
      <w:szCs w:val="24"/>
      <w:lang w:eastAsia="ru-RU"/>
    </w:rPr>
  </w:style>
  <w:style w:type="character" w:styleId="af3">
    <w:name w:val="Hyperlink"/>
    <w:basedOn w:val="a0"/>
    <w:uiPriority w:val="99"/>
    <w:unhideWhenUsed/>
    <w:rsid w:val="00650679"/>
    <w:rPr>
      <w:color w:val="0000FF"/>
      <w:u w:val="single"/>
    </w:rPr>
  </w:style>
  <w:style w:type="numbering" w:customStyle="1" w:styleId="1">
    <w:name w:val="Нет списка1"/>
    <w:next w:val="a2"/>
    <w:uiPriority w:val="99"/>
    <w:semiHidden/>
    <w:unhideWhenUsed/>
    <w:rsid w:val="00814FC1"/>
  </w:style>
  <w:style w:type="character" w:customStyle="1" w:styleId="af4">
    <w:name w:val="Привязка сноски"/>
    <w:rsid w:val="00814FC1"/>
    <w:rPr>
      <w:vertAlign w:val="superscript"/>
    </w:rPr>
  </w:style>
  <w:style w:type="character" w:customStyle="1" w:styleId="FootnoteCharacters">
    <w:name w:val="Footnote Characters"/>
    <w:basedOn w:val="a0"/>
    <w:uiPriority w:val="99"/>
    <w:semiHidden/>
    <w:unhideWhenUsed/>
    <w:qFormat/>
    <w:rsid w:val="00814FC1"/>
    <w:rPr>
      <w:vertAlign w:val="superscript"/>
    </w:rPr>
  </w:style>
  <w:style w:type="character" w:customStyle="1" w:styleId="-">
    <w:name w:val="Интернет-ссылка"/>
    <w:basedOn w:val="a0"/>
    <w:uiPriority w:val="99"/>
    <w:semiHidden/>
    <w:unhideWhenUsed/>
    <w:rsid w:val="00814FC1"/>
    <w:rPr>
      <w:rFonts w:ascii="Verdana" w:hAnsi="Verdana"/>
      <w:color w:val="008AC0"/>
      <w:u w:val="single"/>
    </w:rPr>
  </w:style>
  <w:style w:type="character" w:customStyle="1" w:styleId="af5">
    <w:name w:val="Символ сноски"/>
    <w:qFormat/>
    <w:rsid w:val="00814FC1"/>
  </w:style>
  <w:style w:type="character" w:customStyle="1" w:styleId="af6">
    <w:name w:val="Привязка концевой сноски"/>
    <w:rsid w:val="00814FC1"/>
    <w:rPr>
      <w:vertAlign w:val="superscript"/>
    </w:rPr>
  </w:style>
  <w:style w:type="character" w:customStyle="1" w:styleId="af7">
    <w:name w:val="Символ концевой сноски"/>
    <w:qFormat/>
    <w:rsid w:val="00814FC1"/>
  </w:style>
  <w:style w:type="paragraph" w:customStyle="1" w:styleId="10">
    <w:name w:val="Заголовок1"/>
    <w:basedOn w:val="a"/>
    <w:next w:val="af8"/>
    <w:qFormat/>
    <w:rsid w:val="00814FC1"/>
    <w:pPr>
      <w:keepNext/>
      <w:suppressAutoHyphens/>
      <w:spacing w:before="240" w:after="120"/>
    </w:pPr>
    <w:rPr>
      <w:rFonts w:ascii="Liberation Sans" w:eastAsia="Noto Sans CJK SC" w:hAnsi="Liberation Sans" w:cs="Lohit Devanagari"/>
      <w:szCs w:val="28"/>
    </w:rPr>
  </w:style>
  <w:style w:type="paragraph" w:customStyle="1" w:styleId="11">
    <w:name w:val="Основной текст1"/>
    <w:basedOn w:val="a"/>
    <w:next w:val="af8"/>
    <w:link w:val="af9"/>
    <w:rsid w:val="00814FC1"/>
    <w:pPr>
      <w:suppressAutoHyphens/>
      <w:spacing w:after="140" w:line="276" w:lineRule="auto"/>
    </w:pPr>
    <w:rPr>
      <w:lang w:eastAsia="ru-RU"/>
    </w:rPr>
  </w:style>
  <w:style w:type="character" w:customStyle="1" w:styleId="af9">
    <w:name w:val="Основной текст Знак"/>
    <w:basedOn w:val="a0"/>
    <w:link w:val="11"/>
    <w:rsid w:val="00814FC1"/>
    <w:rPr>
      <w:rFonts w:ascii="Times New Roman" w:hAnsi="Times New Roman"/>
      <w:sz w:val="28"/>
    </w:rPr>
  </w:style>
  <w:style w:type="paragraph" w:customStyle="1" w:styleId="12">
    <w:name w:val="Список1"/>
    <w:basedOn w:val="af8"/>
    <w:next w:val="afa"/>
    <w:rsid w:val="00814FC1"/>
    <w:pPr>
      <w:suppressAutoHyphens/>
      <w:spacing w:after="140" w:line="276" w:lineRule="auto"/>
    </w:pPr>
    <w:rPr>
      <w:rFonts w:cs="Lohit Devanagari"/>
    </w:rPr>
  </w:style>
  <w:style w:type="paragraph" w:customStyle="1" w:styleId="13">
    <w:name w:val="Название объекта1"/>
    <w:basedOn w:val="a"/>
    <w:next w:val="afb"/>
    <w:qFormat/>
    <w:rsid w:val="00814FC1"/>
    <w:pPr>
      <w:suppressLineNumbers/>
      <w:suppressAutoHyphens/>
      <w:spacing w:before="120" w:after="120"/>
    </w:pPr>
    <w:rPr>
      <w:rFonts w:cs="Lohit Devanagari"/>
      <w:i/>
      <w:iCs/>
      <w:sz w:val="24"/>
      <w:szCs w:val="24"/>
    </w:rPr>
  </w:style>
  <w:style w:type="paragraph" w:customStyle="1" w:styleId="110">
    <w:name w:val="Указатель 11"/>
    <w:basedOn w:val="a"/>
    <w:next w:val="a"/>
    <w:autoRedefine/>
    <w:uiPriority w:val="99"/>
    <w:semiHidden/>
    <w:unhideWhenUsed/>
    <w:rsid w:val="00814FC1"/>
    <w:pPr>
      <w:suppressAutoHyphens/>
      <w:ind w:left="280" w:hanging="280"/>
    </w:pPr>
  </w:style>
  <w:style w:type="paragraph" w:customStyle="1" w:styleId="14">
    <w:name w:val="Указатель1"/>
    <w:basedOn w:val="a"/>
    <w:next w:val="afc"/>
    <w:qFormat/>
    <w:rsid w:val="00814FC1"/>
    <w:pPr>
      <w:suppressLineNumbers/>
      <w:suppressAutoHyphens/>
    </w:pPr>
    <w:rPr>
      <w:rFonts w:cs="Lohit Devanagari"/>
    </w:rPr>
  </w:style>
  <w:style w:type="character" w:customStyle="1" w:styleId="15">
    <w:name w:val="Текст сноски Знак1"/>
    <w:basedOn w:val="a0"/>
    <w:uiPriority w:val="99"/>
    <w:semiHidden/>
    <w:rsid w:val="00814FC1"/>
    <w:rPr>
      <w:rFonts w:ascii="Times New Roman" w:hAnsi="Times New Roman"/>
      <w:szCs w:val="20"/>
    </w:rPr>
  </w:style>
  <w:style w:type="paragraph" w:customStyle="1" w:styleId="afd">
    <w:name w:val="Верхний и нижний колонтитулы"/>
    <w:basedOn w:val="a"/>
    <w:qFormat/>
    <w:rsid w:val="00814FC1"/>
    <w:pPr>
      <w:suppressAutoHyphens/>
    </w:pPr>
  </w:style>
  <w:style w:type="character" w:customStyle="1" w:styleId="16">
    <w:name w:val="Верхний колонтитул Знак1"/>
    <w:basedOn w:val="a0"/>
    <w:uiPriority w:val="99"/>
    <w:rsid w:val="00814FC1"/>
    <w:rPr>
      <w:rFonts w:ascii="Times New Roman" w:hAnsi="Times New Roman"/>
      <w:sz w:val="28"/>
    </w:rPr>
  </w:style>
  <w:style w:type="character" w:customStyle="1" w:styleId="17">
    <w:name w:val="Нижний колонтитул Знак1"/>
    <w:basedOn w:val="a0"/>
    <w:uiPriority w:val="99"/>
    <w:rsid w:val="00814FC1"/>
    <w:rPr>
      <w:rFonts w:ascii="Times New Roman" w:hAnsi="Times New Roman"/>
      <w:sz w:val="28"/>
    </w:rPr>
  </w:style>
  <w:style w:type="character" w:customStyle="1" w:styleId="18">
    <w:name w:val="Текст выноски Знак1"/>
    <w:basedOn w:val="a0"/>
    <w:uiPriority w:val="99"/>
    <w:semiHidden/>
    <w:rsid w:val="00814FC1"/>
    <w:rPr>
      <w:rFonts w:ascii="Tahoma" w:hAnsi="Tahoma" w:cs="Tahoma"/>
      <w:sz w:val="16"/>
      <w:szCs w:val="16"/>
    </w:rPr>
  </w:style>
  <w:style w:type="character" w:customStyle="1" w:styleId="19">
    <w:name w:val="Текст примечания Знак1"/>
    <w:basedOn w:val="a0"/>
    <w:uiPriority w:val="99"/>
    <w:semiHidden/>
    <w:rsid w:val="00814FC1"/>
    <w:rPr>
      <w:rFonts w:ascii="Times New Roman" w:hAnsi="Times New Roman"/>
      <w:szCs w:val="20"/>
    </w:rPr>
  </w:style>
  <w:style w:type="character" w:customStyle="1" w:styleId="1a">
    <w:name w:val="Тема примечания Знак1"/>
    <w:basedOn w:val="19"/>
    <w:uiPriority w:val="99"/>
    <w:semiHidden/>
    <w:rsid w:val="00814FC1"/>
    <w:rPr>
      <w:rFonts w:ascii="Times New Roman" w:hAnsi="Times New Roman"/>
      <w:b/>
      <w:bCs/>
      <w:szCs w:val="20"/>
    </w:rPr>
  </w:style>
  <w:style w:type="table" w:customStyle="1" w:styleId="1b">
    <w:name w:val="Сетка таблицы1"/>
    <w:basedOn w:val="a1"/>
    <w:next w:val="a3"/>
    <w:uiPriority w:val="39"/>
    <w:rsid w:val="00814FC1"/>
    <w:pPr>
      <w:suppressAutoHyphens/>
    </w:pPr>
    <w:rPr>
      <w:sz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814FC1"/>
    <w:pPr>
      <w:widowControl w:val="0"/>
      <w:autoSpaceDE w:val="0"/>
      <w:autoSpaceDN w:val="0"/>
    </w:pPr>
    <w:rPr>
      <w:rFonts w:ascii="Courier New" w:eastAsia="Times New Roman" w:hAnsi="Courier New" w:cs="Courier New"/>
      <w:sz w:val="20"/>
      <w:szCs w:val="20"/>
    </w:rPr>
  </w:style>
  <w:style w:type="paragraph" w:customStyle="1" w:styleId="1c">
    <w:name w:val="Схема документа1"/>
    <w:basedOn w:val="a"/>
    <w:next w:val="afe"/>
    <w:link w:val="aff"/>
    <w:uiPriority w:val="99"/>
    <w:semiHidden/>
    <w:unhideWhenUsed/>
    <w:rsid w:val="00814FC1"/>
    <w:pPr>
      <w:suppressAutoHyphens/>
    </w:pPr>
    <w:rPr>
      <w:rFonts w:ascii="Tahoma" w:hAnsi="Tahoma" w:cs="Tahoma"/>
      <w:sz w:val="16"/>
      <w:szCs w:val="16"/>
      <w:lang w:eastAsia="ru-RU"/>
    </w:rPr>
  </w:style>
  <w:style w:type="character" w:customStyle="1" w:styleId="aff">
    <w:name w:val="Схема документа Знак"/>
    <w:basedOn w:val="a0"/>
    <w:link w:val="1c"/>
    <w:uiPriority w:val="99"/>
    <w:semiHidden/>
    <w:rsid w:val="00814FC1"/>
    <w:rPr>
      <w:rFonts w:ascii="Tahoma" w:hAnsi="Tahoma" w:cs="Tahoma"/>
      <w:sz w:val="16"/>
      <w:szCs w:val="16"/>
    </w:rPr>
  </w:style>
  <w:style w:type="character" w:customStyle="1" w:styleId="1d">
    <w:name w:val="Просмотренная гиперссылка1"/>
    <w:basedOn w:val="a0"/>
    <w:uiPriority w:val="99"/>
    <w:semiHidden/>
    <w:unhideWhenUsed/>
    <w:rsid w:val="00814FC1"/>
    <w:rPr>
      <w:color w:val="800080"/>
      <w:u w:val="single"/>
    </w:rPr>
  </w:style>
  <w:style w:type="paragraph" w:styleId="af8">
    <w:name w:val="Body Text"/>
    <w:basedOn w:val="a"/>
    <w:link w:val="1e"/>
    <w:uiPriority w:val="99"/>
    <w:semiHidden/>
    <w:unhideWhenUsed/>
    <w:rsid w:val="00814FC1"/>
    <w:pPr>
      <w:spacing w:after="120"/>
    </w:pPr>
  </w:style>
  <w:style w:type="character" w:customStyle="1" w:styleId="1e">
    <w:name w:val="Основной текст Знак1"/>
    <w:basedOn w:val="a0"/>
    <w:link w:val="af8"/>
    <w:uiPriority w:val="99"/>
    <w:semiHidden/>
    <w:rsid w:val="00814FC1"/>
    <w:rPr>
      <w:rFonts w:ascii="Times New Roman" w:hAnsi="Times New Roman"/>
      <w:sz w:val="28"/>
      <w:lang w:eastAsia="en-US"/>
    </w:rPr>
  </w:style>
  <w:style w:type="paragraph" w:styleId="afa">
    <w:name w:val="List"/>
    <w:basedOn w:val="a"/>
    <w:uiPriority w:val="99"/>
    <w:semiHidden/>
    <w:unhideWhenUsed/>
    <w:rsid w:val="00814FC1"/>
    <w:pPr>
      <w:ind w:left="283" w:hanging="283"/>
      <w:contextualSpacing/>
    </w:pPr>
  </w:style>
  <w:style w:type="paragraph" w:styleId="afb">
    <w:name w:val="caption"/>
    <w:basedOn w:val="a"/>
    <w:next w:val="a"/>
    <w:semiHidden/>
    <w:unhideWhenUsed/>
    <w:qFormat/>
    <w:locked/>
    <w:rsid w:val="00814FC1"/>
    <w:pPr>
      <w:spacing w:after="200"/>
    </w:pPr>
    <w:rPr>
      <w:i/>
      <w:iCs/>
      <w:color w:val="1F497D" w:themeColor="text2"/>
      <w:sz w:val="18"/>
      <w:szCs w:val="18"/>
    </w:rPr>
  </w:style>
  <w:style w:type="paragraph" w:styleId="1f">
    <w:name w:val="index 1"/>
    <w:basedOn w:val="a"/>
    <w:next w:val="a"/>
    <w:autoRedefine/>
    <w:uiPriority w:val="99"/>
    <w:semiHidden/>
    <w:unhideWhenUsed/>
    <w:rsid w:val="00814FC1"/>
    <w:pPr>
      <w:ind w:left="280" w:hanging="280"/>
    </w:pPr>
  </w:style>
  <w:style w:type="paragraph" w:styleId="afc">
    <w:name w:val="index heading"/>
    <w:basedOn w:val="a"/>
    <w:next w:val="1f"/>
    <w:uiPriority w:val="99"/>
    <w:semiHidden/>
    <w:unhideWhenUsed/>
    <w:rsid w:val="00814FC1"/>
    <w:rPr>
      <w:rFonts w:asciiTheme="majorHAnsi" w:eastAsiaTheme="majorEastAsia" w:hAnsiTheme="majorHAnsi" w:cstheme="majorBidi"/>
      <w:b/>
      <w:bCs/>
    </w:rPr>
  </w:style>
  <w:style w:type="paragraph" w:styleId="afe">
    <w:name w:val="Document Map"/>
    <w:basedOn w:val="a"/>
    <w:link w:val="1f0"/>
    <w:uiPriority w:val="99"/>
    <w:semiHidden/>
    <w:unhideWhenUsed/>
    <w:rsid w:val="00814FC1"/>
    <w:rPr>
      <w:rFonts w:ascii="Segoe UI" w:hAnsi="Segoe UI" w:cs="Segoe UI"/>
      <w:sz w:val="16"/>
      <w:szCs w:val="16"/>
    </w:rPr>
  </w:style>
  <w:style w:type="character" w:customStyle="1" w:styleId="1f0">
    <w:name w:val="Схема документа Знак1"/>
    <w:basedOn w:val="a0"/>
    <w:link w:val="afe"/>
    <w:uiPriority w:val="99"/>
    <w:semiHidden/>
    <w:rsid w:val="00814FC1"/>
    <w:rPr>
      <w:rFonts w:ascii="Segoe UI" w:hAnsi="Segoe UI" w:cs="Segoe UI"/>
      <w:sz w:val="16"/>
      <w:szCs w:val="16"/>
      <w:lang w:eastAsia="en-US"/>
    </w:rPr>
  </w:style>
  <w:style w:type="character" w:styleId="aff0">
    <w:name w:val="FollowedHyperlink"/>
    <w:basedOn w:val="a0"/>
    <w:uiPriority w:val="99"/>
    <w:semiHidden/>
    <w:unhideWhenUsed/>
    <w:rsid w:val="00814FC1"/>
    <w:rPr>
      <w:color w:val="800080" w:themeColor="followedHyperlink"/>
      <w:u w:val="single"/>
    </w:rPr>
  </w:style>
  <w:style w:type="numbering" w:customStyle="1" w:styleId="2">
    <w:name w:val="Нет списка2"/>
    <w:next w:val="a2"/>
    <w:uiPriority w:val="99"/>
    <w:semiHidden/>
    <w:unhideWhenUsed/>
    <w:rsid w:val="00814F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6574">
      <w:bodyDiv w:val="1"/>
      <w:marLeft w:val="0"/>
      <w:marRight w:val="0"/>
      <w:marTop w:val="0"/>
      <w:marBottom w:val="0"/>
      <w:divBdr>
        <w:top w:val="none" w:sz="0" w:space="0" w:color="auto"/>
        <w:left w:val="none" w:sz="0" w:space="0" w:color="auto"/>
        <w:bottom w:val="none" w:sz="0" w:space="0" w:color="auto"/>
        <w:right w:val="none" w:sz="0" w:space="0" w:color="auto"/>
      </w:divBdr>
    </w:div>
    <w:div w:id="230120200">
      <w:bodyDiv w:val="1"/>
      <w:marLeft w:val="0"/>
      <w:marRight w:val="0"/>
      <w:marTop w:val="0"/>
      <w:marBottom w:val="0"/>
      <w:divBdr>
        <w:top w:val="none" w:sz="0" w:space="0" w:color="auto"/>
        <w:left w:val="none" w:sz="0" w:space="0" w:color="auto"/>
        <w:bottom w:val="none" w:sz="0" w:space="0" w:color="auto"/>
        <w:right w:val="none" w:sz="0" w:space="0" w:color="auto"/>
      </w:divBdr>
    </w:div>
    <w:div w:id="239217539">
      <w:bodyDiv w:val="1"/>
      <w:marLeft w:val="0"/>
      <w:marRight w:val="0"/>
      <w:marTop w:val="0"/>
      <w:marBottom w:val="0"/>
      <w:divBdr>
        <w:top w:val="none" w:sz="0" w:space="0" w:color="auto"/>
        <w:left w:val="none" w:sz="0" w:space="0" w:color="auto"/>
        <w:bottom w:val="none" w:sz="0" w:space="0" w:color="auto"/>
        <w:right w:val="none" w:sz="0" w:space="0" w:color="auto"/>
      </w:divBdr>
    </w:div>
    <w:div w:id="407654551">
      <w:bodyDiv w:val="1"/>
      <w:marLeft w:val="0"/>
      <w:marRight w:val="0"/>
      <w:marTop w:val="0"/>
      <w:marBottom w:val="0"/>
      <w:divBdr>
        <w:top w:val="none" w:sz="0" w:space="0" w:color="auto"/>
        <w:left w:val="none" w:sz="0" w:space="0" w:color="auto"/>
        <w:bottom w:val="none" w:sz="0" w:space="0" w:color="auto"/>
        <w:right w:val="none" w:sz="0" w:space="0" w:color="auto"/>
      </w:divBdr>
    </w:div>
    <w:div w:id="508910990">
      <w:bodyDiv w:val="1"/>
      <w:marLeft w:val="0"/>
      <w:marRight w:val="0"/>
      <w:marTop w:val="0"/>
      <w:marBottom w:val="0"/>
      <w:divBdr>
        <w:top w:val="none" w:sz="0" w:space="0" w:color="auto"/>
        <w:left w:val="none" w:sz="0" w:space="0" w:color="auto"/>
        <w:bottom w:val="none" w:sz="0" w:space="0" w:color="auto"/>
        <w:right w:val="none" w:sz="0" w:space="0" w:color="auto"/>
      </w:divBdr>
    </w:div>
    <w:div w:id="567543980">
      <w:bodyDiv w:val="1"/>
      <w:marLeft w:val="0"/>
      <w:marRight w:val="0"/>
      <w:marTop w:val="0"/>
      <w:marBottom w:val="0"/>
      <w:divBdr>
        <w:top w:val="none" w:sz="0" w:space="0" w:color="auto"/>
        <w:left w:val="none" w:sz="0" w:space="0" w:color="auto"/>
        <w:bottom w:val="none" w:sz="0" w:space="0" w:color="auto"/>
        <w:right w:val="none" w:sz="0" w:space="0" w:color="auto"/>
      </w:divBdr>
    </w:div>
    <w:div w:id="594555838">
      <w:bodyDiv w:val="1"/>
      <w:marLeft w:val="0"/>
      <w:marRight w:val="0"/>
      <w:marTop w:val="0"/>
      <w:marBottom w:val="0"/>
      <w:divBdr>
        <w:top w:val="none" w:sz="0" w:space="0" w:color="auto"/>
        <w:left w:val="none" w:sz="0" w:space="0" w:color="auto"/>
        <w:bottom w:val="none" w:sz="0" w:space="0" w:color="auto"/>
        <w:right w:val="none" w:sz="0" w:space="0" w:color="auto"/>
      </w:divBdr>
    </w:div>
    <w:div w:id="701520487">
      <w:bodyDiv w:val="1"/>
      <w:marLeft w:val="0"/>
      <w:marRight w:val="0"/>
      <w:marTop w:val="0"/>
      <w:marBottom w:val="0"/>
      <w:divBdr>
        <w:top w:val="none" w:sz="0" w:space="0" w:color="auto"/>
        <w:left w:val="none" w:sz="0" w:space="0" w:color="auto"/>
        <w:bottom w:val="none" w:sz="0" w:space="0" w:color="auto"/>
        <w:right w:val="none" w:sz="0" w:space="0" w:color="auto"/>
      </w:divBdr>
      <w:divsChild>
        <w:div w:id="1495872462">
          <w:marLeft w:val="60"/>
          <w:marRight w:val="60"/>
          <w:marTop w:val="100"/>
          <w:marBottom w:val="100"/>
          <w:divBdr>
            <w:top w:val="none" w:sz="0" w:space="0" w:color="auto"/>
            <w:left w:val="none" w:sz="0" w:space="0" w:color="auto"/>
            <w:bottom w:val="none" w:sz="0" w:space="0" w:color="auto"/>
            <w:right w:val="none" w:sz="0" w:space="0" w:color="auto"/>
          </w:divBdr>
          <w:divsChild>
            <w:div w:id="1281647929">
              <w:marLeft w:val="0"/>
              <w:marRight w:val="0"/>
              <w:marTop w:val="0"/>
              <w:marBottom w:val="0"/>
              <w:divBdr>
                <w:top w:val="none" w:sz="0" w:space="0" w:color="auto"/>
                <w:left w:val="none" w:sz="0" w:space="0" w:color="auto"/>
                <w:bottom w:val="none" w:sz="0" w:space="0" w:color="auto"/>
                <w:right w:val="none" w:sz="0" w:space="0" w:color="auto"/>
              </w:divBdr>
            </w:div>
          </w:divsChild>
        </w:div>
        <w:div w:id="324358394">
          <w:marLeft w:val="60"/>
          <w:marRight w:val="60"/>
          <w:marTop w:val="100"/>
          <w:marBottom w:val="100"/>
          <w:divBdr>
            <w:top w:val="none" w:sz="0" w:space="0" w:color="auto"/>
            <w:left w:val="none" w:sz="0" w:space="0" w:color="auto"/>
            <w:bottom w:val="none" w:sz="0" w:space="0" w:color="auto"/>
            <w:right w:val="none" w:sz="0" w:space="0" w:color="auto"/>
          </w:divBdr>
          <w:divsChild>
            <w:div w:id="248077936">
              <w:marLeft w:val="0"/>
              <w:marRight w:val="0"/>
              <w:marTop w:val="0"/>
              <w:marBottom w:val="0"/>
              <w:divBdr>
                <w:top w:val="none" w:sz="0" w:space="0" w:color="auto"/>
                <w:left w:val="none" w:sz="0" w:space="0" w:color="auto"/>
                <w:bottom w:val="none" w:sz="0" w:space="0" w:color="auto"/>
                <w:right w:val="none" w:sz="0" w:space="0" w:color="auto"/>
              </w:divBdr>
            </w:div>
          </w:divsChild>
        </w:div>
        <w:div w:id="847409508">
          <w:marLeft w:val="60"/>
          <w:marRight w:val="60"/>
          <w:marTop w:val="100"/>
          <w:marBottom w:val="100"/>
          <w:divBdr>
            <w:top w:val="none" w:sz="0" w:space="0" w:color="auto"/>
            <w:left w:val="none" w:sz="0" w:space="0" w:color="auto"/>
            <w:bottom w:val="none" w:sz="0" w:space="0" w:color="auto"/>
            <w:right w:val="none" w:sz="0" w:space="0" w:color="auto"/>
          </w:divBdr>
          <w:divsChild>
            <w:div w:id="49191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600684">
      <w:bodyDiv w:val="1"/>
      <w:marLeft w:val="0"/>
      <w:marRight w:val="0"/>
      <w:marTop w:val="0"/>
      <w:marBottom w:val="0"/>
      <w:divBdr>
        <w:top w:val="none" w:sz="0" w:space="0" w:color="auto"/>
        <w:left w:val="none" w:sz="0" w:space="0" w:color="auto"/>
        <w:bottom w:val="none" w:sz="0" w:space="0" w:color="auto"/>
        <w:right w:val="none" w:sz="0" w:space="0" w:color="auto"/>
      </w:divBdr>
    </w:div>
    <w:div w:id="815031990">
      <w:bodyDiv w:val="1"/>
      <w:marLeft w:val="0"/>
      <w:marRight w:val="0"/>
      <w:marTop w:val="0"/>
      <w:marBottom w:val="0"/>
      <w:divBdr>
        <w:top w:val="none" w:sz="0" w:space="0" w:color="auto"/>
        <w:left w:val="none" w:sz="0" w:space="0" w:color="auto"/>
        <w:bottom w:val="none" w:sz="0" w:space="0" w:color="auto"/>
        <w:right w:val="none" w:sz="0" w:space="0" w:color="auto"/>
      </w:divBdr>
    </w:div>
    <w:div w:id="960766723">
      <w:bodyDiv w:val="1"/>
      <w:marLeft w:val="0"/>
      <w:marRight w:val="0"/>
      <w:marTop w:val="0"/>
      <w:marBottom w:val="0"/>
      <w:divBdr>
        <w:top w:val="none" w:sz="0" w:space="0" w:color="auto"/>
        <w:left w:val="none" w:sz="0" w:space="0" w:color="auto"/>
        <w:bottom w:val="none" w:sz="0" w:space="0" w:color="auto"/>
        <w:right w:val="none" w:sz="0" w:space="0" w:color="auto"/>
      </w:divBdr>
    </w:div>
    <w:div w:id="1027755111">
      <w:bodyDiv w:val="1"/>
      <w:marLeft w:val="0"/>
      <w:marRight w:val="0"/>
      <w:marTop w:val="0"/>
      <w:marBottom w:val="0"/>
      <w:divBdr>
        <w:top w:val="none" w:sz="0" w:space="0" w:color="auto"/>
        <w:left w:val="none" w:sz="0" w:space="0" w:color="auto"/>
        <w:bottom w:val="none" w:sz="0" w:space="0" w:color="auto"/>
        <w:right w:val="none" w:sz="0" w:space="0" w:color="auto"/>
      </w:divBdr>
    </w:div>
    <w:div w:id="1116680137">
      <w:bodyDiv w:val="1"/>
      <w:marLeft w:val="0"/>
      <w:marRight w:val="0"/>
      <w:marTop w:val="0"/>
      <w:marBottom w:val="0"/>
      <w:divBdr>
        <w:top w:val="none" w:sz="0" w:space="0" w:color="auto"/>
        <w:left w:val="none" w:sz="0" w:space="0" w:color="auto"/>
        <w:bottom w:val="none" w:sz="0" w:space="0" w:color="auto"/>
        <w:right w:val="none" w:sz="0" w:space="0" w:color="auto"/>
      </w:divBdr>
    </w:div>
    <w:div w:id="1119765806">
      <w:bodyDiv w:val="1"/>
      <w:marLeft w:val="0"/>
      <w:marRight w:val="0"/>
      <w:marTop w:val="0"/>
      <w:marBottom w:val="0"/>
      <w:divBdr>
        <w:top w:val="none" w:sz="0" w:space="0" w:color="auto"/>
        <w:left w:val="none" w:sz="0" w:space="0" w:color="auto"/>
        <w:bottom w:val="none" w:sz="0" w:space="0" w:color="auto"/>
        <w:right w:val="none" w:sz="0" w:space="0" w:color="auto"/>
      </w:divBdr>
    </w:div>
    <w:div w:id="1124469808">
      <w:bodyDiv w:val="1"/>
      <w:marLeft w:val="0"/>
      <w:marRight w:val="0"/>
      <w:marTop w:val="0"/>
      <w:marBottom w:val="0"/>
      <w:divBdr>
        <w:top w:val="none" w:sz="0" w:space="0" w:color="auto"/>
        <w:left w:val="none" w:sz="0" w:space="0" w:color="auto"/>
        <w:bottom w:val="none" w:sz="0" w:space="0" w:color="auto"/>
        <w:right w:val="none" w:sz="0" w:space="0" w:color="auto"/>
      </w:divBdr>
    </w:div>
    <w:div w:id="1297564842">
      <w:bodyDiv w:val="1"/>
      <w:marLeft w:val="0"/>
      <w:marRight w:val="0"/>
      <w:marTop w:val="0"/>
      <w:marBottom w:val="0"/>
      <w:divBdr>
        <w:top w:val="none" w:sz="0" w:space="0" w:color="auto"/>
        <w:left w:val="none" w:sz="0" w:space="0" w:color="auto"/>
        <w:bottom w:val="none" w:sz="0" w:space="0" w:color="auto"/>
        <w:right w:val="none" w:sz="0" w:space="0" w:color="auto"/>
      </w:divBdr>
    </w:div>
    <w:div w:id="1298532240">
      <w:bodyDiv w:val="1"/>
      <w:marLeft w:val="0"/>
      <w:marRight w:val="0"/>
      <w:marTop w:val="0"/>
      <w:marBottom w:val="0"/>
      <w:divBdr>
        <w:top w:val="none" w:sz="0" w:space="0" w:color="auto"/>
        <w:left w:val="none" w:sz="0" w:space="0" w:color="auto"/>
        <w:bottom w:val="none" w:sz="0" w:space="0" w:color="auto"/>
        <w:right w:val="none" w:sz="0" w:space="0" w:color="auto"/>
      </w:divBdr>
    </w:div>
    <w:div w:id="1406494118">
      <w:bodyDiv w:val="1"/>
      <w:marLeft w:val="0"/>
      <w:marRight w:val="0"/>
      <w:marTop w:val="0"/>
      <w:marBottom w:val="0"/>
      <w:divBdr>
        <w:top w:val="none" w:sz="0" w:space="0" w:color="auto"/>
        <w:left w:val="none" w:sz="0" w:space="0" w:color="auto"/>
        <w:bottom w:val="none" w:sz="0" w:space="0" w:color="auto"/>
        <w:right w:val="none" w:sz="0" w:space="0" w:color="auto"/>
      </w:divBdr>
    </w:div>
    <w:div w:id="1599868745">
      <w:bodyDiv w:val="1"/>
      <w:marLeft w:val="0"/>
      <w:marRight w:val="0"/>
      <w:marTop w:val="0"/>
      <w:marBottom w:val="0"/>
      <w:divBdr>
        <w:top w:val="none" w:sz="0" w:space="0" w:color="auto"/>
        <w:left w:val="none" w:sz="0" w:space="0" w:color="auto"/>
        <w:bottom w:val="none" w:sz="0" w:space="0" w:color="auto"/>
        <w:right w:val="none" w:sz="0" w:space="0" w:color="auto"/>
      </w:divBdr>
    </w:div>
    <w:div w:id="1688554566">
      <w:bodyDiv w:val="1"/>
      <w:marLeft w:val="0"/>
      <w:marRight w:val="0"/>
      <w:marTop w:val="0"/>
      <w:marBottom w:val="0"/>
      <w:divBdr>
        <w:top w:val="none" w:sz="0" w:space="0" w:color="auto"/>
        <w:left w:val="none" w:sz="0" w:space="0" w:color="auto"/>
        <w:bottom w:val="none" w:sz="0" w:space="0" w:color="auto"/>
        <w:right w:val="none" w:sz="0" w:space="0" w:color="auto"/>
      </w:divBdr>
    </w:div>
    <w:div w:id="1718893910">
      <w:bodyDiv w:val="1"/>
      <w:marLeft w:val="0"/>
      <w:marRight w:val="0"/>
      <w:marTop w:val="0"/>
      <w:marBottom w:val="0"/>
      <w:divBdr>
        <w:top w:val="none" w:sz="0" w:space="0" w:color="auto"/>
        <w:left w:val="none" w:sz="0" w:space="0" w:color="auto"/>
        <w:bottom w:val="none" w:sz="0" w:space="0" w:color="auto"/>
        <w:right w:val="none" w:sz="0" w:space="0" w:color="auto"/>
      </w:divBdr>
    </w:div>
    <w:div w:id="1999183616">
      <w:bodyDiv w:val="1"/>
      <w:marLeft w:val="0"/>
      <w:marRight w:val="0"/>
      <w:marTop w:val="0"/>
      <w:marBottom w:val="0"/>
      <w:divBdr>
        <w:top w:val="none" w:sz="0" w:space="0" w:color="auto"/>
        <w:left w:val="none" w:sz="0" w:space="0" w:color="auto"/>
        <w:bottom w:val="none" w:sz="0" w:space="0" w:color="auto"/>
        <w:right w:val="none" w:sz="0" w:space="0" w:color="auto"/>
      </w:divBdr>
    </w:div>
    <w:div w:id="2016614728">
      <w:bodyDiv w:val="1"/>
      <w:marLeft w:val="0"/>
      <w:marRight w:val="0"/>
      <w:marTop w:val="0"/>
      <w:marBottom w:val="0"/>
      <w:divBdr>
        <w:top w:val="none" w:sz="0" w:space="0" w:color="auto"/>
        <w:left w:val="none" w:sz="0" w:space="0" w:color="auto"/>
        <w:bottom w:val="none" w:sz="0" w:space="0" w:color="auto"/>
        <w:right w:val="none" w:sz="0" w:space="0" w:color="auto"/>
      </w:divBdr>
    </w:div>
    <w:div w:id="2049841839">
      <w:marLeft w:val="0"/>
      <w:marRight w:val="0"/>
      <w:marTop w:val="0"/>
      <w:marBottom w:val="0"/>
      <w:divBdr>
        <w:top w:val="none" w:sz="0" w:space="0" w:color="auto"/>
        <w:left w:val="none" w:sz="0" w:space="0" w:color="auto"/>
        <w:bottom w:val="none" w:sz="0" w:space="0" w:color="auto"/>
        <w:right w:val="none" w:sz="0" w:space="0" w:color="auto"/>
      </w:divBdr>
    </w:div>
    <w:div w:id="2049841840">
      <w:marLeft w:val="0"/>
      <w:marRight w:val="0"/>
      <w:marTop w:val="0"/>
      <w:marBottom w:val="0"/>
      <w:divBdr>
        <w:top w:val="none" w:sz="0" w:space="0" w:color="auto"/>
        <w:left w:val="none" w:sz="0" w:space="0" w:color="auto"/>
        <w:bottom w:val="none" w:sz="0" w:space="0" w:color="auto"/>
        <w:right w:val="none" w:sz="0" w:space="0" w:color="auto"/>
      </w:divBdr>
    </w:div>
    <w:div w:id="2049841841">
      <w:marLeft w:val="0"/>
      <w:marRight w:val="0"/>
      <w:marTop w:val="0"/>
      <w:marBottom w:val="0"/>
      <w:divBdr>
        <w:top w:val="none" w:sz="0" w:space="0" w:color="auto"/>
        <w:left w:val="none" w:sz="0" w:space="0" w:color="auto"/>
        <w:bottom w:val="none" w:sz="0" w:space="0" w:color="auto"/>
        <w:right w:val="none" w:sz="0" w:space="0" w:color="auto"/>
      </w:divBdr>
    </w:div>
    <w:div w:id="2049841842">
      <w:marLeft w:val="0"/>
      <w:marRight w:val="0"/>
      <w:marTop w:val="0"/>
      <w:marBottom w:val="0"/>
      <w:divBdr>
        <w:top w:val="none" w:sz="0" w:space="0" w:color="auto"/>
        <w:left w:val="none" w:sz="0" w:space="0" w:color="auto"/>
        <w:bottom w:val="none" w:sz="0" w:space="0" w:color="auto"/>
        <w:right w:val="none" w:sz="0" w:space="0" w:color="auto"/>
      </w:divBdr>
    </w:div>
    <w:div w:id="2049841843">
      <w:marLeft w:val="0"/>
      <w:marRight w:val="0"/>
      <w:marTop w:val="0"/>
      <w:marBottom w:val="0"/>
      <w:divBdr>
        <w:top w:val="none" w:sz="0" w:space="0" w:color="auto"/>
        <w:left w:val="none" w:sz="0" w:space="0" w:color="auto"/>
        <w:bottom w:val="none" w:sz="0" w:space="0" w:color="auto"/>
        <w:right w:val="none" w:sz="0" w:space="0" w:color="auto"/>
      </w:divBdr>
    </w:div>
    <w:div w:id="2049841844">
      <w:marLeft w:val="0"/>
      <w:marRight w:val="0"/>
      <w:marTop w:val="0"/>
      <w:marBottom w:val="0"/>
      <w:divBdr>
        <w:top w:val="none" w:sz="0" w:space="0" w:color="auto"/>
        <w:left w:val="none" w:sz="0" w:space="0" w:color="auto"/>
        <w:bottom w:val="none" w:sz="0" w:space="0" w:color="auto"/>
        <w:right w:val="none" w:sz="0" w:space="0" w:color="auto"/>
      </w:divBdr>
    </w:div>
    <w:div w:id="2049841845">
      <w:marLeft w:val="0"/>
      <w:marRight w:val="0"/>
      <w:marTop w:val="0"/>
      <w:marBottom w:val="0"/>
      <w:divBdr>
        <w:top w:val="none" w:sz="0" w:space="0" w:color="auto"/>
        <w:left w:val="none" w:sz="0" w:space="0" w:color="auto"/>
        <w:bottom w:val="none" w:sz="0" w:space="0" w:color="auto"/>
        <w:right w:val="none" w:sz="0" w:space="0" w:color="auto"/>
      </w:divBdr>
    </w:div>
    <w:div w:id="2049841846">
      <w:marLeft w:val="0"/>
      <w:marRight w:val="0"/>
      <w:marTop w:val="0"/>
      <w:marBottom w:val="0"/>
      <w:divBdr>
        <w:top w:val="none" w:sz="0" w:space="0" w:color="auto"/>
        <w:left w:val="none" w:sz="0" w:space="0" w:color="auto"/>
        <w:bottom w:val="none" w:sz="0" w:space="0" w:color="auto"/>
        <w:right w:val="none" w:sz="0" w:space="0" w:color="auto"/>
      </w:divBdr>
    </w:div>
    <w:div w:id="2049841847">
      <w:marLeft w:val="0"/>
      <w:marRight w:val="0"/>
      <w:marTop w:val="0"/>
      <w:marBottom w:val="0"/>
      <w:divBdr>
        <w:top w:val="none" w:sz="0" w:space="0" w:color="auto"/>
        <w:left w:val="none" w:sz="0" w:space="0" w:color="auto"/>
        <w:bottom w:val="none" w:sz="0" w:space="0" w:color="auto"/>
        <w:right w:val="none" w:sz="0" w:space="0" w:color="auto"/>
      </w:divBdr>
    </w:div>
    <w:div w:id="2049841848">
      <w:marLeft w:val="0"/>
      <w:marRight w:val="0"/>
      <w:marTop w:val="0"/>
      <w:marBottom w:val="0"/>
      <w:divBdr>
        <w:top w:val="none" w:sz="0" w:space="0" w:color="auto"/>
        <w:left w:val="none" w:sz="0" w:space="0" w:color="auto"/>
        <w:bottom w:val="none" w:sz="0" w:space="0" w:color="auto"/>
        <w:right w:val="none" w:sz="0" w:space="0" w:color="auto"/>
      </w:divBdr>
    </w:div>
    <w:div w:id="2049841849">
      <w:marLeft w:val="0"/>
      <w:marRight w:val="0"/>
      <w:marTop w:val="0"/>
      <w:marBottom w:val="0"/>
      <w:divBdr>
        <w:top w:val="none" w:sz="0" w:space="0" w:color="auto"/>
        <w:left w:val="none" w:sz="0" w:space="0" w:color="auto"/>
        <w:bottom w:val="none" w:sz="0" w:space="0" w:color="auto"/>
        <w:right w:val="none" w:sz="0" w:space="0" w:color="auto"/>
      </w:divBdr>
    </w:div>
    <w:div w:id="2049841850">
      <w:marLeft w:val="0"/>
      <w:marRight w:val="0"/>
      <w:marTop w:val="0"/>
      <w:marBottom w:val="0"/>
      <w:divBdr>
        <w:top w:val="none" w:sz="0" w:space="0" w:color="auto"/>
        <w:left w:val="none" w:sz="0" w:space="0" w:color="auto"/>
        <w:bottom w:val="none" w:sz="0" w:space="0" w:color="auto"/>
        <w:right w:val="none" w:sz="0" w:space="0" w:color="auto"/>
      </w:divBdr>
    </w:div>
    <w:div w:id="2049841851">
      <w:marLeft w:val="0"/>
      <w:marRight w:val="0"/>
      <w:marTop w:val="0"/>
      <w:marBottom w:val="0"/>
      <w:divBdr>
        <w:top w:val="none" w:sz="0" w:space="0" w:color="auto"/>
        <w:left w:val="none" w:sz="0" w:space="0" w:color="auto"/>
        <w:bottom w:val="none" w:sz="0" w:space="0" w:color="auto"/>
        <w:right w:val="none" w:sz="0" w:space="0" w:color="auto"/>
      </w:divBdr>
    </w:div>
    <w:div w:id="2049841852">
      <w:marLeft w:val="0"/>
      <w:marRight w:val="0"/>
      <w:marTop w:val="0"/>
      <w:marBottom w:val="0"/>
      <w:divBdr>
        <w:top w:val="none" w:sz="0" w:space="0" w:color="auto"/>
        <w:left w:val="none" w:sz="0" w:space="0" w:color="auto"/>
        <w:bottom w:val="none" w:sz="0" w:space="0" w:color="auto"/>
        <w:right w:val="none" w:sz="0" w:space="0" w:color="auto"/>
      </w:divBdr>
    </w:div>
    <w:div w:id="2049841853">
      <w:marLeft w:val="0"/>
      <w:marRight w:val="0"/>
      <w:marTop w:val="0"/>
      <w:marBottom w:val="0"/>
      <w:divBdr>
        <w:top w:val="none" w:sz="0" w:space="0" w:color="auto"/>
        <w:left w:val="none" w:sz="0" w:space="0" w:color="auto"/>
        <w:bottom w:val="none" w:sz="0" w:space="0" w:color="auto"/>
        <w:right w:val="none" w:sz="0" w:space="0" w:color="auto"/>
      </w:divBdr>
    </w:div>
    <w:div w:id="2049841854">
      <w:marLeft w:val="0"/>
      <w:marRight w:val="0"/>
      <w:marTop w:val="0"/>
      <w:marBottom w:val="0"/>
      <w:divBdr>
        <w:top w:val="none" w:sz="0" w:space="0" w:color="auto"/>
        <w:left w:val="none" w:sz="0" w:space="0" w:color="auto"/>
        <w:bottom w:val="none" w:sz="0" w:space="0" w:color="auto"/>
        <w:right w:val="none" w:sz="0" w:space="0" w:color="auto"/>
      </w:divBdr>
    </w:div>
    <w:div w:id="2049841855">
      <w:marLeft w:val="0"/>
      <w:marRight w:val="0"/>
      <w:marTop w:val="0"/>
      <w:marBottom w:val="0"/>
      <w:divBdr>
        <w:top w:val="none" w:sz="0" w:space="0" w:color="auto"/>
        <w:left w:val="none" w:sz="0" w:space="0" w:color="auto"/>
        <w:bottom w:val="none" w:sz="0" w:space="0" w:color="auto"/>
        <w:right w:val="none" w:sz="0" w:space="0" w:color="auto"/>
      </w:divBdr>
    </w:div>
    <w:div w:id="2049841856">
      <w:marLeft w:val="0"/>
      <w:marRight w:val="0"/>
      <w:marTop w:val="0"/>
      <w:marBottom w:val="0"/>
      <w:divBdr>
        <w:top w:val="none" w:sz="0" w:space="0" w:color="auto"/>
        <w:left w:val="none" w:sz="0" w:space="0" w:color="auto"/>
        <w:bottom w:val="none" w:sz="0" w:space="0" w:color="auto"/>
        <w:right w:val="none" w:sz="0" w:space="0" w:color="auto"/>
      </w:divBdr>
    </w:div>
    <w:div w:id="2049841857">
      <w:marLeft w:val="0"/>
      <w:marRight w:val="0"/>
      <w:marTop w:val="0"/>
      <w:marBottom w:val="0"/>
      <w:divBdr>
        <w:top w:val="none" w:sz="0" w:space="0" w:color="auto"/>
        <w:left w:val="none" w:sz="0" w:space="0" w:color="auto"/>
        <w:bottom w:val="none" w:sz="0" w:space="0" w:color="auto"/>
        <w:right w:val="none" w:sz="0" w:space="0" w:color="auto"/>
      </w:divBdr>
    </w:div>
    <w:div w:id="2049841858">
      <w:marLeft w:val="0"/>
      <w:marRight w:val="0"/>
      <w:marTop w:val="0"/>
      <w:marBottom w:val="0"/>
      <w:divBdr>
        <w:top w:val="none" w:sz="0" w:space="0" w:color="auto"/>
        <w:left w:val="none" w:sz="0" w:space="0" w:color="auto"/>
        <w:bottom w:val="none" w:sz="0" w:space="0" w:color="auto"/>
        <w:right w:val="none" w:sz="0" w:space="0" w:color="auto"/>
      </w:divBdr>
    </w:div>
    <w:div w:id="2049841859">
      <w:marLeft w:val="0"/>
      <w:marRight w:val="0"/>
      <w:marTop w:val="0"/>
      <w:marBottom w:val="0"/>
      <w:divBdr>
        <w:top w:val="none" w:sz="0" w:space="0" w:color="auto"/>
        <w:left w:val="none" w:sz="0" w:space="0" w:color="auto"/>
        <w:bottom w:val="none" w:sz="0" w:space="0" w:color="auto"/>
        <w:right w:val="none" w:sz="0" w:space="0" w:color="auto"/>
      </w:divBdr>
    </w:div>
    <w:div w:id="2049841860">
      <w:marLeft w:val="0"/>
      <w:marRight w:val="0"/>
      <w:marTop w:val="0"/>
      <w:marBottom w:val="0"/>
      <w:divBdr>
        <w:top w:val="none" w:sz="0" w:space="0" w:color="auto"/>
        <w:left w:val="none" w:sz="0" w:space="0" w:color="auto"/>
        <w:bottom w:val="none" w:sz="0" w:space="0" w:color="auto"/>
        <w:right w:val="none" w:sz="0" w:space="0" w:color="auto"/>
      </w:divBdr>
    </w:div>
    <w:div w:id="2049841861">
      <w:marLeft w:val="0"/>
      <w:marRight w:val="0"/>
      <w:marTop w:val="0"/>
      <w:marBottom w:val="0"/>
      <w:divBdr>
        <w:top w:val="none" w:sz="0" w:space="0" w:color="auto"/>
        <w:left w:val="none" w:sz="0" w:space="0" w:color="auto"/>
        <w:bottom w:val="none" w:sz="0" w:space="0" w:color="auto"/>
        <w:right w:val="none" w:sz="0" w:space="0" w:color="auto"/>
      </w:divBdr>
    </w:div>
    <w:div w:id="2049841862">
      <w:marLeft w:val="0"/>
      <w:marRight w:val="0"/>
      <w:marTop w:val="0"/>
      <w:marBottom w:val="0"/>
      <w:divBdr>
        <w:top w:val="none" w:sz="0" w:space="0" w:color="auto"/>
        <w:left w:val="none" w:sz="0" w:space="0" w:color="auto"/>
        <w:bottom w:val="none" w:sz="0" w:space="0" w:color="auto"/>
        <w:right w:val="none" w:sz="0" w:space="0" w:color="auto"/>
      </w:divBdr>
    </w:div>
    <w:div w:id="2049841863">
      <w:marLeft w:val="0"/>
      <w:marRight w:val="0"/>
      <w:marTop w:val="0"/>
      <w:marBottom w:val="0"/>
      <w:divBdr>
        <w:top w:val="none" w:sz="0" w:space="0" w:color="auto"/>
        <w:left w:val="none" w:sz="0" w:space="0" w:color="auto"/>
        <w:bottom w:val="none" w:sz="0" w:space="0" w:color="auto"/>
        <w:right w:val="none" w:sz="0" w:space="0" w:color="auto"/>
      </w:divBdr>
    </w:div>
    <w:div w:id="2049841864">
      <w:marLeft w:val="0"/>
      <w:marRight w:val="0"/>
      <w:marTop w:val="0"/>
      <w:marBottom w:val="0"/>
      <w:divBdr>
        <w:top w:val="none" w:sz="0" w:space="0" w:color="auto"/>
        <w:left w:val="none" w:sz="0" w:space="0" w:color="auto"/>
        <w:bottom w:val="none" w:sz="0" w:space="0" w:color="auto"/>
        <w:right w:val="none" w:sz="0" w:space="0" w:color="auto"/>
      </w:divBdr>
    </w:div>
    <w:div w:id="2049841865">
      <w:marLeft w:val="0"/>
      <w:marRight w:val="0"/>
      <w:marTop w:val="0"/>
      <w:marBottom w:val="0"/>
      <w:divBdr>
        <w:top w:val="none" w:sz="0" w:space="0" w:color="auto"/>
        <w:left w:val="none" w:sz="0" w:space="0" w:color="auto"/>
        <w:bottom w:val="none" w:sz="0" w:space="0" w:color="auto"/>
        <w:right w:val="none" w:sz="0" w:space="0" w:color="auto"/>
      </w:divBdr>
    </w:div>
    <w:div w:id="2049841866">
      <w:marLeft w:val="0"/>
      <w:marRight w:val="0"/>
      <w:marTop w:val="0"/>
      <w:marBottom w:val="0"/>
      <w:divBdr>
        <w:top w:val="none" w:sz="0" w:space="0" w:color="auto"/>
        <w:left w:val="none" w:sz="0" w:space="0" w:color="auto"/>
        <w:bottom w:val="none" w:sz="0" w:space="0" w:color="auto"/>
        <w:right w:val="none" w:sz="0" w:space="0" w:color="auto"/>
      </w:divBdr>
    </w:div>
    <w:div w:id="2049841867">
      <w:marLeft w:val="0"/>
      <w:marRight w:val="0"/>
      <w:marTop w:val="0"/>
      <w:marBottom w:val="0"/>
      <w:divBdr>
        <w:top w:val="none" w:sz="0" w:space="0" w:color="auto"/>
        <w:left w:val="none" w:sz="0" w:space="0" w:color="auto"/>
        <w:bottom w:val="none" w:sz="0" w:space="0" w:color="auto"/>
        <w:right w:val="none" w:sz="0" w:space="0" w:color="auto"/>
      </w:divBdr>
    </w:div>
    <w:div w:id="2049841868">
      <w:marLeft w:val="0"/>
      <w:marRight w:val="0"/>
      <w:marTop w:val="0"/>
      <w:marBottom w:val="0"/>
      <w:divBdr>
        <w:top w:val="none" w:sz="0" w:space="0" w:color="auto"/>
        <w:left w:val="none" w:sz="0" w:space="0" w:color="auto"/>
        <w:bottom w:val="none" w:sz="0" w:space="0" w:color="auto"/>
        <w:right w:val="none" w:sz="0" w:space="0" w:color="auto"/>
      </w:divBdr>
    </w:div>
    <w:div w:id="2049841869">
      <w:marLeft w:val="0"/>
      <w:marRight w:val="0"/>
      <w:marTop w:val="0"/>
      <w:marBottom w:val="0"/>
      <w:divBdr>
        <w:top w:val="none" w:sz="0" w:space="0" w:color="auto"/>
        <w:left w:val="none" w:sz="0" w:space="0" w:color="auto"/>
        <w:bottom w:val="none" w:sz="0" w:space="0" w:color="auto"/>
        <w:right w:val="none" w:sz="0" w:space="0" w:color="auto"/>
      </w:divBdr>
    </w:div>
    <w:div w:id="2049841870">
      <w:marLeft w:val="0"/>
      <w:marRight w:val="0"/>
      <w:marTop w:val="0"/>
      <w:marBottom w:val="0"/>
      <w:divBdr>
        <w:top w:val="none" w:sz="0" w:space="0" w:color="auto"/>
        <w:left w:val="none" w:sz="0" w:space="0" w:color="auto"/>
        <w:bottom w:val="none" w:sz="0" w:space="0" w:color="auto"/>
        <w:right w:val="none" w:sz="0" w:space="0" w:color="auto"/>
      </w:divBdr>
    </w:div>
    <w:div w:id="2049841871">
      <w:marLeft w:val="0"/>
      <w:marRight w:val="0"/>
      <w:marTop w:val="0"/>
      <w:marBottom w:val="0"/>
      <w:divBdr>
        <w:top w:val="none" w:sz="0" w:space="0" w:color="auto"/>
        <w:left w:val="none" w:sz="0" w:space="0" w:color="auto"/>
        <w:bottom w:val="none" w:sz="0" w:space="0" w:color="auto"/>
        <w:right w:val="none" w:sz="0" w:space="0" w:color="auto"/>
      </w:divBdr>
    </w:div>
    <w:div w:id="2049841872">
      <w:marLeft w:val="0"/>
      <w:marRight w:val="0"/>
      <w:marTop w:val="0"/>
      <w:marBottom w:val="0"/>
      <w:divBdr>
        <w:top w:val="none" w:sz="0" w:space="0" w:color="auto"/>
        <w:left w:val="none" w:sz="0" w:space="0" w:color="auto"/>
        <w:bottom w:val="none" w:sz="0" w:space="0" w:color="auto"/>
        <w:right w:val="none" w:sz="0" w:space="0" w:color="auto"/>
      </w:divBdr>
    </w:div>
    <w:div w:id="2049841873">
      <w:marLeft w:val="0"/>
      <w:marRight w:val="0"/>
      <w:marTop w:val="0"/>
      <w:marBottom w:val="0"/>
      <w:divBdr>
        <w:top w:val="none" w:sz="0" w:space="0" w:color="auto"/>
        <w:left w:val="none" w:sz="0" w:space="0" w:color="auto"/>
        <w:bottom w:val="none" w:sz="0" w:space="0" w:color="auto"/>
        <w:right w:val="none" w:sz="0" w:space="0" w:color="auto"/>
      </w:divBdr>
    </w:div>
    <w:div w:id="2049841874">
      <w:marLeft w:val="0"/>
      <w:marRight w:val="0"/>
      <w:marTop w:val="0"/>
      <w:marBottom w:val="0"/>
      <w:divBdr>
        <w:top w:val="none" w:sz="0" w:space="0" w:color="auto"/>
        <w:left w:val="none" w:sz="0" w:space="0" w:color="auto"/>
        <w:bottom w:val="none" w:sz="0" w:space="0" w:color="auto"/>
        <w:right w:val="none" w:sz="0" w:space="0" w:color="auto"/>
      </w:divBdr>
    </w:div>
    <w:div w:id="2049841875">
      <w:marLeft w:val="0"/>
      <w:marRight w:val="0"/>
      <w:marTop w:val="0"/>
      <w:marBottom w:val="0"/>
      <w:divBdr>
        <w:top w:val="none" w:sz="0" w:space="0" w:color="auto"/>
        <w:left w:val="none" w:sz="0" w:space="0" w:color="auto"/>
        <w:bottom w:val="none" w:sz="0" w:space="0" w:color="auto"/>
        <w:right w:val="none" w:sz="0" w:space="0" w:color="auto"/>
      </w:divBdr>
    </w:div>
    <w:div w:id="2049841876">
      <w:marLeft w:val="0"/>
      <w:marRight w:val="0"/>
      <w:marTop w:val="0"/>
      <w:marBottom w:val="0"/>
      <w:divBdr>
        <w:top w:val="none" w:sz="0" w:space="0" w:color="auto"/>
        <w:left w:val="none" w:sz="0" w:space="0" w:color="auto"/>
        <w:bottom w:val="none" w:sz="0" w:space="0" w:color="auto"/>
        <w:right w:val="none" w:sz="0" w:space="0" w:color="auto"/>
      </w:divBdr>
    </w:div>
    <w:div w:id="2049841877">
      <w:marLeft w:val="0"/>
      <w:marRight w:val="0"/>
      <w:marTop w:val="0"/>
      <w:marBottom w:val="0"/>
      <w:divBdr>
        <w:top w:val="none" w:sz="0" w:space="0" w:color="auto"/>
        <w:left w:val="none" w:sz="0" w:space="0" w:color="auto"/>
        <w:bottom w:val="none" w:sz="0" w:space="0" w:color="auto"/>
        <w:right w:val="none" w:sz="0" w:space="0" w:color="auto"/>
      </w:divBdr>
    </w:div>
    <w:div w:id="2049841878">
      <w:marLeft w:val="0"/>
      <w:marRight w:val="0"/>
      <w:marTop w:val="0"/>
      <w:marBottom w:val="0"/>
      <w:divBdr>
        <w:top w:val="none" w:sz="0" w:space="0" w:color="auto"/>
        <w:left w:val="none" w:sz="0" w:space="0" w:color="auto"/>
        <w:bottom w:val="none" w:sz="0" w:space="0" w:color="auto"/>
        <w:right w:val="none" w:sz="0" w:space="0" w:color="auto"/>
      </w:divBdr>
    </w:div>
    <w:div w:id="2049841879">
      <w:marLeft w:val="0"/>
      <w:marRight w:val="0"/>
      <w:marTop w:val="0"/>
      <w:marBottom w:val="0"/>
      <w:divBdr>
        <w:top w:val="none" w:sz="0" w:space="0" w:color="auto"/>
        <w:left w:val="none" w:sz="0" w:space="0" w:color="auto"/>
        <w:bottom w:val="none" w:sz="0" w:space="0" w:color="auto"/>
        <w:right w:val="none" w:sz="0" w:space="0" w:color="auto"/>
      </w:divBdr>
    </w:div>
    <w:div w:id="2049841880">
      <w:marLeft w:val="0"/>
      <w:marRight w:val="0"/>
      <w:marTop w:val="0"/>
      <w:marBottom w:val="0"/>
      <w:divBdr>
        <w:top w:val="none" w:sz="0" w:space="0" w:color="auto"/>
        <w:left w:val="none" w:sz="0" w:space="0" w:color="auto"/>
        <w:bottom w:val="none" w:sz="0" w:space="0" w:color="auto"/>
        <w:right w:val="none" w:sz="0" w:space="0" w:color="auto"/>
      </w:divBdr>
    </w:div>
    <w:div w:id="2049841881">
      <w:marLeft w:val="0"/>
      <w:marRight w:val="0"/>
      <w:marTop w:val="0"/>
      <w:marBottom w:val="0"/>
      <w:divBdr>
        <w:top w:val="none" w:sz="0" w:space="0" w:color="auto"/>
        <w:left w:val="none" w:sz="0" w:space="0" w:color="auto"/>
        <w:bottom w:val="none" w:sz="0" w:space="0" w:color="auto"/>
        <w:right w:val="none" w:sz="0" w:space="0" w:color="auto"/>
      </w:divBdr>
    </w:div>
    <w:div w:id="2049841882">
      <w:marLeft w:val="0"/>
      <w:marRight w:val="0"/>
      <w:marTop w:val="0"/>
      <w:marBottom w:val="0"/>
      <w:divBdr>
        <w:top w:val="none" w:sz="0" w:space="0" w:color="auto"/>
        <w:left w:val="none" w:sz="0" w:space="0" w:color="auto"/>
        <w:bottom w:val="none" w:sz="0" w:space="0" w:color="auto"/>
        <w:right w:val="none" w:sz="0" w:space="0" w:color="auto"/>
      </w:divBdr>
    </w:div>
    <w:div w:id="2049841883">
      <w:marLeft w:val="0"/>
      <w:marRight w:val="0"/>
      <w:marTop w:val="0"/>
      <w:marBottom w:val="0"/>
      <w:divBdr>
        <w:top w:val="none" w:sz="0" w:space="0" w:color="auto"/>
        <w:left w:val="none" w:sz="0" w:space="0" w:color="auto"/>
        <w:bottom w:val="none" w:sz="0" w:space="0" w:color="auto"/>
        <w:right w:val="none" w:sz="0" w:space="0" w:color="auto"/>
      </w:divBdr>
    </w:div>
    <w:div w:id="2049841884">
      <w:marLeft w:val="0"/>
      <w:marRight w:val="0"/>
      <w:marTop w:val="0"/>
      <w:marBottom w:val="0"/>
      <w:divBdr>
        <w:top w:val="none" w:sz="0" w:space="0" w:color="auto"/>
        <w:left w:val="none" w:sz="0" w:space="0" w:color="auto"/>
        <w:bottom w:val="none" w:sz="0" w:space="0" w:color="auto"/>
        <w:right w:val="none" w:sz="0" w:space="0" w:color="auto"/>
      </w:divBdr>
    </w:div>
    <w:div w:id="2049841885">
      <w:marLeft w:val="0"/>
      <w:marRight w:val="0"/>
      <w:marTop w:val="0"/>
      <w:marBottom w:val="0"/>
      <w:divBdr>
        <w:top w:val="none" w:sz="0" w:space="0" w:color="auto"/>
        <w:left w:val="none" w:sz="0" w:space="0" w:color="auto"/>
        <w:bottom w:val="none" w:sz="0" w:space="0" w:color="auto"/>
        <w:right w:val="none" w:sz="0" w:space="0" w:color="auto"/>
      </w:divBdr>
    </w:div>
    <w:div w:id="2049841886">
      <w:marLeft w:val="0"/>
      <w:marRight w:val="0"/>
      <w:marTop w:val="0"/>
      <w:marBottom w:val="0"/>
      <w:divBdr>
        <w:top w:val="none" w:sz="0" w:space="0" w:color="auto"/>
        <w:left w:val="none" w:sz="0" w:space="0" w:color="auto"/>
        <w:bottom w:val="none" w:sz="0" w:space="0" w:color="auto"/>
        <w:right w:val="none" w:sz="0" w:space="0" w:color="auto"/>
      </w:divBdr>
    </w:div>
    <w:div w:id="2049841887">
      <w:marLeft w:val="0"/>
      <w:marRight w:val="0"/>
      <w:marTop w:val="0"/>
      <w:marBottom w:val="0"/>
      <w:divBdr>
        <w:top w:val="none" w:sz="0" w:space="0" w:color="auto"/>
        <w:left w:val="none" w:sz="0" w:space="0" w:color="auto"/>
        <w:bottom w:val="none" w:sz="0" w:space="0" w:color="auto"/>
        <w:right w:val="none" w:sz="0" w:space="0" w:color="auto"/>
      </w:divBdr>
    </w:div>
    <w:div w:id="2049841888">
      <w:marLeft w:val="0"/>
      <w:marRight w:val="0"/>
      <w:marTop w:val="0"/>
      <w:marBottom w:val="0"/>
      <w:divBdr>
        <w:top w:val="none" w:sz="0" w:space="0" w:color="auto"/>
        <w:left w:val="none" w:sz="0" w:space="0" w:color="auto"/>
        <w:bottom w:val="none" w:sz="0" w:space="0" w:color="auto"/>
        <w:right w:val="none" w:sz="0" w:space="0" w:color="auto"/>
      </w:divBdr>
    </w:div>
    <w:div w:id="2049841889">
      <w:marLeft w:val="0"/>
      <w:marRight w:val="0"/>
      <w:marTop w:val="0"/>
      <w:marBottom w:val="0"/>
      <w:divBdr>
        <w:top w:val="none" w:sz="0" w:space="0" w:color="auto"/>
        <w:left w:val="none" w:sz="0" w:space="0" w:color="auto"/>
        <w:bottom w:val="none" w:sz="0" w:space="0" w:color="auto"/>
        <w:right w:val="none" w:sz="0" w:space="0" w:color="auto"/>
      </w:divBdr>
    </w:div>
    <w:div w:id="2049841890">
      <w:marLeft w:val="0"/>
      <w:marRight w:val="0"/>
      <w:marTop w:val="0"/>
      <w:marBottom w:val="0"/>
      <w:divBdr>
        <w:top w:val="none" w:sz="0" w:space="0" w:color="auto"/>
        <w:left w:val="none" w:sz="0" w:space="0" w:color="auto"/>
        <w:bottom w:val="none" w:sz="0" w:space="0" w:color="auto"/>
        <w:right w:val="none" w:sz="0" w:space="0" w:color="auto"/>
      </w:divBdr>
    </w:div>
    <w:div w:id="2049841891">
      <w:marLeft w:val="0"/>
      <w:marRight w:val="0"/>
      <w:marTop w:val="0"/>
      <w:marBottom w:val="0"/>
      <w:divBdr>
        <w:top w:val="none" w:sz="0" w:space="0" w:color="auto"/>
        <w:left w:val="none" w:sz="0" w:space="0" w:color="auto"/>
        <w:bottom w:val="none" w:sz="0" w:space="0" w:color="auto"/>
        <w:right w:val="none" w:sz="0" w:space="0" w:color="auto"/>
      </w:divBdr>
    </w:div>
    <w:div w:id="2049841892">
      <w:marLeft w:val="0"/>
      <w:marRight w:val="0"/>
      <w:marTop w:val="0"/>
      <w:marBottom w:val="0"/>
      <w:divBdr>
        <w:top w:val="none" w:sz="0" w:space="0" w:color="auto"/>
        <w:left w:val="none" w:sz="0" w:space="0" w:color="auto"/>
        <w:bottom w:val="none" w:sz="0" w:space="0" w:color="auto"/>
        <w:right w:val="none" w:sz="0" w:space="0" w:color="auto"/>
      </w:divBdr>
    </w:div>
    <w:div w:id="2049841893">
      <w:marLeft w:val="0"/>
      <w:marRight w:val="0"/>
      <w:marTop w:val="0"/>
      <w:marBottom w:val="0"/>
      <w:divBdr>
        <w:top w:val="none" w:sz="0" w:space="0" w:color="auto"/>
        <w:left w:val="none" w:sz="0" w:space="0" w:color="auto"/>
        <w:bottom w:val="none" w:sz="0" w:space="0" w:color="auto"/>
        <w:right w:val="none" w:sz="0" w:space="0" w:color="auto"/>
      </w:divBdr>
    </w:div>
    <w:div w:id="2049841894">
      <w:marLeft w:val="0"/>
      <w:marRight w:val="0"/>
      <w:marTop w:val="0"/>
      <w:marBottom w:val="0"/>
      <w:divBdr>
        <w:top w:val="none" w:sz="0" w:space="0" w:color="auto"/>
        <w:left w:val="none" w:sz="0" w:space="0" w:color="auto"/>
        <w:bottom w:val="none" w:sz="0" w:space="0" w:color="auto"/>
        <w:right w:val="none" w:sz="0" w:space="0" w:color="auto"/>
      </w:divBdr>
    </w:div>
    <w:div w:id="2049841895">
      <w:marLeft w:val="0"/>
      <w:marRight w:val="0"/>
      <w:marTop w:val="0"/>
      <w:marBottom w:val="0"/>
      <w:divBdr>
        <w:top w:val="none" w:sz="0" w:space="0" w:color="auto"/>
        <w:left w:val="none" w:sz="0" w:space="0" w:color="auto"/>
        <w:bottom w:val="none" w:sz="0" w:space="0" w:color="auto"/>
        <w:right w:val="none" w:sz="0" w:space="0" w:color="auto"/>
      </w:divBdr>
    </w:div>
    <w:div w:id="2049841896">
      <w:marLeft w:val="0"/>
      <w:marRight w:val="0"/>
      <w:marTop w:val="0"/>
      <w:marBottom w:val="0"/>
      <w:divBdr>
        <w:top w:val="none" w:sz="0" w:space="0" w:color="auto"/>
        <w:left w:val="none" w:sz="0" w:space="0" w:color="auto"/>
        <w:bottom w:val="none" w:sz="0" w:space="0" w:color="auto"/>
        <w:right w:val="none" w:sz="0" w:space="0" w:color="auto"/>
      </w:divBdr>
    </w:div>
    <w:div w:id="2049841897">
      <w:marLeft w:val="0"/>
      <w:marRight w:val="0"/>
      <w:marTop w:val="0"/>
      <w:marBottom w:val="0"/>
      <w:divBdr>
        <w:top w:val="none" w:sz="0" w:space="0" w:color="auto"/>
        <w:left w:val="none" w:sz="0" w:space="0" w:color="auto"/>
        <w:bottom w:val="none" w:sz="0" w:space="0" w:color="auto"/>
        <w:right w:val="none" w:sz="0" w:space="0" w:color="auto"/>
      </w:divBdr>
    </w:div>
    <w:div w:id="2049841898">
      <w:marLeft w:val="0"/>
      <w:marRight w:val="0"/>
      <w:marTop w:val="0"/>
      <w:marBottom w:val="0"/>
      <w:divBdr>
        <w:top w:val="none" w:sz="0" w:space="0" w:color="auto"/>
        <w:left w:val="none" w:sz="0" w:space="0" w:color="auto"/>
        <w:bottom w:val="none" w:sz="0" w:space="0" w:color="auto"/>
        <w:right w:val="none" w:sz="0" w:space="0" w:color="auto"/>
      </w:divBdr>
    </w:div>
    <w:div w:id="2049841899">
      <w:marLeft w:val="0"/>
      <w:marRight w:val="0"/>
      <w:marTop w:val="0"/>
      <w:marBottom w:val="0"/>
      <w:divBdr>
        <w:top w:val="none" w:sz="0" w:space="0" w:color="auto"/>
        <w:left w:val="none" w:sz="0" w:space="0" w:color="auto"/>
        <w:bottom w:val="none" w:sz="0" w:space="0" w:color="auto"/>
        <w:right w:val="none" w:sz="0" w:space="0" w:color="auto"/>
      </w:divBdr>
    </w:div>
    <w:div w:id="2049841900">
      <w:marLeft w:val="0"/>
      <w:marRight w:val="0"/>
      <w:marTop w:val="0"/>
      <w:marBottom w:val="0"/>
      <w:divBdr>
        <w:top w:val="none" w:sz="0" w:space="0" w:color="auto"/>
        <w:left w:val="none" w:sz="0" w:space="0" w:color="auto"/>
        <w:bottom w:val="none" w:sz="0" w:space="0" w:color="auto"/>
        <w:right w:val="none" w:sz="0" w:space="0" w:color="auto"/>
      </w:divBdr>
    </w:div>
    <w:div w:id="2049841901">
      <w:marLeft w:val="0"/>
      <w:marRight w:val="0"/>
      <w:marTop w:val="0"/>
      <w:marBottom w:val="0"/>
      <w:divBdr>
        <w:top w:val="none" w:sz="0" w:space="0" w:color="auto"/>
        <w:left w:val="none" w:sz="0" w:space="0" w:color="auto"/>
        <w:bottom w:val="none" w:sz="0" w:space="0" w:color="auto"/>
        <w:right w:val="none" w:sz="0" w:space="0" w:color="auto"/>
      </w:divBdr>
    </w:div>
    <w:div w:id="2049841902">
      <w:marLeft w:val="0"/>
      <w:marRight w:val="0"/>
      <w:marTop w:val="0"/>
      <w:marBottom w:val="0"/>
      <w:divBdr>
        <w:top w:val="none" w:sz="0" w:space="0" w:color="auto"/>
        <w:left w:val="none" w:sz="0" w:space="0" w:color="auto"/>
        <w:bottom w:val="none" w:sz="0" w:space="0" w:color="auto"/>
        <w:right w:val="none" w:sz="0" w:space="0" w:color="auto"/>
      </w:divBdr>
    </w:div>
    <w:div w:id="2049841903">
      <w:marLeft w:val="0"/>
      <w:marRight w:val="0"/>
      <w:marTop w:val="0"/>
      <w:marBottom w:val="0"/>
      <w:divBdr>
        <w:top w:val="none" w:sz="0" w:space="0" w:color="auto"/>
        <w:left w:val="none" w:sz="0" w:space="0" w:color="auto"/>
        <w:bottom w:val="none" w:sz="0" w:space="0" w:color="auto"/>
        <w:right w:val="none" w:sz="0" w:space="0" w:color="auto"/>
      </w:divBdr>
    </w:div>
    <w:div w:id="2049841904">
      <w:marLeft w:val="0"/>
      <w:marRight w:val="0"/>
      <w:marTop w:val="0"/>
      <w:marBottom w:val="0"/>
      <w:divBdr>
        <w:top w:val="none" w:sz="0" w:space="0" w:color="auto"/>
        <w:left w:val="none" w:sz="0" w:space="0" w:color="auto"/>
        <w:bottom w:val="none" w:sz="0" w:space="0" w:color="auto"/>
        <w:right w:val="none" w:sz="0" w:space="0" w:color="auto"/>
      </w:divBdr>
    </w:div>
    <w:div w:id="2049841905">
      <w:marLeft w:val="0"/>
      <w:marRight w:val="0"/>
      <w:marTop w:val="0"/>
      <w:marBottom w:val="0"/>
      <w:divBdr>
        <w:top w:val="none" w:sz="0" w:space="0" w:color="auto"/>
        <w:left w:val="none" w:sz="0" w:space="0" w:color="auto"/>
        <w:bottom w:val="none" w:sz="0" w:space="0" w:color="auto"/>
        <w:right w:val="none" w:sz="0" w:space="0" w:color="auto"/>
      </w:divBdr>
    </w:div>
    <w:div w:id="2049841906">
      <w:marLeft w:val="0"/>
      <w:marRight w:val="0"/>
      <w:marTop w:val="0"/>
      <w:marBottom w:val="0"/>
      <w:divBdr>
        <w:top w:val="none" w:sz="0" w:space="0" w:color="auto"/>
        <w:left w:val="none" w:sz="0" w:space="0" w:color="auto"/>
        <w:bottom w:val="none" w:sz="0" w:space="0" w:color="auto"/>
        <w:right w:val="none" w:sz="0" w:space="0" w:color="auto"/>
      </w:divBdr>
    </w:div>
    <w:div w:id="2049841907">
      <w:marLeft w:val="0"/>
      <w:marRight w:val="0"/>
      <w:marTop w:val="0"/>
      <w:marBottom w:val="0"/>
      <w:divBdr>
        <w:top w:val="none" w:sz="0" w:space="0" w:color="auto"/>
        <w:left w:val="none" w:sz="0" w:space="0" w:color="auto"/>
        <w:bottom w:val="none" w:sz="0" w:space="0" w:color="auto"/>
        <w:right w:val="none" w:sz="0" w:space="0" w:color="auto"/>
      </w:divBdr>
    </w:div>
    <w:div w:id="2049841908">
      <w:marLeft w:val="0"/>
      <w:marRight w:val="0"/>
      <w:marTop w:val="0"/>
      <w:marBottom w:val="0"/>
      <w:divBdr>
        <w:top w:val="none" w:sz="0" w:space="0" w:color="auto"/>
        <w:left w:val="none" w:sz="0" w:space="0" w:color="auto"/>
        <w:bottom w:val="none" w:sz="0" w:space="0" w:color="auto"/>
        <w:right w:val="none" w:sz="0" w:space="0" w:color="auto"/>
      </w:divBdr>
    </w:div>
    <w:div w:id="2049841909">
      <w:marLeft w:val="0"/>
      <w:marRight w:val="0"/>
      <w:marTop w:val="0"/>
      <w:marBottom w:val="0"/>
      <w:divBdr>
        <w:top w:val="none" w:sz="0" w:space="0" w:color="auto"/>
        <w:left w:val="none" w:sz="0" w:space="0" w:color="auto"/>
        <w:bottom w:val="none" w:sz="0" w:space="0" w:color="auto"/>
        <w:right w:val="none" w:sz="0" w:space="0" w:color="auto"/>
      </w:divBdr>
    </w:div>
    <w:div w:id="2049841910">
      <w:marLeft w:val="0"/>
      <w:marRight w:val="0"/>
      <w:marTop w:val="0"/>
      <w:marBottom w:val="0"/>
      <w:divBdr>
        <w:top w:val="none" w:sz="0" w:space="0" w:color="auto"/>
        <w:left w:val="none" w:sz="0" w:space="0" w:color="auto"/>
        <w:bottom w:val="none" w:sz="0" w:space="0" w:color="auto"/>
        <w:right w:val="none" w:sz="0" w:space="0" w:color="auto"/>
      </w:divBdr>
    </w:div>
    <w:div w:id="2049841911">
      <w:marLeft w:val="0"/>
      <w:marRight w:val="0"/>
      <w:marTop w:val="0"/>
      <w:marBottom w:val="0"/>
      <w:divBdr>
        <w:top w:val="none" w:sz="0" w:space="0" w:color="auto"/>
        <w:left w:val="none" w:sz="0" w:space="0" w:color="auto"/>
        <w:bottom w:val="none" w:sz="0" w:space="0" w:color="auto"/>
        <w:right w:val="none" w:sz="0" w:space="0" w:color="auto"/>
      </w:divBdr>
    </w:div>
    <w:div w:id="2049841912">
      <w:marLeft w:val="0"/>
      <w:marRight w:val="0"/>
      <w:marTop w:val="0"/>
      <w:marBottom w:val="0"/>
      <w:divBdr>
        <w:top w:val="none" w:sz="0" w:space="0" w:color="auto"/>
        <w:left w:val="none" w:sz="0" w:space="0" w:color="auto"/>
        <w:bottom w:val="none" w:sz="0" w:space="0" w:color="auto"/>
        <w:right w:val="none" w:sz="0" w:space="0" w:color="auto"/>
      </w:divBdr>
    </w:div>
    <w:div w:id="2049841913">
      <w:marLeft w:val="0"/>
      <w:marRight w:val="0"/>
      <w:marTop w:val="0"/>
      <w:marBottom w:val="0"/>
      <w:divBdr>
        <w:top w:val="none" w:sz="0" w:space="0" w:color="auto"/>
        <w:left w:val="none" w:sz="0" w:space="0" w:color="auto"/>
        <w:bottom w:val="none" w:sz="0" w:space="0" w:color="auto"/>
        <w:right w:val="none" w:sz="0" w:space="0" w:color="auto"/>
      </w:divBdr>
    </w:div>
    <w:div w:id="2049841914">
      <w:marLeft w:val="0"/>
      <w:marRight w:val="0"/>
      <w:marTop w:val="0"/>
      <w:marBottom w:val="0"/>
      <w:divBdr>
        <w:top w:val="none" w:sz="0" w:space="0" w:color="auto"/>
        <w:left w:val="none" w:sz="0" w:space="0" w:color="auto"/>
        <w:bottom w:val="none" w:sz="0" w:space="0" w:color="auto"/>
        <w:right w:val="none" w:sz="0" w:space="0" w:color="auto"/>
      </w:divBdr>
    </w:div>
    <w:div w:id="2049841915">
      <w:marLeft w:val="0"/>
      <w:marRight w:val="0"/>
      <w:marTop w:val="0"/>
      <w:marBottom w:val="0"/>
      <w:divBdr>
        <w:top w:val="none" w:sz="0" w:space="0" w:color="auto"/>
        <w:left w:val="none" w:sz="0" w:space="0" w:color="auto"/>
        <w:bottom w:val="none" w:sz="0" w:space="0" w:color="auto"/>
        <w:right w:val="none" w:sz="0" w:space="0" w:color="auto"/>
      </w:divBdr>
    </w:div>
    <w:div w:id="2049841916">
      <w:marLeft w:val="0"/>
      <w:marRight w:val="0"/>
      <w:marTop w:val="0"/>
      <w:marBottom w:val="0"/>
      <w:divBdr>
        <w:top w:val="none" w:sz="0" w:space="0" w:color="auto"/>
        <w:left w:val="none" w:sz="0" w:space="0" w:color="auto"/>
        <w:bottom w:val="none" w:sz="0" w:space="0" w:color="auto"/>
        <w:right w:val="none" w:sz="0" w:space="0" w:color="auto"/>
      </w:divBdr>
    </w:div>
    <w:div w:id="2049841917">
      <w:marLeft w:val="0"/>
      <w:marRight w:val="0"/>
      <w:marTop w:val="0"/>
      <w:marBottom w:val="0"/>
      <w:divBdr>
        <w:top w:val="none" w:sz="0" w:space="0" w:color="auto"/>
        <w:left w:val="none" w:sz="0" w:space="0" w:color="auto"/>
        <w:bottom w:val="none" w:sz="0" w:space="0" w:color="auto"/>
        <w:right w:val="none" w:sz="0" w:space="0" w:color="auto"/>
      </w:divBdr>
    </w:div>
    <w:div w:id="2049841918">
      <w:marLeft w:val="0"/>
      <w:marRight w:val="0"/>
      <w:marTop w:val="0"/>
      <w:marBottom w:val="0"/>
      <w:divBdr>
        <w:top w:val="none" w:sz="0" w:space="0" w:color="auto"/>
        <w:left w:val="none" w:sz="0" w:space="0" w:color="auto"/>
        <w:bottom w:val="none" w:sz="0" w:space="0" w:color="auto"/>
        <w:right w:val="none" w:sz="0" w:space="0" w:color="auto"/>
      </w:divBdr>
    </w:div>
    <w:div w:id="2049841919">
      <w:marLeft w:val="0"/>
      <w:marRight w:val="0"/>
      <w:marTop w:val="0"/>
      <w:marBottom w:val="0"/>
      <w:divBdr>
        <w:top w:val="none" w:sz="0" w:space="0" w:color="auto"/>
        <w:left w:val="none" w:sz="0" w:space="0" w:color="auto"/>
        <w:bottom w:val="none" w:sz="0" w:space="0" w:color="auto"/>
        <w:right w:val="none" w:sz="0" w:space="0" w:color="auto"/>
      </w:divBdr>
    </w:div>
    <w:div w:id="2049841920">
      <w:marLeft w:val="0"/>
      <w:marRight w:val="0"/>
      <w:marTop w:val="0"/>
      <w:marBottom w:val="0"/>
      <w:divBdr>
        <w:top w:val="none" w:sz="0" w:space="0" w:color="auto"/>
        <w:left w:val="none" w:sz="0" w:space="0" w:color="auto"/>
        <w:bottom w:val="none" w:sz="0" w:space="0" w:color="auto"/>
        <w:right w:val="none" w:sz="0" w:space="0" w:color="auto"/>
      </w:divBdr>
    </w:div>
    <w:div w:id="2049841921">
      <w:marLeft w:val="0"/>
      <w:marRight w:val="0"/>
      <w:marTop w:val="0"/>
      <w:marBottom w:val="0"/>
      <w:divBdr>
        <w:top w:val="none" w:sz="0" w:space="0" w:color="auto"/>
        <w:left w:val="none" w:sz="0" w:space="0" w:color="auto"/>
        <w:bottom w:val="none" w:sz="0" w:space="0" w:color="auto"/>
        <w:right w:val="none" w:sz="0" w:space="0" w:color="auto"/>
      </w:divBdr>
    </w:div>
    <w:div w:id="2049841922">
      <w:marLeft w:val="0"/>
      <w:marRight w:val="0"/>
      <w:marTop w:val="0"/>
      <w:marBottom w:val="0"/>
      <w:divBdr>
        <w:top w:val="none" w:sz="0" w:space="0" w:color="auto"/>
        <w:left w:val="none" w:sz="0" w:space="0" w:color="auto"/>
        <w:bottom w:val="none" w:sz="0" w:space="0" w:color="auto"/>
        <w:right w:val="none" w:sz="0" w:space="0" w:color="auto"/>
      </w:divBdr>
    </w:div>
    <w:div w:id="2049841923">
      <w:marLeft w:val="0"/>
      <w:marRight w:val="0"/>
      <w:marTop w:val="0"/>
      <w:marBottom w:val="0"/>
      <w:divBdr>
        <w:top w:val="none" w:sz="0" w:space="0" w:color="auto"/>
        <w:left w:val="none" w:sz="0" w:space="0" w:color="auto"/>
        <w:bottom w:val="none" w:sz="0" w:space="0" w:color="auto"/>
        <w:right w:val="none" w:sz="0" w:space="0" w:color="auto"/>
      </w:divBdr>
    </w:div>
    <w:div w:id="2049841924">
      <w:marLeft w:val="0"/>
      <w:marRight w:val="0"/>
      <w:marTop w:val="0"/>
      <w:marBottom w:val="0"/>
      <w:divBdr>
        <w:top w:val="none" w:sz="0" w:space="0" w:color="auto"/>
        <w:left w:val="none" w:sz="0" w:space="0" w:color="auto"/>
        <w:bottom w:val="none" w:sz="0" w:space="0" w:color="auto"/>
        <w:right w:val="none" w:sz="0" w:space="0" w:color="auto"/>
      </w:divBdr>
    </w:div>
    <w:div w:id="2049841925">
      <w:marLeft w:val="0"/>
      <w:marRight w:val="0"/>
      <w:marTop w:val="0"/>
      <w:marBottom w:val="0"/>
      <w:divBdr>
        <w:top w:val="none" w:sz="0" w:space="0" w:color="auto"/>
        <w:left w:val="none" w:sz="0" w:space="0" w:color="auto"/>
        <w:bottom w:val="none" w:sz="0" w:space="0" w:color="auto"/>
        <w:right w:val="none" w:sz="0" w:space="0" w:color="auto"/>
      </w:divBdr>
    </w:div>
    <w:div w:id="2049841926">
      <w:marLeft w:val="0"/>
      <w:marRight w:val="0"/>
      <w:marTop w:val="0"/>
      <w:marBottom w:val="0"/>
      <w:divBdr>
        <w:top w:val="none" w:sz="0" w:space="0" w:color="auto"/>
        <w:left w:val="none" w:sz="0" w:space="0" w:color="auto"/>
        <w:bottom w:val="none" w:sz="0" w:space="0" w:color="auto"/>
        <w:right w:val="none" w:sz="0" w:space="0" w:color="auto"/>
      </w:divBdr>
    </w:div>
    <w:div w:id="2049841927">
      <w:marLeft w:val="0"/>
      <w:marRight w:val="0"/>
      <w:marTop w:val="0"/>
      <w:marBottom w:val="0"/>
      <w:divBdr>
        <w:top w:val="none" w:sz="0" w:space="0" w:color="auto"/>
        <w:left w:val="none" w:sz="0" w:space="0" w:color="auto"/>
        <w:bottom w:val="none" w:sz="0" w:space="0" w:color="auto"/>
        <w:right w:val="none" w:sz="0" w:space="0" w:color="auto"/>
      </w:divBdr>
    </w:div>
    <w:div w:id="2049841928">
      <w:marLeft w:val="0"/>
      <w:marRight w:val="0"/>
      <w:marTop w:val="0"/>
      <w:marBottom w:val="0"/>
      <w:divBdr>
        <w:top w:val="none" w:sz="0" w:space="0" w:color="auto"/>
        <w:left w:val="none" w:sz="0" w:space="0" w:color="auto"/>
        <w:bottom w:val="none" w:sz="0" w:space="0" w:color="auto"/>
        <w:right w:val="none" w:sz="0" w:space="0" w:color="auto"/>
      </w:divBdr>
    </w:div>
    <w:div w:id="2049841929">
      <w:marLeft w:val="0"/>
      <w:marRight w:val="0"/>
      <w:marTop w:val="0"/>
      <w:marBottom w:val="0"/>
      <w:divBdr>
        <w:top w:val="none" w:sz="0" w:space="0" w:color="auto"/>
        <w:left w:val="none" w:sz="0" w:space="0" w:color="auto"/>
        <w:bottom w:val="none" w:sz="0" w:space="0" w:color="auto"/>
        <w:right w:val="none" w:sz="0" w:space="0" w:color="auto"/>
      </w:divBdr>
    </w:div>
    <w:div w:id="2049841930">
      <w:marLeft w:val="0"/>
      <w:marRight w:val="0"/>
      <w:marTop w:val="0"/>
      <w:marBottom w:val="0"/>
      <w:divBdr>
        <w:top w:val="none" w:sz="0" w:space="0" w:color="auto"/>
        <w:left w:val="none" w:sz="0" w:space="0" w:color="auto"/>
        <w:bottom w:val="none" w:sz="0" w:space="0" w:color="auto"/>
        <w:right w:val="none" w:sz="0" w:space="0" w:color="auto"/>
      </w:divBdr>
    </w:div>
    <w:div w:id="2049841931">
      <w:marLeft w:val="0"/>
      <w:marRight w:val="0"/>
      <w:marTop w:val="0"/>
      <w:marBottom w:val="0"/>
      <w:divBdr>
        <w:top w:val="none" w:sz="0" w:space="0" w:color="auto"/>
        <w:left w:val="none" w:sz="0" w:space="0" w:color="auto"/>
        <w:bottom w:val="none" w:sz="0" w:space="0" w:color="auto"/>
        <w:right w:val="none" w:sz="0" w:space="0" w:color="auto"/>
      </w:divBdr>
    </w:div>
    <w:div w:id="2049841932">
      <w:marLeft w:val="0"/>
      <w:marRight w:val="0"/>
      <w:marTop w:val="0"/>
      <w:marBottom w:val="0"/>
      <w:divBdr>
        <w:top w:val="none" w:sz="0" w:space="0" w:color="auto"/>
        <w:left w:val="none" w:sz="0" w:space="0" w:color="auto"/>
        <w:bottom w:val="none" w:sz="0" w:space="0" w:color="auto"/>
        <w:right w:val="none" w:sz="0" w:space="0" w:color="auto"/>
      </w:divBdr>
    </w:div>
    <w:div w:id="2049841933">
      <w:marLeft w:val="0"/>
      <w:marRight w:val="0"/>
      <w:marTop w:val="0"/>
      <w:marBottom w:val="0"/>
      <w:divBdr>
        <w:top w:val="none" w:sz="0" w:space="0" w:color="auto"/>
        <w:left w:val="none" w:sz="0" w:space="0" w:color="auto"/>
        <w:bottom w:val="none" w:sz="0" w:space="0" w:color="auto"/>
        <w:right w:val="none" w:sz="0" w:space="0" w:color="auto"/>
      </w:divBdr>
    </w:div>
    <w:div w:id="2049841934">
      <w:marLeft w:val="0"/>
      <w:marRight w:val="0"/>
      <w:marTop w:val="0"/>
      <w:marBottom w:val="0"/>
      <w:divBdr>
        <w:top w:val="none" w:sz="0" w:space="0" w:color="auto"/>
        <w:left w:val="none" w:sz="0" w:space="0" w:color="auto"/>
        <w:bottom w:val="none" w:sz="0" w:space="0" w:color="auto"/>
        <w:right w:val="none" w:sz="0" w:space="0" w:color="auto"/>
      </w:divBdr>
    </w:div>
    <w:div w:id="2049841935">
      <w:marLeft w:val="0"/>
      <w:marRight w:val="0"/>
      <w:marTop w:val="0"/>
      <w:marBottom w:val="0"/>
      <w:divBdr>
        <w:top w:val="none" w:sz="0" w:space="0" w:color="auto"/>
        <w:left w:val="none" w:sz="0" w:space="0" w:color="auto"/>
        <w:bottom w:val="none" w:sz="0" w:space="0" w:color="auto"/>
        <w:right w:val="none" w:sz="0" w:space="0" w:color="auto"/>
      </w:divBdr>
    </w:div>
    <w:div w:id="2049841936">
      <w:marLeft w:val="0"/>
      <w:marRight w:val="0"/>
      <w:marTop w:val="0"/>
      <w:marBottom w:val="0"/>
      <w:divBdr>
        <w:top w:val="none" w:sz="0" w:space="0" w:color="auto"/>
        <w:left w:val="none" w:sz="0" w:space="0" w:color="auto"/>
        <w:bottom w:val="none" w:sz="0" w:space="0" w:color="auto"/>
        <w:right w:val="none" w:sz="0" w:space="0" w:color="auto"/>
      </w:divBdr>
    </w:div>
    <w:div w:id="2049841937">
      <w:marLeft w:val="0"/>
      <w:marRight w:val="0"/>
      <w:marTop w:val="0"/>
      <w:marBottom w:val="0"/>
      <w:divBdr>
        <w:top w:val="none" w:sz="0" w:space="0" w:color="auto"/>
        <w:left w:val="none" w:sz="0" w:space="0" w:color="auto"/>
        <w:bottom w:val="none" w:sz="0" w:space="0" w:color="auto"/>
        <w:right w:val="none" w:sz="0" w:space="0" w:color="auto"/>
      </w:divBdr>
    </w:div>
    <w:div w:id="2049841938">
      <w:marLeft w:val="0"/>
      <w:marRight w:val="0"/>
      <w:marTop w:val="0"/>
      <w:marBottom w:val="0"/>
      <w:divBdr>
        <w:top w:val="none" w:sz="0" w:space="0" w:color="auto"/>
        <w:left w:val="none" w:sz="0" w:space="0" w:color="auto"/>
        <w:bottom w:val="none" w:sz="0" w:space="0" w:color="auto"/>
        <w:right w:val="none" w:sz="0" w:space="0" w:color="auto"/>
      </w:divBdr>
    </w:div>
    <w:div w:id="2049841939">
      <w:marLeft w:val="0"/>
      <w:marRight w:val="0"/>
      <w:marTop w:val="0"/>
      <w:marBottom w:val="0"/>
      <w:divBdr>
        <w:top w:val="none" w:sz="0" w:space="0" w:color="auto"/>
        <w:left w:val="none" w:sz="0" w:space="0" w:color="auto"/>
        <w:bottom w:val="none" w:sz="0" w:space="0" w:color="auto"/>
        <w:right w:val="none" w:sz="0" w:space="0" w:color="auto"/>
      </w:divBdr>
    </w:div>
    <w:div w:id="2049841940">
      <w:marLeft w:val="0"/>
      <w:marRight w:val="0"/>
      <w:marTop w:val="0"/>
      <w:marBottom w:val="0"/>
      <w:divBdr>
        <w:top w:val="none" w:sz="0" w:space="0" w:color="auto"/>
        <w:left w:val="none" w:sz="0" w:space="0" w:color="auto"/>
        <w:bottom w:val="none" w:sz="0" w:space="0" w:color="auto"/>
        <w:right w:val="none" w:sz="0" w:space="0" w:color="auto"/>
      </w:divBdr>
    </w:div>
    <w:div w:id="2049841941">
      <w:marLeft w:val="0"/>
      <w:marRight w:val="0"/>
      <w:marTop w:val="0"/>
      <w:marBottom w:val="0"/>
      <w:divBdr>
        <w:top w:val="none" w:sz="0" w:space="0" w:color="auto"/>
        <w:left w:val="none" w:sz="0" w:space="0" w:color="auto"/>
        <w:bottom w:val="none" w:sz="0" w:space="0" w:color="auto"/>
        <w:right w:val="none" w:sz="0" w:space="0" w:color="auto"/>
      </w:divBdr>
    </w:div>
    <w:div w:id="2049841942">
      <w:marLeft w:val="0"/>
      <w:marRight w:val="0"/>
      <w:marTop w:val="0"/>
      <w:marBottom w:val="0"/>
      <w:divBdr>
        <w:top w:val="none" w:sz="0" w:space="0" w:color="auto"/>
        <w:left w:val="none" w:sz="0" w:space="0" w:color="auto"/>
        <w:bottom w:val="none" w:sz="0" w:space="0" w:color="auto"/>
        <w:right w:val="none" w:sz="0" w:space="0" w:color="auto"/>
      </w:divBdr>
    </w:div>
    <w:div w:id="2049841943">
      <w:marLeft w:val="0"/>
      <w:marRight w:val="0"/>
      <w:marTop w:val="0"/>
      <w:marBottom w:val="0"/>
      <w:divBdr>
        <w:top w:val="none" w:sz="0" w:space="0" w:color="auto"/>
        <w:left w:val="none" w:sz="0" w:space="0" w:color="auto"/>
        <w:bottom w:val="none" w:sz="0" w:space="0" w:color="auto"/>
        <w:right w:val="none" w:sz="0" w:space="0" w:color="auto"/>
      </w:divBdr>
    </w:div>
    <w:div w:id="2049841944">
      <w:marLeft w:val="0"/>
      <w:marRight w:val="0"/>
      <w:marTop w:val="0"/>
      <w:marBottom w:val="0"/>
      <w:divBdr>
        <w:top w:val="none" w:sz="0" w:space="0" w:color="auto"/>
        <w:left w:val="none" w:sz="0" w:space="0" w:color="auto"/>
        <w:bottom w:val="none" w:sz="0" w:space="0" w:color="auto"/>
        <w:right w:val="none" w:sz="0" w:space="0" w:color="auto"/>
      </w:divBdr>
    </w:div>
    <w:div w:id="2049841945">
      <w:marLeft w:val="0"/>
      <w:marRight w:val="0"/>
      <w:marTop w:val="0"/>
      <w:marBottom w:val="0"/>
      <w:divBdr>
        <w:top w:val="none" w:sz="0" w:space="0" w:color="auto"/>
        <w:left w:val="none" w:sz="0" w:space="0" w:color="auto"/>
        <w:bottom w:val="none" w:sz="0" w:space="0" w:color="auto"/>
        <w:right w:val="none" w:sz="0" w:space="0" w:color="auto"/>
      </w:divBdr>
    </w:div>
    <w:div w:id="2049841946">
      <w:marLeft w:val="0"/>
      <w:marRight w:val="0"/>
      <w:marTop w:val="0"/>
      <w:marBottom w:val="0"/>
      <w:divBdr>
        <w:top w:val="none" w:sz="0" w:space="0" w:color="auto"/>
        <w:left w:val="none" w:sz="0" w:space="0" w:color="auto"/>
        <w:bottom w:val="none" w:sz="0" w:space="0" w:color="auto"/>
        <w:right w:val="none" w:sz="0" w:space="0" w:color="auto"/>
      </w:divBdr>
    </w:div>
    <w:div w:id="2049841947">
      <w:marLeft w:val="0"/>
      <w:marRight w:val="0"/>
      <w:marTop w:val="0"/>
      <w:marBottom w:val="0"/>
      <w:divBdr>
        <w:top w:val="none" w:sz="0" w:space="0" w:color="auto"/>
        <w:left w:val="none" w:sz="0" w:space="0" w:color="auto"/>
        <w:bottom w:val="none" w:sz="0" w:space="0" w:color="auto"/>
        <w:right w:val="none" w:sz="0" w:space="0" w:color="auto"/>
      </w:divBdr>
    </w:div>
    <w:div w:id="2049841948">
      <w:marLeft w:val="0"/>
      <w:marRight w:val="0"/>
      <w:marTop w:val="0"/>
      <w:marBottom w:val="0"/>
      <w:divBdr>
        <w:top w:val="none" w:sz="0" w:space="0" w:color="auto"/>
        <w:left w:val="none" w:sz="0" w:space="0" w:color="auto"/>
        <w:bottom w:val="none" w:sz="0" w:space="0" w:color="auto"/>
        <w:right w:val="none" w:sz="0" w:space="0" w:color="auto"/>
      </w:divBdr>
    </w:div>
    <w:div w:id="2049841949">
      <w:marLeft w:val="0"/>
      <w:marRight w:val="0"/>
      <w:marTop w:val="0"/>
      <w:marBottom w:val="0"/>
      <w:divBdr>
        <w:top w:val="none" w:sz="0" w:space="0" w:color="auto"/>
        <w:left w:val="none" w:sz="0" w:space="0" w:color="auto"/>
        <w:bottom w:val="none" w:sz="0" w:space="0" w:color="auto"/>
        <w:right w:val="none" w:sz="0" w:space="0" w:color="auto"/>
      </w:divBdr>
    </w:div>
    <w:div w:id="2049841950">
      <w:marLeft w:val="0"/>
      <w:marRight w:val="0"/>
      <w:marTop w:val="0"/>
      <w:marBottom w:val="0"/>
      <w:divBdr>
        <w:top w:val="none" w:sz="0" w:space="0" w:color="auto"/>
        <w:left w:val="none" w:sz="0" w:space="0" w:color="auto"/>
        <w:bottom w:val="none" w:sz="0" w:space="0" w:color="auto"/>
        <w:right w:val="none" w:sz="0" w:space="0" w:color="auto"/>
      </w:divBdr>
    </w:div>
    <w:div w:id="2049841951">
      <w:marLeft w:val="0"/>
      <w:marRight w:val="0"/>
      <w:marTop w:val="0"/>
      <w:marBottom w:val="0"/>
      <w:divBdr>
        <w:top w:val="none" w:sz="0" w:space="0" w:color="auto"/>
        <w:left w:val="none" w:sz="0" w:space="0" w:color="auto"/>
        <w:bottom w:val="none" w:sz="0" w:space="0" w:color="auto"/>
        <w:right w:val="none" w:sz="0" w:space="0" w:color="auto"/>
      </w:divBdr>
    </w:div>
    <w:div w:id="2049841952">
      <w:marLeft w:val="0"/>
      <w:marRight w:val="0"/>
      <w:marTop w:val="0"/>
      <w:marBottom w:val="0"/>
      <w:divBdr>
        <w:top w:val="none" w:sz="0" w:space="0" w:color="auto"/>
        <w:left w:val="none" w:sz="0" w:space="0" w:color="auto"/>
        <w:bottom w:val="none" w:sz="0" w:space="0" w:color="auto"/>
        <w:right w:val="none" w:sz="0" w:space="0" w:color="auto"/>
      </w:divBdr>
    </w:div>
    <w:div w:id="2049841953">
      <w:marLeft w:val="0"/>
      <w:marRight w:val="0"/>
      <w:marTop w:val="0"/>
      <w:marBottom w:val="0"/>
      <w:divBdr>
        <w:top w:val="none" w:sz="0" w:space="0" w:color="auto"/>
        <w:left w:val="none" w:sz="0" w:space="0" w:color="auto"/>
        <w:bottom w:val="none" w:sz="0" w:space="0" w:color="auto"/>
        <w:right w:val="none" w:sz="0" w:space="0" w:color="auto"/>
      </w:divBdr>
    </w:div>
    <w:div w:id="2049841954">
      <w:marLeft w:val="0"/>
      <w:marRight w:val="0"/>
      <w:marTop w:val="0"/>
      <w:marBottom w:val="0"/>
      <w:divBdr>
        <w:top w:val="none" w:sz="0" w:space="0" w:color="auto"/>
        <w:left w:val="none" w:sz="0" w:space="0" w:color="auto"/>
        <w:bottom w:val="none" w:sz="0" w:space="0" w:color="auto"/>
        <w:right w:val="none" w:sz="0" w:space="0" w:color="auto"/>
      </w:divBdr>
    </w:div>
    <w:div w:id="2049841955">
      <w:marLeft w:val="0"/>
      <w:marRight w:val="0"/>
      <w:marTop w:val="0"/>
      <w:marBottom w:val="0"/>
      <w:divBdr>
        <w:top w:val="none" w:sz="0" w:space="0" w:color="auto"/>
        <w:left w:val="none" w:sz="0" w:space="0" w:color="auto"/>
        <w:bottom w:val="none" w:sz="0" w:space="0" w:color="auto"/>
        <w:right w:val="none" w:sz="0" w:space="0" w:color="auto"/>
      </w:divBdr>
    </w:div>
    <w:div w:id="2049841956">
      <w:marLeft w:val="0"/>
      <w:marRight w:val="0"/>
      <w:marTop w:val="0"/>
      <w:marBottom w:val="0"/>
      <w:divBdr>
        <w:top w:val="none" w:sz="0" w:space="0" w:color="auto"/>
        <w:left w:val="none" w:sz="0" w:space="0" w:color="auto"/>
        <w:bottom w:val="none" w:sz="0" w:space="0" w:color="auto"/>
        <w:right w:val="none" w:sz="0" w:space="0" w:color="auto"/>
      </w:divBdr>
    </w:div>
    <w:div w:id="2049841957">
      <w:marLeft w:val="0"/>
      <w:marRight w:val="0"/>
      <w:marTop w:val="0"/>
      <w:marBottom w:val="0"/>
      <w:divBdr>
        <w:top w:val="none" w:sz="0" w:space="0" w:color="auto"/>
        <w:left w:val="none" w:sz="0" w:space="0" w:color="auto"/>
        <w:bottom w:val="none" w:sz="0" w:space="0" w:color="auto"/>
        <w:right w:val="none" w:sz="0" w:space="0" w:color="auto"/>
      </w:divBdr>
    </w:div>
    <w:div w:id="2049841958">
      <w:marLeft w:val="0"/>
      <w:marRight w:val="0"/>
      <w:marTop w:val="0"/>
      <w:marBottom w:val="0"/>
      <w:divBdr>
        <w:top w:val="none" w:sz="0" w:space="0" w:color="auto"/>
        <w:left w:val="none" w:sz="0" w:space="0" w:color="auto"/>
        <w:bottom w:val="none" w:sz="0" w:space="0" w:color="auto"/>
        <w:right w:val="none" w:sz="0" w:space="0" w:color="auto"/>
      </w:divBdr>
    </w:div>
    <w:div w:id="2049841959">
      <w:marLeft w:val="0"/>
      <w:marRight w:val="0"/>
      <w:marTop w:val="0"/>
      <w:marBottom w:val="0"/>
      <w:divBdr>
        <w:top w:val="none" w:sz="0" w:space="0" w:color="auto"/>
        <w:left w:val="none" w:sz="0" w:space="0" w:color="auto"/>
        <w:bottom w:val="none" w:sz="0" w:space="0" w:color="auto"/>
        <w:right w:val="none" w:sz="0" w:space="0" w:color="auto"/>
      </w:divBdr>
    </w:div>
    <w:div w:id="2049841960">
      <w:marLeft w:val="0"/>
      <w:marRight w:val="0"/>
      <w:marTop w:val="0"/>
      <w:marBottom w:val="0"/>
      <w:divBdr>
        <w:top w:val="none" w:sz="0" w:space="0" w:color="auto"/>
        <w:left w:val="none" w:sz="0" w:space="0" w:color="auto"/>
        <w:bottom w:val="none" w:sz="0" w:space="0" w:color="auto"/>
        <w:right w:val="none" w:sz="0" w:space="0" w:color="auto"/>
      </w:divBdr>
    </w:div>
    <w:div w:id="2049841961">
      <w:marLeft w:val="0"/>
      <w:marRight w:val="0"/>
      <w:marTop w:val="0"/>
      <w:marBottom w:val="0"/>
      <w:divBdr>
        <w:top w:val="none" w:sz="0" w:space="0" w:color="auto"/>
        <w:left w:val="none" w:sz="0" w:space="0" w:color="auto"/>
        <w:bottom w:val="none" w:sz="0" w:space="0" w:color="auto"/>
        <w:right w:val="none" w:sz="0" w:space="0" w:color="auto"/>
      </w:divBdr>
    </w:div>
    <w:div w:id="2049841962">
      <w:marLeft w:val="0"/>
      <w:marRight w:val="0"/>
      <w:marTop w:val="0"/>
      <w:marBottom w:val="0"/>
      <w:divBdr>
        <w:top w:val="none" w:sz="0" w:space="0" w:color="auto"/>
        <w:left w:val="none" w:sz="0" w:space="0" w:color="auto"/>
        <w:bottom w:val="none" w:sz="0" w:space="0" w:color="auto"/>
        <w:right w:val="none" w:sz="0" w:space="0" w:color="auto"/>
      </w:divBdr>
    </w:div>
    <w:div w:id="2049841963">
      <w:marLeft w:val="0"/>
      <w:marRight w:val="0"/>
      <w:marTop w:val="0"/>
      <w:marBottom w:val="0"/>
      <w:divBdr>
        <w:top w:val="none" w:sz="0" w:space="0" w:color="auto"/>
        <w:left w:val="none" w:sz="0" w:space="0" w:color="auto"/>
        <w:bottom w:val="none" w:sz="0" w:space="0" w:color="auto"/>
        <w:right w:val="none" w:sz="0" w:space="0" w:color="auto"/>
      </w:divBdr>
    </w:div>
    <w:div w:id="2049841964">
      <w:marLeft w:val="0"/>
      <w:marRight w:val="0"/>
      <w:marTop w:val="0"/>
      <w:marBottom w:val="0"/>
      <w:divBdr>
        <w:top w:val="none" w:sz="0" w:space="0" w:color="auto"/>
        <w:left w:val="none" w:sz="0" w:space="0" w:color="auto"/>
        <w:bottom w:val="none" w:sz="0" w:space="0" w:color="auto"/>
        <w:right w:val="none" w:sz="0" w:space="0" w:color="auto"/>
      </w:divBdr>
    </w:div>
    <w:div w:id="2049841965">
      <w:marLeft w:val="0"/>
      <w:marRight w:val="0"/>
      <w:marTop w:val="0"/>
      <w:marBottom w:val="0"/>
      <w:divBdr>
        <w:top w:val="none" w:sz="0" w:space="0" w:color="auto"/>
        <w:left w:val="none" w:sz="0" w:space="0" w:color="auto"/>
        <w:bottom w:val="none" w:sz="0" w:space="0" w:color="auto"/>
        <w:right w:val="none" w:sz="0" w:space="0" w:color="auto"/>
      </w:divBdr>
    </w:div>
    <w:div w:id="2049841966">
      <w:marLeft w:val="0"/>
      <w:marRight w:val="0"/>
      <w:marTop w:val="0"/>
      <w:marBottom w:val="0"/>
      <w:divBdr>
        <w:top w:val="none" w:sz="0" w:space="0" w:color="auto"/>
        <w:left w:val="none" w:sz="0" w:space="0" w:color="auto"/>
        <w:bottom w:val="none" w:sz="0" w:space="0" w:color="auto"/>
        <w:right w:val="none" w:sz="0" w:space="0" w:color="auto"/>
      </w:divBdr>
    </w:div>
    <w:div w:id="2140417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21066-7D01-4BDB-8456-32EF12A51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60</Pages>
  <Words>13498</Words>
  <Characters>76945</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Муниципальная программа «Культура»</vt:lpstr>
    </vt:vector>
  </TitlesOfParts>
  <Company>mineconom</Company>
  <LinksUpToDate>false</LinksUpToDate>
  <CharactersWithSpaces>90263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 «Культура»</dc:title>
  <dc:creator>Зотова Ольга Владимировна</dc:creator>
  <dc:description>exif_MSED_8415bd065590dfd103d37aec74033d1b9ccc9971694ed6276337252b412650a7</dc:description>
  <cp:lastModifiedBy>ОВ Кропивницкая</cp:lastModifiedBy>
  <cp:revision>13</cp:revision>
  <cp:lastPrinted>2022-11-28T08:30:00Z</cp:lastPrinted>
  <dcterms:created xsi:type="dcterms:W3CDTF">2022-12-01T08:43:00Z</dcterms:created>
  <dcterms:modified xsi:type="dcterms:W3CDTF">2022-12-01T12:02:00Z</dcterms:modified>
</cp:coreProperties>
</file>